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E5DC2" w14:textId="77777777" w:rsidR="005444CC" w:rsidRDefault="007040D3">
      <w:pPr>
        <w:spacing w:before="80"/>
        <w:ind w:left="95" w:right="155"/>
        <w:jc w:val="center"/>
        <w:rPr>
          <w:b/>
          <w:sz w:val="24"/>
        </w:rPr>
      </w:pPr>
      <w:r>
        <w:rPr>
          <w:b/>
          <w:spacing w:val="-5"/>
          <w:sz w:val="24"/>
        </w:rPr>
        <w:t>T.C</w:t>
      </w:r>
    </w:p>
    <w:p w14:paraId="6ADFCCEA" w14:textId="1A5D0C84" w:rsidR="005444CC" w:rsidRDefault="000F43D6" w:rsidP="000F43D6">
      <w:pPr>
        <w:spacing w:before="229"/>
        <w:ind w:left="95" w:right="156"/>
        <w:jc w:val="center"/>
        <w:rPr>
          <w:b/>
          <w:sz w:val="24"/>
        </w:rPr>
      </w:pPr>
      <w:r>
        <w:rPr>
          <w:b/>
          <w:spacing w:val="-2"/>
          <w:sz w:val="24"/>
        </w:rPr>
        <w:t xml:space="preserve">KARABAĞLAR </w:t>
      </w:r>
      <w:r w:rsidR="007040D3">
        <w:rPr>
          <w:b/>
          <w:spacing w:val="-2"/>
          <w:sz w:val="24"/>
        </w:rPr>
        <w:t>KAYMAKAMLIĞI</w:t>
      </w:r>
    </w:p>
    <w:p w14:paraId="26C52D5D" w14:textId="507CBAA6" w:rsidR="005444CC" w:rsidRDefault="000F43D6" w:rsidP="000F43D6">
      <w:pPr>
        <w:spacing w:before="230"/>
        <w:ind w:left="95" w:right="153"/>
        <w:jc w:val="center"/>
        <w:rPr>
          <w:b/>
          <w:sz w:val="24"/>
        </w:rPr>
      </w:pPr>
      <w:r>
        <w:rPr>
          <w:b/>
          <w:sz w:val="24"/>
        </w:rPr>
        <w:t>ALİ ERENTÜRK İLKOKULU M</w:t>
      </w:r>
      <w:r w:rsidR="007040D3">
        <w:rPr>
          <w:b/>
          <w:spacing w:val="-2"/>
          <w:sz w:val="24"/>
        </w:rPr>
        <w:t>ÜDÜRLÜĞÜ</w:t>
      </w:r>
    </w:p>
    <w:p w14:paraId="756A021A" w14:textId="77777777" w:rsidR="005444CC" w:rsidRDefault="005444CC">
      <w:pPr>
        <w:pStyle w:val="GvdeMetni"/>
        <w:rPr>
          <w:b/>
        </w:rPr>
      </w:pPr>
    </w:p>
    <w:p w14:paraId="7EDF9DEC" w14:textId="77777777" w:rsidR="005444CC" w:rsidRDefault="005444CC">
      <w:pPr>
        <w:pStyle w:val="GvdeMetni"/>
        <w:rPr>
          <w:b/>
        </w:rPr>
      </w:pPr>
    </w:p>
    <w:p w14:paraId="63BA57F3" w14:textId="77777777" w:rsidR="005444CC" w:rsidRDefault="005444CC">
      <w:pPr>
        <w:pStyle w:val="GvdeMetni"/>
        <w:rPr>
          <w:b/>
        </w:rPr>
      </w:pPr>
    </w:p>
    <w:p w14:paraId="7ECCF0CC" w14:textId="77777777" w:rsidR="005444CC" w:rsidRDefault="005444CC">
      <w:pPr>
        <w:pStyle w:val="GvdeMetni"/>
        <w:rPr>
          <w:b/>
        </w:rPr>
      </w:pPr>
    </w:p>
    <w:p w14:paraId="173EB50D" w14:textId="77777777" w:rsidR="005444CC" w:rsidRDefault="005444CC">
      <w:pPr>
        <w:pStyle w:val="GvdeMetni"/>
        <w:rPr>
          <w:b/>
        </w:rPr>
      </w:pPr>
    </w:p>
    <w:p w14:paraId="5BB47FC6" w14:textId="77777777" w:rsidR="005444CC" w:rsidRDefault="005444CC">
      <w:pPr>
        <w:pStyle w:val="GvdeMetni"/>
        <w:rPr>
          <w:b/>
        </w:rPr>
      </w:pPr>
    </w:p>
    <w:p w14:paraId="3696B6C8" w14:textId="77777777" w:rsidR="005444CC" w:rsidRDefault="005444CC">
      <w:pPr>
        <w:pStyle w:val="GvdeMetni"/>
        <w:rPr>
          <w:b/>
        </w:rPr>
      </w:pPr>
    </w:p>
    <w:p w14:paraId="4EEEE70E" w14:textId="77777777" w:rsidR="005444CC" w:rsidRDefault="005444CC">
      <w:pPr>
        <w:pStyle w:val="GvdeMetni"/>
        <w:rPr>
          <w:b/>
        </w:rPr>
      </w:pPr>
    </w:p>
    <w:p w14:paraId="3E22DA1B" w14:textId="77777777" w:rsidR="005444CC" w:rsidRDefault="005444CC">
      <w:pPr>
        <w:pStyle w:val="GvdeMetni"/>
        <w:spacing w:before="255"/>
        <w:rPr>
          <w:b/>
        </w:rPr>
      </w:pPr>
    </w:p>
    <w:p w14:paraId="5A16055D" w14:textId="77777777" w:rsidR="005444CC" w:rsidRDefault="007040D3">
      <w:pPr>
        <w:pStyle w:val="Balk1"/>
      </w:pPr>
      <w:r>
        <w:t>2024-2028</w:t>
      </w:r>
      <w:r>
        <w:rPr>
          <w:spacing w:val="-8"/>
        </w:rPr>
        <w:t xml:space="preserve"> </w:t>
      </w:r>
      <w:r>
        <w:t>STRATEJİK</w:t>
      </w:r>
      <w:r>
        <w:rPr>
          <w:spacing w:val="-4"/>
        </w:rPr>
        <w:t xml:space="preserve"> PLANI</w:t>
      </w:r>
    </w:p>
    <w:p w14:paraId="19D8AC89" w14:textId="77777777" w:rsidR="005444CC" w:rsidRDefault="005444CC">
      <w:pPr>
        <w:pStyle w:val="GvdeMetni"/>
        <w:rPr>
          <w:b/>
          <w:sz w:val="40"/>
        </w:rPr>
      </w:pPr>
    </w:p>
    <w:p w14:paraId="285FBEE4" w14:textId="77777777" w:rsidR="005444CC" w:rsidRDefault="005444CC">
      <w:pPr>
        <w:pStyle w:val="GvdeMetni"/>
        <w:rPr>
          <w:b/>
          <w:sz w:val="40"/>
        </w:rPr>
      </w:pPr>
    </w:p>
    <w:p w14:paraId="7C2AF05D" w14:textId="77777777" w:rsidR="005444CC" w:rsidRDefault="005444CC">
      <w:pPr>
        <w:pStyle w:val="GvdeMetni"/>
        <w:rPr>
          <w:b/>
          <w:sz w:val="40"/>
        </w:rPr>
      </w:pPr>
    </w:p>
    <w:p w14:paraId="16542130" w14:textId="77777777" w:rsidR="005444CC" w:rsidRDefault="005444CC">
      <w:pPr>
        <w:pStyle w:val="GvdeMetni"/>
        <w:rPr>
          <w:b/>
          <w:sz w:val="40"/>
        </w:rPr>
      </w:pPr>
    </w:p>
    <w:p w14:paraId="3489FC97" w14:textId="77777777" w:rsidR="005444CC" w:rsidRDefault="005444CC">
      <w:pPr>
        <w:pStyle w:val="GvdeMetni"/>
        <w:rPr>
          <w:b/>
          <w:sz w:val="40"/>
        </w:rPr>
      </w:pPr>
    </w:p>
    <w:p w14:paraId="2CABF1A4" w14:textId="34337330" w:rsidR="005444CC" w:rsidRDefault="00C551A8" w:rsidP="00C551A8">
      <w:pPr>
        <w:pStyle w:val="GvdeMetni"/>
        <w:tabs>
          <w:tab w:val="left" w:pos="3870"/>
        </w:tabs>
        <w:rPr>
          <w:b/>
          <w:sz w:val="40"/>
        </w:rPr>
      </w:pPr>
      <w:r>
        <w:rPr>
          <w:b/>
          <w:sz w:val="40"/>
        </w:rPr>
        <w:tab/>
      </w:r>
    </w:p>
    <w:p w14:paraId="5B61F0AD" w14:textId="543AC99C" w:rsidR="005444CC" w:rsidRDefault="00DE5E40" w:rsidP="00DE5E40">
      <w:pPr>
        <w:pStyle w:val="GvdeMetni"/>
        <w:tabs>
          <w:tab w:val="left" w:pos="3870"/>
        </w:tabs>
        <w:jc w:val="center"/>
        <w:rPr>
          <w:b/>
          <w:sz w:val="40"/>
        </w:rPr>
      </w:pPr>
      <w:r w:rsidRPr="00DE5E40">
        <w:rPr>
          <w:b/>
          <w:noProof/>
          <w:sz w:val="40"/>
          <w:lang w:eastAsia="tr-TR"/>
        </w:rPr>
        <w:drawing>
          <wp:inline distT="0" distB="0" distL="0" distR="0" wp14:anchorId="1EC2E5F1" wp14:editId="0F2CAC52">
            <wp:extent cx="5976058" cy="2689226"/>
            <wp:effectExtent l="0" t="0" r="5715" b="0"/>
            <wp:docPr id="5" name="Resim 5" descr="C:\Users\x\Desktop\WhatsApp Image 2024-05-02 at 13.18.0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x\Desktop\WhatsApp Image 2024-05-02 at 13.18.04.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0799" cy="2691359"/>
                    </a:xfrm>
                    <a:prstGeom prst="rect">
                      <a:avLst/>
                    </a:prstGeom>
                    <a:noFill/>
                    <a:ln>
                      <a:noFill/>
                    </a:ln>
                  </pic:spPr>
                </pic:pic>
              </a:graphicData>
            </a:graphic>
          </wp:inline>
        </w:drawing>
      </w:r>
    </w:p>
    <w:p w14:paraId="575AFD5B" w14:textId="77777777" w:rsidR="005444CC" w:rsidRDefault="005444CC">
      <w:pPr>
        <w:pStyle w:val="GvdeMetni"/>
        <w:rPr>
          <w:b/>
          <w:sz w:val="40"/>
        </w:rPr>
      </w:pPr>
    </w:p>
    <w:p w14:paraId="58B66419" w14:textId="77777777" w:rsidR="005444CC" w:rsidRDefault="005444CC">
      <w:pPr>
        <w:pStyle w:val="GvdeMetni"/>
        <w:rPr>
          <w:b/>
          <w:sz w:val="40"/>
        </w:rPr>
      </w:pPr>
    </w:p>
    <w:p w14:paraId="682AFD54" w14:textId="77777777" w:rsidR="005444CC" w:rsidRDefault="005444CC">
      <w:pPr>
        <w:pStyle w:val="GvdeMetni"/>
        <w:rPr>
          <w:b/>
          <w:sz w:val="40"/>
        </w:rPr>
      </w:pPr>
    </w:p>
    <w:p w14:paraId="54456F15" w14:textId="77777777" w:rsidR="005444CC" w:rsidRDefault="005444CC">
      <w:pPr>
        <w:pStyle w:val="GvdeMetni"/>
        <w:rPr>
          <w:b/>
          <w:sz w:val="40"/>
        </w:rPr>
      </w:pPr>
    </w:p>
    <w:p w14:paraId="563A2F04" w14:textId="77777777" w:rsidR="00AC06BD" w:rsidRDefault="00AC06BD">
      <w:pPr>
        <w:spacing w:before="82"/>
        <w:ind w:left="95" w:right="154"/>
        <w:jc w:val="center"/>
        <w:rPr>
          <w:b/>
          <w:sz w:val="36"/>
        </w:rPr>
      </w:pPr>
    </w:p>
    <w:p w14:paraId="3C3D1F61" w14:textId="77777777" w:rsidR="00AC06BD" w:rsidRDefault="00AC06BD">
      <w:pPr>
        <w:spacing w:before="82"/>
        <w:ind w:left="95" w:right="154"/>
        <w:jc w:val="center"/>
        <w:rPr>
          <w:b/>
          <w:sz w:val="36"/>
        </w:rPr>
      </w:pPr>
    </w:p>
    <w:p w14:paraId="0DB5901E" w14:textId="6953B575" w:rsidR="00127724" w:rsidRDefault="00127724">
      <w:pPr>
        <w:spacing w:before="82"/>
        <w:ind w:left="95" w:right="154"/>
        <w:jc w:val="center"/>
        <w:rPr>
          <w:b/>
          <w:sz w:val="36"/>
        </w:rPr>
      </w:pPr>
      <w:r>
        <w:rPr>
          <w:noProof/>
          <w:lang w:eastAsia="tr-TR"/>
        </w:rPr>
        <w:drawing>
          <wp:anchor distT="0" distB="0" distL="114300" distR="114300" simplePos="0" relativeHeight="487595520" behindDoc="0" locked="0" layoutInCell="1" allowOverlap="0" wp14:anchorId="6066469C" wp14:editId="4EAFB3C0">
            <wp:simplePos x="0" y="0"/>
            <wp:positionH relativeFrom="column">
              <wp:posOffset>0</wp:posOffset>
            </wp:positionH>
            <wp:positionV relativeFrom="paragraph">
              <wp:posOffset>313690</wp:posOffset>
            </wp:positionV>
            <wp:extent cx="7010400" cy="5375275"/>
            <wp:effectExtent l="0" t="0" r="0" b="0"/>
            <wp:wrapTopAndBottom/>
            <wp:docPr id="143097" name="Picture 143097"/>
            <wp:cNvGraphicFramePr/>
            <a:graphic xmlns:a="http://schemas.openxmlformats.org/drawingml/2006/main">
              <a:graphicData uri="http://schemas.openxmlformats.org/drawingml/2006/picture">
                <pic:pic xmlns:pic="http://schemas.openxmlformats.org/drawingml/2006/picture">
                  <pic:nvPicPr>
                    <pic:cNvPr id="143097" name="Picture 143097"/>
                    <pic:cNvPicPr/>
                  </pic:nvPicPr>
                  <pic:blipFill>
                    <a:blip r:embed="rId8"/>
                    <a:stretch>
                      <a:fillRect/>
                    </a:stretch>
                  </pic:blipFill>
                  <pic:spPr>
                    <a:xfrm>
                      <a:off x="0" y="0"/>
                      <a:ext cx="7010400" cy="5375275"/>
                    </a:xfrm>
                    <a:prstGeom prst="rect">
                      <a:avLst/>
                    </a:prstGeom>
                  </pic:spPr>
                </pic:pic>
              </a:graphicData>
            </a:graphic>
          </wp:anchor>
        </w:drawing>
      </w:r>
    </w:p>
    <w:p w14:paraId="4B653819" w14:textId="77777777" w:rsidR="00AC06BD" w:rsidRDefault="00AC06BD">
      <w:pPr>
        <w:spacing w:before="82"/>
        <w:ind w:left="95" w:right="154"/>
        <w:jc w:val="center"/>
        <w:rPr>
          <w:b/>
          <w:sz w:val="36"/>
        </w:rPr>
      </w:pPr>
    </w:p>
    <w:p w14:paraId="504862FA" w14:textId="36CA89E6" w:rsidR="00127724" w:rsidRDefault="00127724">
      <w:pPr>
        <w:spacing w:before="82"/>
        <w:ind w:left="95" w:right="154"/>
        <w:jc w:val="center"/>
        <w:rPr>
          <w:b/>
          <w:sz w:val="36"/>
        </w:rPr>
      </w:pPr>
    </w:p>
    <w:p w14:paraId="1318FCD9" w14:textId="7415E178" w:rsidR="00127724" w:rsidRDefault="00127724">
      <w:pPr>
        <w:spacing w:before="82"/>
        <w:ind w:left="95" w:right="154"/>
        <w:jc w:val="center"/>
        <w:rPr>
          <w:b/>
          <w:sz w:val="36"/>
        </w:rPr>
      </w:pPr>
    </w:p>
    <w:p w14:paraId="06779DC0" w14:textId="4AE31C8F" w:rsidR="00127724" w:rsidRDefault="00127724">
      <w:pPr>
        <w:spacing w:before="82"/>
        <w:ind w:left="95" w:right="154"/>
        <w:jc w:val="center"/>
        <w:rPr>
          <w:b/>
          <w:sz w:val="36"/>
        </w:rPr>
      </w:pPr>
    </w:p>
    <w:p w14:paraId="05CB7909" w14:textId="77777777" w:rsidR="00127724" w:rsidRDefault="00127724">
      <w:pPr>
        <w:spacing w:before="82"/>
        <w:ind w:left="95" w:right="154"/>
        <w:jc w:val="center"/>
        <w:rPr>
          <w:b/>
          <w:sz w:val="36"/>
        </w:rPr>
      </w:pPr>
    </w:p>
    <w:p w14:paraId="25C3AFD3" w14:textId="77777777" w:rsidR="00127724" w:rsidRDefault="00127724">
      <w:pPr>
        <w:spacing w:before="82"/>
        <w:ind w:left="95" w:right="154"/>
        <w:jc w:val="center"/>
        <w:rPr>
          <w:b/>
          <w:sz w:val="36"/>
        </w:rPr>
      </w:pPr>
    </w:p>
    <w:p w14:paraId="0DAEEEC0" w14:textId="262648CD" w:rsidR="005444CC" w:rsidRDefault="007040D3">
      <w:pPr>
        <w:spacing w:before="82"/>
        <w:ind w:left="95" w:right="154"/>
        <w:jc w:val="center"/>
        <w:rPr>
          <w:b/>
          <w:sz w:val="36"/>
        </w:rPr>
      </w:pPr>
      <w:r>
        <w:rPr>
          <w:b/>
          <w:sz w:val="36"/>
        </w:rPr>
        <w:lastRenderedPageBreak/>
        <w:t xml:space="preserve">Okul/Kurum </w:t>
      </w:r>
      <w:r>
        <w:rPr>
          <w:b/>
          <w:spacing w:val="-2"/>
          <w:sz w:val="36"/>
        </w:rPr>
        <w:t>Bilgileri</w:t>
      </w:r>
    </w:p>
    <w:p w14:paraId="0B09FA9E" w14:textId="77777777" w:rsidR="005444CC" w:rsidRDefault="005444CC">
      <w:pPr>
        <w:pStyle w:val="GvdeMetni"/>
        <w:rPr>
          <w:b/>
          <w:sz w:val="20"/>
        </w:rPr>
      </w:pPr>
    </w:p>
    <w:p w14:paraId="18E04216" w14:textId="77777777" w:rsidR="005444CC" w:rsidRDefault="005444CC">
      <w:pPr>
        <w:pStyle w:val="GvdeMetni"/>
        <w:rPr>
          <w:b/>
          <w:sz w:val="20"/>
        </w:rPr>
      </w:pPr>
    </w:p>
    <w:tbl>
      <w:tblPr>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5444CC" w14:paraId="3160BF7B" w14:textId="77777777">
        <w:trPr>
          <w:trHeight w:val="563"/>
        </w:trPr>
        <w:tc>
          <w:tcPr>
            <w:tcW w:w="4384" w:type="dxa"/>
            <w:gridSpan w:val="2"/>
            <w:tcBorders>
              <w:left w:val="single" w:sz="8" w:space="0" w:color="000000"/>
            </w:tcBorders>
          </w:tcPr>
          <w:p w14:paraId="6E5412CB" w14:textId="77777777" w:rsidR="005444CC" w:rsidRDefault="007040D3">
            <w:pPr>
              <w:pStyle w:val="TableParagraph"/>
              <w:spacing w:before="2" w:line="281" w:lineRule="exact"/>
              <w:ind w:left="69"/>
              <w:rPr>
                <w:b/>
                <w:sz w:val="24"/>
              </w:rPr>
            </w:pPr>
            <w:r>
              <w:rPr>
                <w:b/>
                <w:spacing w:val="-4"/>
                <w:sz w:val="24"/>
              </w:rPr>
              <w:t>İli:</w:t>
            </w:r>
          </w:p>
          <w:p w14:paraId="2A61D68E" w14:textId="6729A369" w:rsidR="005444CC" w:rsidRDefault="000F43D6">
            <w:pPr>
              <w:pStyle w:val="TableParagraph"/>
              <w:spacing w:line="260" w:lineRule="exact"/>
              <w:ind w:left="69"/>
              <w:rPr>
                <w:b/>
                <w:sz w:val="24"/>
              </w:rPr>
            </w:pPr>
            <w:r>
              <w:rPr>
                <w:b/>
                <w:spacing w:val="-2"/>
                <w:sz w:val="24"/>
              </w:rPr>
              <w:t>İZMİR</w:t>
            </w:r>
          </w:p>
        </w:tc>
        <w:tc>
          <w:tcPr>
            <w:tcW w:w="5677" w:type="dxa"/>
            <w:gridSpan w:val="2"/>
            <w:tcBorders>
              <w:right w:val="single" w:sz="8" w:space="0" w:color="000000"/>
            </w:tcBorders>
          </w:tcPr>
          <w:p w14:paraId="0670D324" w14:textId="0FDF8D03" w:rsidR="005444CC" w:rsidRDefault="007040D3" w:rsidP="000F43D6">
            <w:pPr>
              <w:pStyle w:val="TableParagraph"/>
              <w:spacing w:before="141"/>
              <w:ind w:left="70"/>
              <w:rPr>
                <w:sz w:val="24"/>
              </w:rPr>
            </w:pPr>
            <w:r>
              <w:rPr>
                <w:b/>
                <w:sz w:val="24"/>
              </w:rPr>
              <w:t>İlçesi:</w:t>
            </w:r>
            <w:r>
              <w:rPr>
                <w:b/>
                <w:spacing w:val="-3"/>
                <w:sz w:val="24"/>
              </w:rPr>
              <w:t xml:space="preserve"> </w:t>
            </w:r>
            <w:r w:rsidR="000F43D6">
              <w:rPr>
                <w:spacing w:val="-2"/>
                <w:sz w:val="24"/>
              </w:rPr>
              <w:t>Karabağlar</w:t>
            </w:r>
          </w:p>
        </w:tc>
      </w:tr>
      <w:tr w:rsidR="005444CC" w14:paraId="18B75090" w14:textId="77777777">
        <w:trPr>
          <w:trHeight w:val="469"/>
        </w:trPr>
        <w:tc>
          <w:tcPr>
            <w:tcW w:w="1202" w:type="dxa"/>
            <w:tcBorders>
              <w:left w:val="single" w:sz="8" w:space="0" w:color="000000"/>
              <w:right w:val="single" w:sz="8" w:space="0" w:color="000000"/>
            </w:tcBorders>
          </w:tcPr>
          <w:p w14:paraId="679E9C63" w14:textId="77777777" w:rsidR="005444CC" w:rsidRDefault="007040D3">
            <w:pPr>
              <w:pStyle w:val="TableParagraph"/>
              <w:spacing w:before="116"/>
              <w:ind w:left="69"/>
              <w:rPr>
                <w:b/>
                <w:sz w:val="20"/>
              </w:rPr>
            </w:pPr>
            <w:r>
              <w:rPr>
                <w:b/>
                <w:spacing w:val="-2"/>
                <w:sz w:val="20"/>
              </w:rPr>
              <w:t>Adres:</w:t>
            </w:r>
          </w:p>
        </w:tc>
        <w:tc>
          <w:tcPr>
            <w:tcW w:w="3182" w:type="dxa"/>
            <w:tcBorders>
              <w:left w:val="single" w:sz="8" w:space="0" w:color="000000"/>
            </w:tcBorders>
          </w:tcPr>
          <w:p w14:paraId="4AE25F7A" w14:textId="16A7D54D" w:rsidR="005444CC" w:rsidRDefault="000F43D6">
            <w:pPr>
              <w:pStyle w:val="TableParagraph"/>
              <w:spacing w:before="116"/>
              <w:ind w:left="69"/>
              <w:rPr>
                <w:sz w:val="20"/>
              </w:rPr>
            </w:pPr>
            <w:r>
              <w:rPr>
                <w:spacing w:val="-2"/>
                <w:sz w:val="20"/>
              </w:rPr>
              <w:t>Üçkuyular Mah. 11/2 sk. No: 1</w:t>
            </w:r>
          </w:p>
        </w:tc>
        <w:tc>
          <w:tcPr>
            <w:tcW w:w="1756" w:type="dxa"/>
            <w:tcBorders>
              <w:right w:val="single" w:sz="8" w:space="0" w:color="000000"/>
            </w:tcBorders>
          </w:tcPr>
          <w:p w14:paraId="6975992B" w14:textId="77777777" w:rsidR="005444CC" w:rsidRDefault="007040D3">
            <w:pPr>
              <w:pStyle w:val="TableParagraph"/>
              <w:spacing w:line="236" w:lineRule="exact"/>
              <w:ind w:left="70" w:right="285"/>
              <w:rPr>
                <w:b/>
                <w:sz w:val="20"/>
              </w:rPr>
            </w:pPr>
            <w:r>
              <w:rPr>
                <w:b/>
                <w:sz w:val="20"/>
              </w:rPr>
              <w:t>Coğrafi</w:t>
            </w:r>
            <w:r>
              <w:rPr>
                <w:b/>
                <w:spacing w:val="-12"/>
                <w:sz w:val="20"/>
              </w:rPr>
              <w:t xml:space="preserve"> </w:t>
            </w:r>
            <w:r>
              <w:rPr>
                <w:b/>
                <w:sz w:val="20"/>
              </w:rPr>
              <w:t xml:space="preserve">Konum </w:t>
            </w:r>
            <w:r>
              <w:rPr>
                <w:b/>
                <w:spacing w:val="-2"/>
                <w:sz w:val="20"/>
              </w:rPr>
              <w:t>(link)</w:t>
            </w:r>
          </w:p>
        </w:tc>
        <w:tc>
          <w:tcPr>
            <w:tcW w:w="3921" w:type="dxa"/>
            <w:tcBorders>
              <w:left w:val="single" w:sz="8" w:space="0" w:color="000000"/>
              <w:right w:val="single" w:sz="8" w:space="0" w:color="000000"/>
            </w:tcBorders>
          </w:tcPr>
          <w:p w14:paraId="5F81FC42" w14:textId="34848A93" w:rsidR="005444CC" w:rsidRDefault="00FF61B6">
            <w:pPr>
              <w:pStyle w:val="TableParagraph"/>
              <w:rPr>
                <w:rFonts w:ascii="Times New Roman"/>
              </w:rPr>
            </w:pPr>
            <w:hyperlink r:id="rId9" w:history="1">
              <w:r w:rsidR="000F43D6" w:rsidRPr="007F5086">
                <w:rPr>
                  <w:rStyle w:val="Kpr"/>
                  <w:rFonts w:ascii="Times New Roman"/>
                </w:rPr>
                <w:t>http://gg.gg/19i3y8</w:t>
              </w:r>
            </w:hyperlink>
            <w:r w:rsidR="000F43D6">
              <w:rPr>
                <w:rFonts w:ascii="Times New Roman"/>
              </w:rPr>
              <w:t xml:space="preserve"> </w:t>
            </w:r>
          </w:p>
        </w:tc>
      </w:tr>
      <w:tr w:rsidR="005444CC" w14:paraId="09206F58" w14:textId="77777777">
        <w:trPr>
          <w:trHeight w:val="467"/>
        </w:trPr>
        <w:tc>
          <w:tcPr>
            <w:tcW w:w="1202" w:type="dxa"/>
            <w:tcBorders>
              <w:left w:val="single" w:sz="8" w:space="0" w:color="000000"/>
              <w:right w:val="single" w:sz="8" w:space="0" w:color="000000"/>
            </w:tcBorders>
          </w:tcPr>
          <w:p w14:paraId="4B9A5CF5" w14:textId="77777777" w:rsidR="005444CC" w:rsidRDefault="007040D3">
            <w:pPr>
              <w:pStyle w:val="TableParagraph"/>
              <w:spacing w:line="231" w:lineRule="exact"/>
              <w:ind w:left="69"/>
              <w:rPr>
                <w:b/>
                <w:sz w:val="20"/>
              </w:rPr>
            </w:pPr>
            <w:r>
              <w:rPr>
                <w:b/>
                <w:spacing w:val="-2"/>
                <w:sz w:val="20"/>
              </w:rPr>
              <w:t>Telefon</w:t>
            </w:r>
          </w:p>
          <w:p w14:paraId="7BED0921" w14:textId="77777777" w:rsidR="005444CC" w:rsidRDefault="007040D3">
            <w:pPr>
              <w:pStyle w:val="TableParagraph"/>
              <w:spacing w:line="215" w:lineRule="exact"/>
              <w:ind w:left="69"/>
              <w:rPr>
                <w:b/>
                <w:sz w:val="20"/>
              </w:rPr>
            </w:pPr>
            <w:r>
              <w:rPr>
                <w:b/>
                <w:spacing w:val="-2"/>
                <w:sz w:val="20"/>
              </w:rPr>
              <w:t>Numarası:</w:t>
            </w:r>
          </w:p>
        </w:tc>
        <w:tc>
          <w:tcPr>
            <w:tcW w:w="3182" w:type="dxa"/>
            <w:tcBorders>
              <w:left w:val="single" w:sz="8" w:space="0" w:color="000000"/>
            </w:tcBorders>
          </w:tcPr>
          <w:p w14:paraId="4F8426EE" w14:textId="4D8ADFA0" w:rsidR="005444CC" w:rsidRPr="007D16EB" w:rsidRDefault="007D16EB">
            <w:pPr>
              <w:pStyle w:val="TableParagraph"/>
              <w:spacing w:before="114"/>
              <w:ind w:left="69"/>
              <w:rPr>
                <w:rFonts w:cs="Times New Roman"/>
                <w:sz w:val="20"/>
                <w:szCs w:val="20"/>
              </w:rPr>
            </w:pPr>
            <w:r w:rsidRPr="007D16EB">
              <w:rPr>
                <w:rFonts w:cs="Times New Roman"/>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(232) 246 3494</w:t>
            </w:r>
          </w:p>
        </w:tc>
        <w:tc>
          <w:tcPr>
            <w:tcW w:w="1756" w:type="dxa"/>
            <w:tcBorders>
              <w:right w:val="single" w:sz="8" w:space="0" w:color="000000"/>
            </w:tcBorders>
          </w:tcPr>
          <w:p w14:paraId="1BD660B0" w14:textId="77777777" w:rsidR="005444CC" w:rsidRDefault="007040D3">
            <w:pPr>
              <w:pStyle w:val="TableParagraph"/>
              <w:spacing w:before="114"/>
              <w:ind w:left="70"/>
              <w:rPr>
                <w:b/>
                <w:sz w:val="20"/>
              </w:rPr>
            </w:pPr>
            <w:r>
              <w:rPr>
                <w:b/>
                <w:sz w:val="20"/>
              </w:rPr>
              <w:t>Faks</w:t>
            </w:r>
            <w:r>
              <w:rPr>
                <w:b/>
                <w:spacing w:val="-6"/>
                <w:sz w:val="20"/>
              </w:rPr>
              <w:t xml:space="preserve"> </w:t>
            </w:r>
            <w:r>
              <w:rPr>
                <w:b/>
                <w:spacing w:val="-2"/>
                <w:sz w:val="20"/>
              </w:rPr>
              <w:t>Numarası:</w:t>
            </w:r>
          </w:p>
        </w:tc>
        <w:tc>
          <w:tcPr>
            <w:tcW w:w="3921" w:type="dxa"/>
            <w:tcBorders>
              <w:left w:val="single" w:sz="8" w:space="0" w:color="000000"/>
              <w:right w:val="single" w:sz="8" w:space="0" w:color="000000"/>
            </w:tcBorders>
          </w:tcPr>
          <w:p w14:paraId="0A480CD1" w14:textId="4C6F2B78" w:rsidR="005444CC" w:rsidRDefault="000F43D6">
            <w:pPr>
              <w:pStyle w:val="TableParagraph"/>
              <w:rPr>
                <w:rFonts w:ascii="Times New Roman"/>
              </w:rPr>
            </w:pPr>
            <w:r>
              <w:rPr>
                <w:rFonts w:ascii="Times New Roman"/>
              </w:rPr>
              <w:t>-</w:t>
            </w:r>
          </w:p>
        </w:tc>
      </w:tr>
      <w:tr w:rsidR="005444CC" w14:paraId="0D2C61F6" w14:textId="77777777">
        <w:trPr>
          <w:trHeight w:val="467"/>
        </w:trPr>
        <w:tc>
          <w:tcPr>
            <w:tcW w:w="1202" w:type="dxa"/>
            <w:tcBorders>
              <w:left w:val="single" w:sz="8" w:space="0" w:color="000000"/>
              <w:right w:val="single" w:sz="8" w:space="0" w:color="000000"/>
            </w:tcBorders>
          </w:tcPr>
          <w:p w14:paraId="3C5C2609" w14:textId="77777777" w:rsidR="005444CC" w:rsidRDefault="007040D3">
            <w:pPr>
              <w:pStyle w:val="TableParagraph"/>
              <w:spacing w:line="236" w:lineRule="exact"/>
              <w:ind w:left="69" w:right="378"/>
              <w:rPr>
                <w:b/>
                <w:sz w:val="20"/>
              </w:rPr>
            </w:pPr>
            <w:r>
              <w:rPr>
                <w:b/>
                <w:sz w:val="20"/>
              </w:rPr>
              <w:t>e-</w:t>
            </w:r>
            <w:r>
              <w:rPr>
                <w:b/>
                <w:spacing w:val="-12"/>
                <w:sz w:val="20"/>
              </w:rPr>
              <w:t xml:space="preserve"> </w:t>
            </w:r>
            <w:r>
              <w:rPr>
                <w:b/>
                <w:sz w:val="20"/>
              </w:rPr>
              <w:t xml:space="preserve">Posta </w:t>
            </w:r>
            <w:r>
              <w:rPr>
                <w:b/>
                <w:spacing w:val="-2"/>
                <w:sz w:val="20"/>
              </w:rPr>
              <w:t>Adresi:</w:t>
            </w:r>
          </w:p>
        </w:tc>
        <w:tc>
          <w:tcPr>
            <w:tcW w:w="3182" w:type="dxa"/>
            <w:tcBorders>
              <w:left w:val="single" w:sz="8" w:space="0" w:color="000000"/>
            </w:tcBorders>
          </w:tcPr>
          <w:p w14:paraId="362C0169" w14:textId="066DE48D" w:rsidR="005444CC" w:rsidRDefault="000F43D6">
            <w:pPr>
              <w:pStyle w:val="TableParagraph"/>
              <w:spacing w:before="116"/>
              <w:ind w:left="69"/>
              <w:rPr>
                <w:sz w:val="20"/>
              </w:rPr>
            </w:pPr>
            <w:r>
              <w:rPr>
                <w:spacing w:val="-2"/>
                <w:sz w:val="20"/>
              </w:rPr>
              <w:t>alierenturkioo@gmail.com</w:t>
            </w:r>
          </w:p>
        </w:tc>
        <w:tc>
          <w:tcPr>
            <w:tcW w:w="1756" w:type="dxa"/>
            <w:tcBorders>
              <w:bottom w:val="single" w:sz="4" w:space="0" w:color="000000"/>
              <w:right w:val="single" w:sz="8" w:space="0" w:color="000000"/>
            </w:tcBorders>
          </w:tcPr>
          <w:p w14:paraId="513EE053" w14:textId="77777777" w:rsidR="005444CC" w:rsidRDefault="007040D3">
            <w:pPr>
              <w:pStyle w:val="TableParagraph"/>
              <w:tabs>
                <w:tab w:val="left" w:pos="1053"/>
              </w:tabs>
              <w:spacing w:line="236" w:lineRule="exact"/>
              <w:ind w:left="70" w:right="49"/>
              <w:rPr>
                <w:b/>
                <w:sz w:val="20"/>
              </w:rPr>
            </w:pPr>
            <w:r>
              <w:rPr>
                <w:b/>
                <w:spacing w:val="-4"/>
                <w:sz w:val="20"/>
              </w:rPr>
              <w:t>Web</w:t>
            </w:r>
            <w:r>
              <w:rPr>
                <w:b/>
                <w:sz w:val="20"/>
              </w:rPr>
              <w:tab/>
            </w:r>
            <w:r>
              <w:rPr>
                <w:b/>
                <w:spacing w:val="-2"/>
                <w:sz w:val="20"/>
              </w:rPr>
              <w:t>sayfası adresi:</w:t>
            </w:r>
          </w:p>
        </w:tc>
        <w:tc>
          <w:tcPr>
            <w:tcW w:w="3921" w:type="dxa"/>
            <w:tcBorders>
              <w:left w:val="single" w:sz="8" w:space="0" w:color="000000"/>
              <w:bottom w:val="single" w:sz="4" w:space="0" w:color="000000"/>
              <w:right w:val="single" w:sz="8" w:space="0" w:color="000000"/>
            </w:tcBorders>
          </w:tcPr>
          <w:p w14:paraId="7430BF6B" w14:textId="66782206" w:rsidR="005444CC" w:rsidRDefault="000F43D6">
            <w:pPr>
              <w:pStyle w:val="TableParagraph"/>
              <w:spacing w:before="116"/>
              <w:ind w:left="70"/>
              <w:rPr>
                <w:sz w:val="20"/>
              </w:rPr>
            </w:pPr>
            <w:r w:rsidRPr="000F43D6">
              <w:rPr>
                <w:spacing w:val="-2"/>
                <w:sz w:val="20"/>
              </w:rPr>
              <w:t>https://alierenturkio.meb.k12.tr/</w:t>
            </w:r>
          </w:p>
        </w:tc>
      </w:tr>
      <w:tr w:rsidR="005444CC" w14:paraId="25638202" w14:textId="77777777">
        <w:trPr>
          <w:trHeight w:val="601"/>
        </w:trPr>
        <w:tc>
          <w:tcPr>
            <w:tcW w:w="1202" w:type="dxa"/>
            <w:tcBorders>
              <w:left w:val="single" w:sz="8" w:space="0" w:color="000000"/>
              <w:right w:val="single" w:sz="8" w:space="0" w:color="000000"/>
            </w:tcBorders>
          </w:tcPr>
          <w:p w14:paraId="7AB6D808" w14:textId="77777777" w:rsidR="005444CC" w:rsidRDefault="007040D3">
            <w:pPr>
              <w:pStyle w:val="TableParagraph"/>
              <w:spacing w:before="64"/>
              <w:ind w:left="69"/>
              <w:rPr>
                <w:b/>
                <w:sz w:val="20"/>
              </w:rPr>
            </w:pPr>
            <w:r>
              <w:rPr>
                <w:b/>
                <w:spacing w:val="-4"/>
                <w:sz w:val="20"/>
              </w:rPr>
              <w:t>Kurum</w:t>
            </w:r>
            <w:r>
              <w:rPr>
                <w:b/>
                <w:spacing w:val="-2"/>
                <w:sz w:val="20"/>
              </w:rPr>
              <w:t xml:space="preserve"> Kodu:</w:t>
            </w:r>
          </w:p>
        </w:tc>
        <w:tc>
          <w:tcPr>
            <w:tcW w:w="3182" w:type="dxa"/>
            <w:tcBorders>
              <w:left w:val="single" w:sz="8" w:space="0" w:color="000000"/>
              <w:right w:val="single" w:sz="4" w:space="0" w:color="000000"/>
            </w:tcBorders>
          </w:tcPr>
          <w:p w14:paraId="538A978D" w14:textId="2E60A38D" w:rsidR="005444CC" w:rsidRDefault="000F43D6">
            <w:pPr>
              <w:pStyle w:val="TableParagraph"/>
              <w:rPr>
                <w:rFonts w:ascii="Times New Roman"/>
              </w:rPr>
            </w:pPr>
            <w:r>
              <w:rPr>
                <w:rFonts w:ascii="Times New Roman"/>
              </w:rPr>
              <w:t>717554</w:t>
            </w:r>
          </w:p>
        </w:tc>
        <w:tc>
          <w:tcPr>
            <w:tcW w:w="1756" w:type="dxa"/>
            <w:tcBorders>
              <w:top w:val="single" w:sz="4" w:space="0" w:color="000000"/>
              <w:left w:val="single" w:sz="4" w:space="0" w:color="000000"/>
              <w:bottom w:val="single" w:sz="4" w:space="0" w:color="000000"/>
              <w:right w:val="single" w:sz="4" w:space="0" w:color="000000"/>
            </w:tcBorders>
          </w:tcPr>
          <w:p w14:paraId="06E4E4C0" w14:textId="77777777" w:rsidR="005444CC" w:rsidRDefault="007040D3">
            <w:pPr>
              <w:pStyle w:val="TableParagraph"/>
              <w:spacing w:before="181"/>
              <w:ind w:left="75"/>
              <w:rPr>
                <w:b/>
                <w:sz w:val="20"/>
              </w:rPr>
            </w:pPr>
            <w:r>
              <w:rPr>
                <w:b/>
                <w:spacing w:val="-2"/>
                <w:sz w:val="20"/>
              </w:rPr>
              <w:t>Öğretim</w:t>
            </w:r>
            <w:r>
              <w:rPr>
                <w:b/>
                <w:spacing w:val="2"/>
                <w:sz w:val="20"/>
              </w:rPr>
              <w:t xml:space="preserve"> </w:t>
            </w:r>
            <w:r>
              <w:rPr>
                <w:b/>
                <w:spacing w:val="-2"/>
                <w:sz w:val="20"/>
              </w:rPr>
              <w:t>Şekli:</w:t>
            </w:r>
          </w:p>
        </w:tc>
        <w:tc>
          <w:tcPr>
            <w:tcW w:w="3921" w:type="dxa"/>
            <w:tcBorders>
              <w:top w:val="single" w:sz="4" w:space="0" w:color="000000"/>
              <w:left w:val="single" w:sz="4" w:space="0" w:color="000000"/>
              <w:bottom w:val="single" w:sz="4" w:space="0" w:color="000000"/>
              <w:right w:val="single" w:sz="4" w:space="0" w:color="000000"/>
            </w:tcBorders>
          </w:tcPr>
          <w:p w14:paraId="16285C24" w14:textId="01B8ECCA" w:rsidR="005444CC" w:rsidRDefault="000F43D6">
            <w:pPr>
              <w:pStyle w:val="TableParagraph"/>
              <w:tabs>
                <w:tab w:val="left" w:leader="dot" w:pos="1402"/>
              </w:tabs>
              <w:spacing w:before="181"/>
              <w:ind w:left="75"/>
              <w:rPr>
                <w:sz w:val="20"/>
              </w:rPr>
            </w:pPr>
            <w:r>
              <w:rPr>
                <w:spacing w:val="-10"/>
                <w:sz w:val="20"/>
              </w:rPr>
              <w:t>Tam Gün</w:t>
            </w:r>
          </w:p>
        </w:tc>
      </w:tr>
    </w:tbl>
    <w:p w14:paraId="757F51A7" w14:textId="77777777" w:rsidR="005444CC" w:rsidRDefault="005444CC">
      <w:pPr>
        <w:rPr>
          <w:sz w:val="20"/>
        </w:rPr>
        <w:sectPr w:rsidR="005444CC" w:rsidSect="006F1D73">
          <w:footerReference w:type="default" r:id="rId10"/>
          <w:pgSz w:w="11910" w:h="16840"/>
          <w:pgMar w:top="1780" w:right="400" w:bottom="1280" w:left="460" w:header="0" w:footer="1097" w:gutter="0"/>
          <w:cols w:space="708"/>
        </w:sectPr>
      </w:pPr>
      <w:bookmarkStart w:id="0" w:name="_GoBack"/>
      <w:bookmarkEnd w:id="0"/>
    </w:p>
    <w:p w14:paraId="5E8F2523" w14:textId="58C340DE" w:rsidR="005444CC" w:rsidRPr="00EB4ACE" w:rsidRDefault="007040D3" w:rsidP="00EB4ACE">
      <w:pPr>
        <w:pStyle w:val="Balk1"/>
      </w:pPr>
      <w:r>
        <w:rPr>
          <w:spacing w:val="-2"/>
        </w:rPr>
        <w:lastRenderedPageBreak/>
        <w:t>SUNUŞ</w:t>
      </w:r>
    </w:p>
    <w:p w14:paraId="4902DF46" w14:textId="6A23FB9E" w:rsidR="00EB4ACE" w:rsidRDefault="00EB4ACE" w:rsidP="00EB4AC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Eğitim, bir toplumun en önemli yapı taşlarından biridir. Bu nedenle, Ali Erentürk İlkokulu olarak, misyonumuzu, vizyonumuzu ve hedeflerimizi belirleyerek geleceğe yönelik bir stratejik plan oluşturmanın öneminin farkındayız. Bugün sizlerle, bu planın ana hatlarını paylaşmaktan mutluluk duyuyoruz.</w:t>
      </w:r>
    </w:p>
    <w:p w14:paraId="0E3C4EE2" w14:textId="77777777" w:rsidR="00EB4ACE" w:rsidRDefault="00EB4ACE" w:rsidP="00EB4AC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Stratejik planımız, okulumuzun geleceğini şekillendirecek bir rehber niteliğindedir. Öğrencilerimizin akademik başarılarını artırmak, onları sadece bilgi ile değil aynı zamanda karakter gelişimi ile donatmak ve topluma karşı sorumluluk bilinci kazandırmak amacıyla tasarlanmıştır.</w:t>
      </w:r>
    </w:p>
    <w:p w14:paraId="3AAAEE65" w14:textId="77777777" w:rsidR="00EB4ACE" w:rsidRDefault="00EB4ACE" w:rsidP="00EB4AC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Bu stratejik plan, birçok paydaşın katkısıyla oluşturulmuştur. Öğretmenlerimizin, öğrencilerimizin, velilerimizin ve toplumumuzun beklentilerini göz önünde bulundurarak, ortak bir vizyon etrafında birleştik. Her bir paydaşın katkısı, planımızın güçlü ve uygulanabilir olmasını sağlamıştır.</w:t>
      </w:r>
    </w:p>
    <w:p w14:paraId="4A887EAB" w14:textId="77777777" w:rsidR="00EB4ACE" w:rsidRDefault="00EB4ACE" w:rsidP="00EB4AC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Stratejik hedeflerimiz arasında şunlar yer almaktadır:</w:t>
      </w:r>
    </w:p>
    <w:p w14:paraId="71704820" w14:textId="0178B93D" w:rsidR="00EB4ACE" w:rsidRDefault="00EB4ACE" w:rsidP="003331A7">
      <w:pPr>
        <w:pStyle w:val="NormalWeb"/>
        <w:numPr>
          <w:ilvl w:val="0"/>
          <w:numId w:val="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ascii="Segoe UI" w:hAnsi="Segoe UI" w:cs="Segoe UI"/>
          <w:color w:val="0D0D0D"/>
        </w:rPr>
      </w:pPr>
      <w:r>
        <w:rPr>
          <w:rStyle w:val="Gl"/>
          <w:rFonts w:ascii="Segoe UI" w:hAnsi="Segoe UI" w:cs="Segoe UI"/>
          <w:color w:val="0D0D0D"/>
          <w:bdr w:val="single" w:sz="2" w:space="0" w:color="E3E3E3" w:frame="1"/>
        </w:rPr>
        <w:t>Akademik Mükemmeliyet:</w:t>
      </w:r>
      <w:r>
        <w:rPr>
          <w:rFonts w:ascii="Segoe UI" w:hAnsi="Segoe UI" w:cs="Segoe UI"/>
          <w:color w:val="0D0D0D"/>
        </w:rPr>
        <w:t xml:space="preserve"> Öğrencilerimizin öğrenme çıktılarını artırmak için öğretim yöntemlerimizi iyileştirmek.</w:t>
      </w:r>
    </w:p>
    <w:p w14:paraId="7B8BE3F0" w14:textId="77777777" w:rsidR="00EB4ACE" w:rsidRDefault="00EB4ACE" w:rsidP="003331A7">
      <w:pPr>
        <w:pStyle w:val="NormalWeb"/>
        <w:numPr>
          <w:ilvl w:val="0"/>
          <w:numId w:val="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ascii="Segoe UI" w:hAnsi="Segoe UI" w:cs="Segoe UI"/>
          <w:color w:val="0D0D0D"/>
        </w:rPr>
      </w:pPr>
      <w:r>
        <w:rPr>
          <w:rStyle w:val="Gl"/>
          <w:rFonts w:ascii="Segoe UI" w:hAnsi="Segoe UI" w:cs="Segoe UI"/>
          <w:color w:val="0D0D0D"/>
          <w:bdr w:val="single" w:sz="2" w:space="0" w:color="E3E3E3" w:frame="1"/>
        </w:rPr>
        <w:t>Öğrenci Refahı:</w:t>
      </w:r>
      <w:r>
        <w:rPr>
          <w:rFonts w:ascii="Segoe UI" w:hAnsi="Segoe UI" w:cs="Segoe UI"/>
          <w:color w:val="0D0D0D"/>
        </w:rPr>
        <w:t xml:space="preserve"> Öğrencilerimizin fiziksel, duygusal ve sosyal refahlarını desteklemek için çeşitli destek ve rehberlik programları geliştirmek.</w:t>
      </w:r>
    </w:p>
    <w:p w14:paraId="40B4792E" w14:textId="77777777" w:rsidR="00EB4ACE" w:rsidRDefault="00EB4ACE" w:rsidP="003331A7">
      <w:pPr>
        <w:pStyle w:val="NormalWeb"/>
        <w:numPr>
          <w:ilvl w:val="0"/>
          <w:numId w:val="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ascii="Segoe UI" w:hAnsi="Segoe UI" w:cs="Segoe UI"/>
          <w:color w:val="0D0D0D"/>
        </w:rPr>
      </w:pPr>
      <w:r>
        <w:rPr>
          <w:rStyle w:val="Gl"/>
          <w:rFonts w:ascii="Segoe UI" w:hAnsi="Segoe UI" w:cs="Segoe UI"/>
          <w:color w:val="0D0D0D"/>
          <w:bdr w:val="single" w:sz="2" w:space="0" w:color="E3E3E3" w:frame="1"/>
        </w:rPr>
        <w:t>Teknolojik Entegrasyon:</w:t>
      </w:r>
      <w:r>
        <w:rPr>
          <w:rFonts w:ascii="Segoe UI" w:hAnsi="Segoe UI" w:cs="Segoe UI"/>
          <w:color w:val="0D0D0D"/>
        </w:rPr>
        <w:t xml:space="preserve"> Eğitimde teknolojiyi etkin bir şekilde kullanarak öğrencilerimizin dijital yeterliliklerini geliştirmek ve öğrenme deneyimlerini zenginleştirmek.</w:t>
      </w:r>
    </w:p>
    <w:p w14:paraId="6699B173" w14:textId="77777777" w:rsidR="00EB4ACE" w:rsidRDefault="00EB4ACE" w:rsidP="003331A7">
      <w:pPr>
        <w:pStyle w:val="NormalWeb"/>
        <w:numPr>
          <w:ilvl w:val="0"/>
          <w:numId w:val="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ascii="Segoe UI" w:hAnsi="Segoe UI" w:cs="Segoe UI"/>
          <w:color w:val="0D0D0D"/>
        </w:rPr>
      </w:pPr>
      <w:r>
        <w:rPr>
          <w:rStyle w:val="Gl"/>
          <w:rFonts w:ascii="Segoe UI" w:hAnsi="Segoe UI" w:cs="Segoe UI"/>
          <w:color w:val="0D0D0D"/>
          <w:bdr w:val="single" w:sz="2" w:space="0" w:color="E3E3E3" w:frame="1"/>
        </w:rPr>
        <w:t>Toplumsal Katılım:</w:t>
      </w:r>
      <w:r>
        <w:rPr>
          <w:rFonts w:ascii="Segoe UI" w:hAnsi="Segoe UI" w:cs="Segoe UI"/>
          <w:color w:val="0D0D0D"/>
        </w:rPr>
        <w:t xml:space="preserve"> Öğrencilerimizin topluma aktif katılımını teşvik etmek için sosyal sorumluluk projeleri ve gönüllülük faaliyetleri düzenlemek.</w:t>
      </w:r>
    </w:p>
    <w:p w14:paraId="351ED4A4" w14:textId="77777777" w:rsidR="00EB4ACE" w:rsidRDefault="00EB4ACE" w:rsidP="003331A7">
      <w:pPr>
        <w:pStyle w:val="NormalWeb"/>
        <w:numPr>
          <w:ilvl w:val="0"/>
          <w:numId w:val="8"/>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ascii="Segoe UI" w:hAnsi="Segoe UI" w:cs="Segoe UI"/>
          <w:color w:val="0D0D0D"/>
        </w:rPr>
      </w:pPr>
      <w:r>
        <w:rPr>
          <w:rStyle w:val="Gl"/>
          <w:rFonts w:ascii="Segoe UI" w:hAnsi="Segoe UI" w:cs="Segoe UI"/>
          <w:color w:val="0D0D0D"/>
          <w:bdr w:val="single" w:sz="2" w:space="0" w:color="E3E3E3" w:frame="1"/>
        </w:rPr>
        <w:t>Sürdürülebilirlik:</w:t>
      </w:r>
      <w:r>
        <w:rPr>
          <w:rFonts w:ascii="Segoe UI" w:hAnsi="Segoe UI" w:cs="Segoe UI"/>
          <w:color w:val="0D0D0D"/>
        </w:rPr>
        <w:t xml:space="preserve"> Okulumuzun çevresel etkisini azaltmak ve sürdürülebilirlik bilincini geliştirmek için çeşitli yeşil uygulamaları benimsemek.</w:t>
      </w:r>
    </w:p>
    <w:p w14:paraId="05910AA5" w14:textId="7AD068DF" w:rsidR="00EB4ACE" w:rsidRPr="00EB4ACE" w:rsidRDefault="00EB4ACE" w:rsidP="00EB4ACE">
      <w:pPr>
        <w:pStyle w:val="Normal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Segoe UI" w:hAnsi="Segoe UI" w:cs="Segoe UI"/>
          <w:color w:val="0D0D0D"/>
        </w:rPr>
      </w:pPr>
      <w:r w:rsidRPr="00EB4ACE">
        <w:rPr>
          <w:rFonts w:ascii="Segoe UI" w:hAnsi="Segoe UI" w:cs="Segoe UI"/>
          <w:color w:val="0D0D0D"/>
        </w:rPr>
        <w:t>Bu hedeflere ulaşmak için, tüm paydaşlarımızın işbirliği ve desteği hayati önem taşımaktadır. Ancak, bu planın sadece bir başlangıç ​​noktası olduğunu unutmamalıyız. Sürekli değerlendirme, geri bildirim alma ve esneklik gösterme, stratejik planımızın başarısını sağlamak için gereklidir.</w:t>
      </w:r>
    </w:p>
    <w:p w14:paraId="7196117A" w14:textId="1C105394" w:rsidR="00EB4ACE" w:rsidRDefault="00EB4ACE" w:rsidP="00EB4AC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Segoe UI" w:hAnsi="Segoe UI" w:cs="Segoe UI"/>
          <w:color w:val="0D0D0D"/>
        </w:rPr>
      </w:pPr>
      <w:r>
        <w:rPr>
          <w:rFonts w:ascii="Segoe UI" w:hAnsi="Segoe UI" w:cs="Segoe UI"/>
          <w:color w:val="0D0D0D"/>
        </w:rPr>
        <w:t>Sonuç olarak, bu stratejik plan, okulumuzun daha iyi bir geleceğe doğru ilerlemesi için bir kılavuz olacaktır. Hepimiz, bu hedeflere ulaşmak için bir araya gelerek, öğrencilerimizin başarısı ve mutluluğu için çalışmaya kararlıyız. Sizlerin desteğiyle, Ali Erentürk İlkokulu olarak, daha parlak bir geleceği birlikte inşa edeceğimize inanıyoruz.</w:t>
      </w:r>
    </w:p>
    <w:p w14:paraId="4F13FB20" w14:textId="77777777" w:rsidR="005444CC" w:rsidRDefault="005444CC">
      <w:pPr>
        <w:pStyle w:val="GvdeMetni"/>
        <w:spacing w:before="122"/>
      </w:pPr>
    </w:p>
    <w:p w14:paraId="4C95D5AA" w14:textId="2F2E7DCD" w:rsidR="005444CC" w:rsidRDefault="000F43D6">
      <w:pPr>
        <w:ind w:left="95" w:right="63"/>
        <w:jc w:val="center"/>
        <w:rPr>
          <w:sz w:val="24"/>
        </w:rPr>
      </w:pPr>
      <w:r>
        <w:rPr>
          <w:spacing w:val="-2"/>
          <w:sz w:val="24"/>
        </w:rPr>
        <w:t>Kamil Selçuk SANCAR</w:t>
      </w:r>
    </w:p>
    <w:p w14:paraId="2B32A8D6" w14:textId="77777777" w:rsidR="005444CC" w:rsidRDefault="007040D3">
      <w:pPr>
        <w:pStyle w:val="GvdeMetni"/>
        <w:spacing w:before="232"/>
        <w:ind w:left="156" w:right="61"/>
        <w:jc w:val="center"/>
      </w:pPr>
      <w:r>
        <w:t>OKUL</w:t>
      </w:r>
      <w:r>
        <w:rPr>
          <w:spacing w:val="-1"/>
        </w:rPr>
        <w:t xml:space="preserve"> </w:t>
      </w:r>
      <w:r>
        <w:rPr>
          <w:spacing w:val="-2"/>
        </w:rPr>
        <w:t>MÜDÜRÜ</w:t>
      </w:r>
    </w:p>
    <w:p w14:paraId="5183D78F" w14:textId="77777777" w:rsidR="005444CC" w:rsidRDefault="005444CC">
      <w:pPr>
        <w:jc w:val="center"/>
        <w:sectPr w:rsidR="005444CC" w:rsidSect="006F1D73">
          <w:pgSz w:w="11910" w:h="16840"/>
          <w:pgMar w:top="1920" w:right="400" w:bottom="1280" w:left="460" w:header="0" w:footer="1097" w:gutter="0"/>
          <w:cols w:space="708"/>
        </w:sectPr>
      </w:pPr>
    </w:p>
    <w:p w14:paraId="49F15D2B" w14:textId="77777777" w:rsidR="005444CC" w:rsidRDefault="007040D3">
      <w:pPr>
        <w:pStyle w:val="Balk2"/>
        <w:spacing w:before="79"/>
        <w:ind w:left="95" w:right="154" w:firstLine="0"/>
        <w:jc w:val="center"/>
      </w:pPr>
      <w:r>
        <w:rPr>
          <w:spacing w:val="-2"/>
        </w:rPr>
        <w:lastRenderedPageBreak/>
        <w:t>İÇİNDEKİLER</w:t>
      </w:r>
    </w:p>
    <w:p w14:paraId="4B901AC1" w14:textId="77777777" w:rsidR="005444CC" w:rsidRDefault="007040D3">
      <w:pPr>
        <w:spacing w:before="283"/>
        <w:ind w:left="958" w:right="1013"/>
        <w:rPr>
          <w:i/>
          <w:sz w:val="24"/>
        </w:rPr>
      </w:pPr>
      <w:r>
        <w:rPr>
          <w:i/>
          <w:sz w:val="24"/>
        </w:rPr>
        <w:t>İçindekiler</w:t>
      </w:r>
      <w:r>
        <w:rPr>
          <w:i/>
          <w:spacing w:val="40"/>
          <w:sz w:val="24"/>
        </w:rPr>
        <w:t xml:space="preserve"> </w:t>
      </w:r>
      <w:r>
        <w:rPr>
          <w:i/>
          <w:sz w:val="24"/>
        </w:rPr>
        <w:t>bölümü</w:t>
      </w:r>
      <w:r>
        <w:rPr>
          <w:i/>
          <w:spacing w:val="40"/>
          <w:sz w:val="24"/>
        </w:rPr>
        <w:t xml:space="preserve"> </w:t>
      </w:r>
      <w:r>
        <w:rPr>
          <w:i/>
          <w:sz w:val="24"/>
        </w:rPr>
        <w:t>hazırlanırken</w:t>
      </w:r>
      <w:r>
        <w:rPr>
          <w:i/>
          <w:spacing w:val="40"/>
          <w:sz w:val="24"/>
        </w:rPr>
        <w:t xml:space="preserve"> </w:t>
      </w:r>
      <w:r>
        <w:rPr>
          <w:i/>
          <w:sz w:val="24"/>
        </w:rPr>
        <w:t>ve</w:t>
      </w:r>
      <w:r>
        <w:rPr>
          <w:i/>
          <w:spacing w:val="40"/>
          <w:sz w:val="24"/>
        </w:rPr>
        <w:t xml:space="preserve"> </w:t>
      </w:r>
      <w:r>
        <w:rPr>
          <w:i/>
          <w:sz w:val="24"/>
        </w:rPr>
        <w:t>planın</w:t>
      </w:r>
      <w:r>
        <w:rPr>
          <w:i/>
          <w:spacing w:val="40"/>
          <w:sz w:val="24"/>
        </w:rPr>
        <w:t xml:space="preserve"> </w:t>
      </w:r>
      <w:r>
        <w:rPr>
          <w:i/>
          <w:sz w:val="24"/>
        </w:rPr>
        <w:t>sayfa</w:t>
      </w:r>
      <w:r>
        <w:rPr>
          <w:i/>
          <w:spacing w:val="40"/>
          <w:sz w:val="24"/>
        </w:rPr>
        <w:t xml:space="preserve"> </w:t>
      </w:r>
      <w:r>
        <w:rPr>
          <w:i/>
          <w:sz w:val="24"/>
        </w:rPr>
        <w:t>tasarımı</w:t>
      </w:r>
      <w:r>
        <w:rPr>
          <w:i/>
          <w:spacing w:val="40"/>
          <w:sz w:val="24"/>
        </w:rPr>
        <w:t xml:space="preserve"> </w:t>
      </w:r>
      <w:r>
        <w:rPr>
          <w:i/>
          <w:sz w:val="24"/>
        </w:rPr>
        <w:t>yapılırken</w:t>
      </w:r>
      <w:r>
        <w:rPr>
          <w:i/>
          <w:spacing w:val="40"/>
          <w:sz w:val="24"/>
        </w:rPr>
        <w:t xml:space="preserve"> </w:t>
      </w:r>
      <w:r>
        <w:rPr>
          <w:i/>
          <w:sz w:val="24"/>
        </w:rPr>
        <w:t>aşağıda</w:t>
      </w:r>
      <w:r>
        <w:rPr>
          <w:i/>
          <w:spacing w:val="40"/>
          <w:sz w:val="24"/>
        </w:rPr>
        <w:t xml:space="preserve"> </w:t>
      </w:r>
      <w:r>
        <w:rPr>
          <w:i/>
          <w:sz w:val="24"/>
        </w:rPr>
        <w:t>verilen</w:t>
      </w:r>
      <w:r>
        <w:rPr>
          <w:i/>
          <w:spacing w:val="80"/>
          <w:sz w:val="24"/>
        </w:rPr>
        <w:t xml:space="preserve"> </w:t>
      </w:r>
      <w:r>
        <w:rPr>
          <w:i/>
          <w:sz w:val="24"/>
        </w:rPr>
        <w:t>sıralama dikkate alınmalıdır.</w:t>
      </w:r>
    </w:p>
    <w:p w14:paraId="725F39AC" w14:textId="77777777" w:rsidR="005444CC" w:rsidRDefault="005444CC">
      <w:pPr>
        <w:pStyle w:val="GvdeMetni"/>
        <w:rPr>
          <w:i/>
        </w:rPr>
      </w:pPr>
    </w:p>
    <w:p w14:paraId="4A347A56" w14:textId="77777777" w:rsidR="005444CC" w:rsidRDefault="007040D3" w:rsidP="003331A7">
      <w:pPr>
        <w:pStyle w:val="ListeParagraf"/>
        <w:numPr>
          <w:ilvl w:val="0"/>
          <w:numId w:val="7"/>
        </w:numPr>
        <w:tabs>
          <w:tab w:val="left" w:pos="1317"/>
        </w:tabs>
        <w:spacing w:before="0"/>
        <w:ind w:left="1317" w:hanging="359"/>
        <w:jc w:val="left"/>
        <w:rPr>
          <w:b/>
          <w:sz w:val="24"/>
        </w:rPr>
      </w:pPr>
      <w:r>
        <w:rPr>
          <w:b/>
          <w:sz w:val="24"/>
        </w:rPr>
        <w:t>GİRİŞ</w:t>
      </w:r>
      <w:r>
        <w:rPr>
          <w:b/>
          <w:spacing w:val="-4"/>
          <w:sz w:val="24"/>
        </w:rPr>
        <w:t xml:space="preserve"> </w:t>
      </w:r>
      <w:r>
        <w:rPr>
          <w:b/>
          <w:sz w:val="24"/>
        </w:rPr>
        <w:t>VE</w:t>
      </w:r>
      <w:r>
        <w:rPr>
          <w:b/>
          <w:spacing w:val="-3"/>
          <w:sz w:val="24"/>
        </w:rPr>
        <w:t xml:space="preserve"> </w:t>
      </w:r>
      <w:r>
        <w:rPr>
          <w:b/>
          <w:sz w:val="24"/>
        </w:rPr>
        <w:t>STRATEJİK</w:t>
      </w:r>
      <w:r>
        <w:rPr>
          <w:b/>
          <w:spacing w:val="-3"/>
          <w:sz w:val="24"/>
        </w:rPr>
        <w:t xml:space="preserve"> </w:t>
      </w:r>
      <w:r>
        <w:rPr>
          <w:b/>
          <w:sz w:val="24"/>
        </w:rPr>
        <w:t>PLANIN</w:t>
      </w:r>
      <w:r>
        <w:rPr>
          <w:b/>
          <w:spacing w:val="-3"/>
          <w:sz w:val="24"/>
        </w:rPr>
        <w:t xml:space="preserve"> </w:t>
      </w:r>
      <w:r>
        <w:rPr>
          <w:b/>
          <w:sz w:val="24"/>
        </w:rPr>
        <w:t>HAZIRLIK</w:t>
      </w:r>
      <w:r>
        <w:rPr>
          <w:b/>
          <w:spacing w:val="-3"/>
          <w:sz w:val="24"/>
        </w:rPr>
        <w:t xml:space="preserve"> </w:t>
      </w:r>
      <w:r>
        <w:rPr>
          <w:b/>
          <w:spacing w:val="-2"/>
          <w:sz w:val="24"/>
        </w:rPr>
        <w:t>SÜRECİ</w:t>
      </w:r>
    </w:p>
    <w:p w14:paraId="5A462303" w14:textId="77777777" w:rsidR="005444CC" w:rsidRDefault="007040D3" w:rsidP="003331A7">
      <w:pPr>
        <w:pStyle w:val="ListeParagraf"/>
        <w:numPr>
          <w:ilvl w:val="1"/>
          <w:numId w:val="7"/>
        </w:numPr>
        <w:tabs>
          <w:tab w:val="left" w:pos="2669"/>
        </w:tabs>
        <w:spacing w:before="120" w:line="281" w:lineRule="exact"/>
        <w:rPr>
          <w:sz w:val="24"/>
        </w:rPr>
      </w:pPr>
      <w:r>
        <w:rPr>
          <w:sz w:val="24"/>
        </w:rPr>
        <w:t>Strateji</w:t>
      </w:r>
      <w:r>
        <w:rPr>
          <w:spacing w:val="-5"/>
          <w:sz w:val="24"/>
        </w:rPr>
        <w:t xml:space="preserve"> </w:t>
      </w:r>
      <w:r>
        <w:rPr>
          <w:sz w:val="24"/>
        </w:rPr>
        <w:t>Geliştirme</w:t>
      </w:r>
      <w:r>
        <w:rPr>
          <w:spacing w:val="-2"/>
          <w:sz w:val="24"/>
        </w:rPr>
        <w:t xml:space="preserve"> </w:t>
      </w:r>
      <w:r>
        <w:rPr>
          <w:sz w:val="24"/>
        </w:rPr>
        <w:t>Kurulu</w:t>
      </w:r>
      <w:r>
        <w:rPr>
          <w:spacing w:val="-4"/>
          <w:sz w:val="24"/>
        </w:rPr>
        <w:t xml:space="preserve"> </w:t>
      </w:r>
      <w:r>
        <w:rPr>
          <w:sz w:val="24"/>
        </w:rPr>
        <w:t>ve</w:t>
      </w:r>
      <w:r>
        <w:rPr>
          <w:spacing w:val="-2"/>
          <w:sz w:val="24"/>
        </w:rPr>
        <w:t xml:space="preserve"> </w:t>
      </w:r>
      <w:r>
        <w:rPr>
          <w:sz w:val="24"/>
        </w:rPr>
        <w:t>Stratejik</w:t>
      </w:r>
      <w:r>
        <w:rPr>
          <w:spacing w:val="-4"/>
          <w:sz w:val="24"/>
        </w:rPr>
        <w:t xml:space="preserve"> </w:t>
      </w:r>
      <w:r>
        <w:rPr>
          <w:sz w:val="24"/>
        </w:rPr>
        <w:t>Plan</w:t>
      </w:r>
      <w:r>
        <w:rPr>
          <w:spacing w:val="-2"/>
          <w:sz w:val="24"/>
        </w:rPr>
        <w:t xml:space="preserve"> Ekibi</w:t>
      </w:r>
    </w:p>
    <w:p w14:paraId="4FBA07E6" w14:textId="77777777" w:rsidR="005444CC" w:rsidRDefault="007040D3" w:rsidP="003331A7">
      <w:pPr>
        <w:pStyle w:val="ListeParagraf"/>
        <w:numPr>
          <w:ilvl w:val="1"/>
          <w:numId w:val="7"/>
        </w:numPr>
        <w:tabs>
          <w:tab w:val="left" w:pos="2669"/>
        </w:tabs>
        <w:spacing w:before="0" w:line="281" w:lineRule="exact"/>
        <w:rPr>
          <w:sz w:val="24"/>
        </w:rPr>
      </w:pPr>
      <w:r>
        <w:rPr>
          <w:sz w:val="24"/>
        </w:rPr>
        <w:t>Planlama</w:t>
      </w:r>
      <w:r>
        <w:rPr>
          <w:spacing w:val="-3"/>
          <w:sz w:val="24"/>
        </w:rPr>
        <w:t xml:space="preserve"> </w:t>
      </w:r>
      <w:r>
        <w:rPr>
          <w:spacing w:val="-2"/>
          <w:sz w:val="24"/>
        </w:rPr>
        <w:t>Süreci</w:t>
      </w:r>
    </w:p>
    <w:p w14:paraId="2ECDEC48" w14:textId="77777777" w:rsidR="005444CC" w:rsidRDefault="007040D3" w:rsidP="003331A7">
      <w:pPr>
        <w:pStyle w:val="ListeParagraf"/>
        <w:numPr>
          <w:ilvl w:val="0"/>
          <w:numId w:val="7"/>
        </w:numPr>
        <w:tabs>
          <w:tab w:val="left" w:pos="1317"/>
        </w:tabs>
        <w:spacing w:before="2" w:line="281" w:lineRule="exact"/>
        <w:ind w:left="1317" w:hanging="359"/>
        <w:jc w:val="left"/>
        <w:rPr>
          <w:b/>
          <w:sz w:val="24"/>
        </w:rPr>
      </w:pPr>
      <w:r>
        <w:rPr>
          <w:b/>
          <w:sz w:val="24"/>
        </w:rPr>
        <w:t>DURUM</w:t>
      </w:r>
      <w:r>
        <w:rPr>
          <w:b/>
          <w:spacing w:val="-2"/>
          <w:sz w:val="24"/>
        </w:rPr>
        <w:t xml:space="preserve"> ANALİZİ</w:t>
      </w:r>
    </w:p>
    <w:p w14:paraId="2CEE44F3" w14:textId="77777777" w:rsidR="005444CC" w:rsidRDefault="007040D3" w:rsidP="003331A7">
      <w:pPr>
        <w:pStyle w:val="ListeParagraf"/>
        <w:numPr>
          <w:ilvl w:val="1"/>
          <w:numId w:val="7"/>
        </w:numPr>
        <w:tabs>
          <w:tab w:val="left" w:pos="2669"/>
        </w:tabs>
        <w:spacing w:before="0" w:line="281" w:lineRule="exact"/>
        <w:rPr>
          <w:sz w:val="24"/>
        </w:rPr>
      </w:pPr>
      <w:r>
        <w:rPr>
          <w:sz w:val="24"/>
        </w:rPr>
        <w:t>Kurumsal</w:t>
      </w:r>
      <w:r>
        <w:rPr>
          <w:spacing w:val="-5"/>
          <w:sz w:val="24"/>
        </w:rPr>
        <w:t xml:space="preserve"> </w:t>
      </w:r>
      <w:r>
        <w:rPr>
          <w:spacing w:val="-2"/>
          <w:sz w:val="24"/>
        </w:rPr>
        <w:t>Tarihçe</w:t>
      </w:r>
    </w:p>
    <w:p w14:paraId="4BD7D9FF" w14:textId="77777777" w:rsidR="005444CC" w:rsidRDefault="007040D3" w:rsidP="003331A7">
      <w:pPr>
        <w:pStyle w:val="ListeParagraf"/>
        <w:numPr>
          <w:ilvl w:val="1"/>
          <w:numId w:val="7"/>
        </w:numPr>
        <w:tabs>
          <w:tab w:val="left" w:pos="2669"/>
        </w:tabs>
        <w:spacing w:before="0" w:line="281" w:lineRule="exact"/>
        <w:rPr>
          <w:sz w:val="24"/>
        </w:rPr>
      </w:pPr>
      <w:r>
        <w:rPr>
          <w:sz w:val="24"/>
        </w:rPr>
        <w:t>Uygulanmakta</w:t>
      </w:r>
      <w:r>
        <w:rPr>
          <w:spacing w:val="-3"/>
          <w:sz w:val="24"/>
        </w:rPr>
        <w:t xml:space="preserve"> </w:t>
      </w:r>
      <w:r>
        <w:rPr>
          <w:sz w:val="24"/>
        </w:rPr>
        <w:t>Olan</w:t>
      </w:r>
      <w:r>
        <w:rPr>
          <w:spacing w:val="-3"/>
          <w:sz w:val="24"/>
        </w:rPr>
        <w:t xml:space="preserve"> </w:t>
      </w:r>
      <w:r>
        <w:rPr>
          <w:sz w:val="24"/>
        </w:rPr>
        <w:t>Planın</w:t>
      </w:r>
      <w:r>
        <w:rPr>
          <w:spacing w:val="-2"/>
          <w:sz w:val="24"/>
        </w:rPr>
        <w:t xml:space="preserve"> Değerlendirilmesi</w:t>
      </w:r>
    </w:p>
    <w:p w14:paraId="32D2DC8F" w14:textId="77777777" w:rsidR="005444CC" w:rsidRDefault="007040D3" w:rsidP="003331A7">
      <w:pPr>
        <w:pStyle w:val="ListeParagraf"/>
        <w:numPr>
          <w:ilvl w:val="1"/>
          <w:numId w:val="7"/>
        </w:numPr>
        <w:tabs>
          <w:tab w:val="left" w:pos="2669"/>
        </w:tabs>
        <w:spacing w:before="0" w:line="281" w:lineRule="exact"/>
        <w:rPr>
          <w:sz w:val="24"/>
        </w:rPr>
      </w:pPr>
      <w:r>
        <w:rPr>
          <w:sz w:val="24"/>
        </w:rPr>
        <w:t>Mevzuat</w:t>
      </w:r>
      <w:r>
        <w:rPr>
          <w:spacing w:val="-3"/>
          <w:sz w:val="24"/>
        </w:rPr>
        <w:t xml:space="preserve"> </w:t>
      </w:r>
      <w:r>
        <w:rPr>
          <w:spacing w:val="-2"/>
          <w:sz w:val="24"/>
        </w:rPr>
        <w:t>Analizi</w:t>
      </w:r>
    </w:p>
    <w:p w14:paraId="5E643A61" w14:textId="77777777" w:rsidR="005444CC" w:rsidRDefault="007040D3" w:rsidP="003331A7">
      <w:pPr>
        <w:pStyle w:val="ListeParagraf"/>
        <w:numPr>
          <w:ilvl w:val="1"/>
          <w:numId w:val="7"/>
        </w:numPr>
        <w:tabs>
          <w:tab w:val="left" w:pos="2669"/>
        </w:tabs>
        <w:spacing w:before="1" w:line="281" w:lineRule="exact"/>
        <w:rPr>
          <w:sz w:val="24"/>
        </w:rPr>
      </w:pPr>
      <w:r>
        <w:rPr>
          <w:sz w:val="24"/>
        </w:rPr>
        <w:t>Üst</w:t>
      </w:r>
      <w:r>
        <w:rPr>
          <w:spacing w:val="-4"/>
          <w:sz w:val="24"/>
        </w:rPr>
        <w:t xml:space="preserve"> </w:t>
      </w:r>
      <w:r>
        <w:rPr>
          <w:sz w:val="24"/>
        </w:rPr>
        <w:t>Politika</w:t>
      </w:r>
      <w:r>
        <w:rPr>
          <w:spacing w:val="-4"/>
          <w:sz w:val="24"/>
        </w:rPr>
        <w:t xml:space="preserve"> </w:t>
      </w:r>
      <w:r>
        <w:rPr>
          <w:sz w:val="24"/>
        </w:rPr>
        <w:t>Belgelerinin</w:t>
      </w:r>
      <w:r>
        <w:rPr>
          <w:spacing w:val="-3"/>
          <w:sz w:val="24"/>
        </w:rPr>
        <w:t xml:space="preserve"> </w:t>
      </w:r>
      <w:r>
        <w:rPr>
          <w:spacing w:val="-2"/>
          <w:sz w:val="24"/>
        </w:rPr>
        <w:t>Analizi</w:t>
      </w:r>
    </w:p>
    <w:p w14:paraId="462092AD" w14:textId="77777777" w:rsidR="005444CC" w:rsidRDefault="007040D3" w:rsidP="003331A7">
      <w:pPr>
        <w:pStyle w:val="ListeParagraf"/>
        <w:numPr>
          <w:ilvl w:val="1"/>
          <w:numId w:val="7"/>
        </w:numPr>
        <w:tabs>
          <w:tab w:val="left" w:pos="2669"/>
        </w:tabs>
        <w:spacing w:before="0" w:line="281" w:lineRule="exact"/>
        <w:rPr>
          <w:sz w:val="24"/>
        </w:rPr>
      </w:pPr>
      <w:r>
        <w:rPr>
          <w:sz w:val="24"/>
        </w:rPr>
        <w:t>Faaliyet</w:t>
      </w:r>
      <w:r>
        <w:rPr>
          <w:spacing w:val="-3"/>
          <w:sz w:val="24"/>
        </w:rPr>
        <w:t xml:space="preserve"> </w:t>
      </w:r>
      <w:r>
        <w:rPr>
          <w:sz w:val="24"/>
        </w:rPr>
        <w:t>Alanları</w:t>
      </w:r>
      <w:r>
        <w:rPr>
          <w:spacing w:val="-2"/>
          <w:sz w:val="24"/>
        </w:rPr>
        <w:t xml:space="preserve"> </w:t>
      </w:r>
      <w:r>
        <w:rPr>
          <w:sz w:val="24"/>
        </w:rPr>
        <w:t>ile</w:t>
      </w:r>
      <w:r>
        <w:rPr>
          <w:spacing w:val="-3"/>
          <w:sz w:val="24"/>
        </w:rPr>
        <w:t xml:space="preserve"> </w:t>
      </w:r>
      <w:r>
        <w:rPr>
          <w:sz w:val="24"/>
        </w:rPr>
        <w:t>Ürün</w:t>
      </w:r>
      <w:r>
        <w:rPr>
          <w:spacing w:val="-2"/>
          <w:sz w:val="24"/>
        </w:rPr>
        <w:t xml:space="preserve"> </w:t>
      </w:r>
      <w:r>
        <w:rPr>
          <w:sz w:val="24"/>
        </w:rPr>
        <w:t>ve</w:t>
      </w:r>
      <w:r>
        <w:rPr>
          <w:spacing w:val="-3"/>
          <w:sz w:val="24"/>
        </w:rPr>
        <w:t xml:space="preserve"> </w:t>
      </w:r>
      <w:r>
        <w:rPr>
          <w:sz w:val="24"/>
        </w:rPr>
        <w:t>Hizmetlerin</w:t>
      </w:r>
      <w:r>
        <w:rPr>
          <w:spacing w:val="-2"/>
          <w:sz w:val="24"/>
        </w:rPr>
        <w:t xml:space="preserve"> Belirlenmesi</w:t>
      </w:r>
    </w:p>
    <w:p w14:paraId="6AA7BEDA" w14:textId="77777777" w:rsidR="005444CC" w:rsidRDefault="007040D3" w:rsidP="003331A7">
      <w:pPr>
        <w:pStyle w:val="ListeParagraf"/>
        <w:numPr>
          <w:ilvl w:val="1"/>
          <w:numId w:val="7"/>
        </w:numPr>
        <w:tabs>
          <w:tab w:val="left" w:pos="2669"/>
        </w:tabs>
        <w:spacing w:before="0" w:line="281" w:lineRule="exact"/>
        <w:rPr>
          <w:sz w:val="24"/>
        </w:rPr>
      </w:pPr>
      <w:r>
        <w:rPr>
          <w:sz w:val="24"/>
        </w:rPr>
        <w:t>Paydaş</w:t>
      </w:r>
      <w:r>
        <w:rPr>
          <w:spacing w:val="-3"/>
          <w:sz w:val="24"/>
        </w:rPr>
        <w:t xml:space="preserve"> </w:t>
      </w:r>
      <w:r>
        <w:rPr>
          <w:spacing w:val="-2"/>
          <w:sz w:val="24"/>
        </w:rPr>
        <w:t>Analizi</w:t>
      </w:r>
    </w:p>
    <w:p w14:paraId="4051A064" w14:textId="77777777" w:rsidR="005444CC" w:rsidRDefault="007040D3" w:rsidP="003331A7">
      <w:pPr>
        <w:pStyle w:val="ListeParagraf"/>
        <w:numPr>
          <w:ilvl w:val="1"/>
          <w:numId w:val="7"/>
        </w:numPr>
        <w:tabs>
          <w:tab w:val="left" w:pos="2669"/>
        </w:tabs>
        <w:spacing w:before="0" w:line="281" w:lineRule="exact"/>
        <w:rPr>
          <w:sz w:val="24"/>
        </w:rPr>
      </w:pPr>
      <w:r>
        <w:rPr>
          <w:sz w:val="24"/>
        </w:rPr>
        <w:t>Kuruluş</w:t>
      </w:r>
      <w:r>
        <w:rPr>
          <w:spacing w:val="-3"/>
          <w:sz w:val="24"/>
        </w:rPr>
        <w:t xml:space="preserve"> </w:t>
      </w:r>
      <w:r>
        <w:rPr>
          <w:sz w:val="24"/>
        </w:rPr>
        <w:t>İçi</w:t>
      </w:r>
      <w:r>
        <w:rPr>
          <w:spacing w:val="-3"/>
          <w:sz w:val="24"/>
        </w:rPr>
        <w:t xml:space="preserve"> </w:t>
      </w:r>
      <w:r>
        <w:rPr>
          <w:spacing w:val="-2"/>
          <w:sz w:val="24"/>
        </w:rPr>
        <w:t>Analiz</w:t>
      </w:r>
    </w:p>
    <w:p w14:paraId="1682E516" w14:textId="77777777" w:rsidR="005444CC" w:rsidRDefault="007040D3" w:rsidP="003331A7">
      <w:pPr>
        <w:pStyle w:val="ListeParagraf"/>
        <w:numPr>
          <w:ilvl w:val="2"/>
          <w:numId w:val="7"/>
        </w:numPr>
        <w:tabs>
          <w:tab w:val="left" w:pos="2920"/>
        </w:tabs>
        <w:spacing w:before="120"/>
        <w:ind w:left="2920" w:hanging="546"/>
        <w:rPr>
          <w:sz w:val="24"/>
        </w:rPr>
      </w:pPr>
      <w:r>
        <w:rPr>
          <w:sz w:val="24"/>
        </w:rPr>
        <w:t>Teşkilat</w:t>
      </w:r>
      <w:r>
        <w:rPr>
          <w:spacing w:val="-4"/>
          <w:sz w:val="24"/>
        </w:rPr>
        <w:t xml:space="preserve"> </w:t>
      </w:r>
      <w:r>
        <w:rPr>
          <w:spacing w:val="-2"/>
          <w:sz w:val="24"/>
        </w:rPr>
        <w:t>Yapısı</w:t>
      </w:r>
    </w:p>
    <w:p w14:paraId="369B3EC8" w14:textId="77777777" w:rsidR="005444CC" w:rsidRDefault="007040D3" w:rsidP="003331A7">
      <w:pPr>
        <w:pStyle w:val="ListeParagraf"/>
        <w:numPr>
          <w:ilvl w:val="2"/>
          <w:numId w:val="7"/>
        </w:numPr>
        <w:tabs>
          <w:tab w:val="left" w:pos="2920"/>
        </w:tabs>
        <w:spacing w:before="2" w:line="281" w:lineRule="exact"/>
        <w:ind w:left="2920" w:hanging="546"/>
        <w:rPr>
          <w:sz w:val="24"/>
        </w:rPr>
      </w:pPr>
      <w:r>
        <w:rPr>
          <w:sz w:val="24"/>
        </w:rPr>
        <w:t>İnsan</w:t>
      </w:r>
      <w:r>
        <w:rPr>
          <w:spacing w:val="-1"/>
          <w:sz w:val="24"/>
        </w:rPr>
        <w:t xml:space="preserve"> </w:t>
      </w:r>
      <w:r>
        <w:rPr>
          <w:spacing w:val="-2"/>
          <w:sz w:val="24"/>
        </w:rPr>
        <w:t>Kaynakları</w:t>
      </w:r>
    </w:p>
    <w:p w14:paraId="7CC44490" w14:textId="77777777" w:rsidR="005444CC" w:rsidRDefault="007040D3" w:rsidP="003331A7">
      <w:pPr>
        <w:pStyle w:val="ListeParagraf"/>
        <w:numPr>
          <w:ilvl w:val="2"/>
          <w:numId w:val="7"/>
        </w:numPr>
        <w:tabs>
          <w:tab w:val="left" w:pos="2920"/>
        </w:tabs>
        <w:spacing w:before="0" w:line="281" w:lineRule="exact"/>
        <w:ind w:left="2920" w:hanging="546"/>
        <w:rPr>
          <w:sz w:val="24"/>
        </w:rPr>
      </w:pPr>
      <w:r>
        <w:rPr>
          <w:sz w:val="24"/>
        </w:rPr>
        <w:t>Teknolojik</w:t>
      </w:r>
      <w:r>
        <w:rPr>
          <w:spacing w:val="-7"/>
          <w:sz w:val="24"/>
        </w:rPr>
        <w:t xml:space="preserve"> </w:t>
      </w:r>
      <w:r>
        <w:rPr>
          <w:spacing w:val="-2"/>
          <w:sz w:val="24"/>
        </w:rPr>
        <w:t>Düzey</w:t>
      </w:r>
    </w:p>
    <w:p w14:paraId="10873436" w14:textId="77777777" w:rsidR="005444CC" w:rsidRDefault="007040D3" w:rsidP="003331A7">
      <w:pPr>
        <w:pStyle w:val="ListeParagraf"/>
        <w:numPr>
          <w:ilvl w:val="2"/>
          <w:numId w:val="7"/>
        </w:numPr>
        <w:tabs>
          <w:tab w:val="left" w:pos="2920"/>
        </w:tabs>
        <w:spacing w:before="0"/>
        <w:ind w:left="2374" w:right="6388" w:firstLine="0"/>
        <w:rPr>
          <w:sz w:val="24"/>
        </w:rPr>
      </w:pPr>
      <w:r>
        <w:rPr>
          <w:sz w:val="24"/>
        </w:rPr>
        <w:t>Mali Kaynaklar 2.7.5.İstatistiki</w:t>
      </w:r>
      <w:r>
        <w:rPr>
          <w:spacing w:val="-14"/>
          <w:sz w:val="24"/>
        </w:rPr>
        <w:t xml:space="preserve"> </w:t>
      </w:r>
      <w:r>
        <w:rPr>
          <w:sz w:val="24"/>
        </w:rPr>
        <w:t>Veriler</w:t>
      </w:r>
    </w:p>
    <w:p w14:paraId="2DEAC4AC" w14:textId="77777777" w:rsidR="005444CC" w:rsidRDefault="007040D3" w:rsidP="003331A7">
      <w:pPr>
        <w:pStyle w:val="ListeParagraf"/>
        <w:numPr>
          <w:ilvl w:val="1"/>
          <w:numId w:val="7"/>
        </w:numPr>
        <w:tabs>
          <w:tab w:val="left" w:pos="2106"/>
        </w:tabs>
        <w:spacing w:before="1"/>
        <w:ind w:left="958" w:right="1015" w:firstLine="686"/>
        <w:rPr>
          <w:sz w:val="24"/>
        </w:rPr>
      </w:pPr>
      <w:r>
        <w:rPr>
          <w:sz w:val="24"/>
        </w:rPr>
        <w:t>Dış</w:t>
      </w:r>
      <w:r>
        <w:rPr>
          <w:spacing w:val="40"/>
          <w:sz w:val="24"/>
        </w:rPr>
        <w:t xml:space="preserve"> </w:t>
      </w:r>
      <w:r>
        <w:rPr>
          <w:sz w:val="24"/>
        </w:rPr>
        <w:t>Çevre</w:t>
      </w:r>
      <w:r>
        <w:rPr>
          <w:spacing w:val="40"/>
          <w:sz w:val="24"/>
        </w:rPr>
        <w:t xml:space="preserve"> </w:t>
      </w:r>
      <w:r>
        <w:rPr>
          <w:sz w:val="24"/>
        </w:rPr>
        <w:t>Analizi</w:t>
      </w:r>
      <w:r>
        <w:rPr>
          <w:spacing w:val="40"/>
          <w:sz w:val="24"/>
        </w:rPr>
        <w:t xml:space="preserve"> </w:t>
      </w:r>
      <w:r>
        <w:rPr>
          <w:sz w:val="24"/>
        </w:rPr>
        <w:t>(Politik,</w:t>
      </w:r>
      <w:r>
        <w:rPr>
          <w:spacing w:val="40"/>
          <w:sz w:val="24"/>
        </w:rPr>
        <w:t xml:space="preserve"> </w:t>
      </w:r>
      <w:r>
        <w:rPr>
          <w:sz w:val="24"/>
        </w:rPr>
        <w:t>Ekonomik,</w:t>
      </w:r>
      <w:r>
        <w:rPr>
          <w:spacing w:val="40"/>
          <w:sz w:val="24"/>
        </w:rPr>
        <w:t xml:space="preserve"> </w:t>
      </w:r>
      <w:r>
        <w:rPr>
          <w:sz w:val="24"/>
        </w:rPr>
        <w:t>Sosyal,</w:t>
      </w:r>
      <w:r>
        <w:rPr>
          <w:spacing w:val="40"/>
          <w:sz w:val="24"/>
        </w:rPr>
        <w:t xml:space="preserve"> </w:t>
      </w:r>
      <w:r>
        <w:rPr>
          <w:sz w:val="24"/>
        </w:rPr>
        <w:t>Teknolojik,</w:t>
      </w:r>
      <w:r>
        <w:rPr>
          <w:spacing w:val="40"/>
          <w:sz w:val="24"/>
        </w:rPr>
        <w:t xml:space="preserve"> </w:t>
      </w:r>
      <w:r>
        <w:rPr>
          <w:sz w:val="24"/>
        </w:rPr>
        <w:t>Yasal</w:t>
      </w:r>
      <w:r>
        <w:rPr>
          <w:spacing w:val="40"/>
          <w:sz w:val="24"/>
        </w:rPr>
        <w:t xml:space="preserve"> </w:t>
      </w:r>
      <w:r>
        <w:rPr>
          <w:sz w:val="24"/>
        </w:rPr>
        <w:t>ve</w:t>
      </w:r>
      <w:r>
        <w:rPr>
          <w:spacing w:val="40"/>
          <w:sz w:val="24"/>
        </w:rPr>
        <w:t xml:space="preserve"> </w:t>
      </w:r>
      <w:r>
        <w:rPr>
          <w:sz w:val="24"/>
        </w:rPr>
        <w:t>Çevresel Çevre Analizi -PESTLE)</w:t>
      </w:r>
    </w:p>
    <w:p w14:paraId="2287D826" w14:textId="77777777" w:rsidR="005444CC" w:rsidRDefault="007040D3" w:rsidP="003331A7">
      <w:pPr>
        <w:pStyle w:val="ListeParagraf"/>
        <w:numPr>
          <w:ilvl w:val="1"/>
          <w:numId w:val="7"/>
        </w:numPr>
        <w:tabs>
          <w:tab w:val="left" w:pos="2061"/>
        </w:tabs>
        <w:spacing w:before="119" w:line="340" w:lineRule="auto"/>
        <w:ind w:left="1644" w:right="2742" w:firstLine="0"/>
        <w:rPr>
          <w:sz w:val="24"/>
        </w:rPr>
      </w:pPr>
      <w:r>
        <w:rPr>
          <w:sz w:val="24"/>
        </w:rPr>
        <w:t>Güçlü</w:t>
      </w:r>
      <w:r>
        <w:rPr>
          <w:spacing w:val="-4"/>
          <w:sz w:val="24"/>
        </w:rPr>
        <w:t xml:space="preserve"> </w:t>
      </w:r>
      <w:r>
        <w:rPr>
          <w:sz w:val="24"/>
        </w:rPr>
        <w:t>ve</w:t>
      </w:r>
      <w:r>
        <w:rPr>
          <w:spacing w:val="-4"/>
          <w:sz w:val="24"/>
        </w:rPr>
        <w:t xml:space="preserve"> </w:t>
      </w:r>
      <w:r>
        <w:rPr>
          <w:sz w:val="24"/>
        </w:rPr>
        <w:t>Zayıf</w:t>
      </w:r>
      <w:r>
        <w:rPr>
          <w:spacing w:val="-4"/>
          <w:sz w:val="24"/>
        </w:rPr>
        <w:t xml:space="preserve"> </w:t>
      </w:r>
      <w:r>
        <w:rPr>
          <w:sz w:val="24"/>
        </w:rPr>
        <w:t>Yönler</w:t>
      </w:r>
      <w:r>
        <w:rPr>
          <w:spacing w:val="-4"/>
          <w:sz w:val="24"/>
        </w:rPr>
        <w:t xml:space="preserve"> </w:t>
      </w:r>
      <w:r>
        <w:rPr>
          <w:sz w:val="24"/>
        </w:rPr>
        <w:t>ile</w:t>
      </w:r>
      <w:r>
        <w:rPr>
          <w:spacing w:val="-4"/>
          <w:sz w:val="24"/>
        </w:rPr>
        <w:t xml:space="preserve"> </w:t>
      </w:r>
      <w:r>
        <w:rPr>
          <w:sz w:val="24"/>
        </w:rPr>
        <w:t>Fırsatlar</w:t>
      </w:r>
      <w:r>
        <w:rPr>
          <w:spacing w:val="-4"/>
          <w:sz w:val="24"/>
        </w:rPr>
        <w:t xml:space="preserve"> </w:t>
      </w:r>
      <w:r>
        <w:rPr>
          <w:sz w:val="24"/>
        </w:rPr>
        <w:t>ve</w:t>
      </w:r>
      <w:r>
        <w:rPr>
          <w:spacing w:val="-4"/>
          <w:sz w:val="24"/>
        </w:rPr>
        <w:t xml:space="preserve"> </w:t>
      </w:r>
      <w:r>
        <w:rPr>
          <w:sz w:val="24"/>
        </w:rPr>
        <w:t>Tehditler</w:t>
      </w:r>
      <w:r>
        <w:rPr>
          <w:spacing w:val="-4"/>
          <w:sz w:val="24"/>
        </w:rPr>
        <w:t xml:space="preserve"> </w:t>
      </w:r>
      <w:r>
        <w:rPr>
          <w:sz w:val="24"/>
        </w:rPr>
        <w:t>(GZFT)</w:t>
      </w:r>
      <w:r>
        <w:rPr>
          <w:spacing w:val="-4"/>
          <w:sz w:val="24"/>
        </w:rPr>
        <w:t xml:space="preserve"> </w:t>
      </w:r>
      <w:r>
        <w:rPr>
          <w:sz w:val="24"/>
        </w:rPr>
        <w:t>Analizi 2.10.Tespit ve İhtiyaçların Belirlenmesi</w:t>
      </w:r>
    </w:p>
    <w:p w14:paraId="507BDF3A" w14:textId="77777777" w:rsidR="005444CC" w:rsidRDefault="007040D3" w:rsidP="003331A7">
      <w:pPr>
        <w:pStyle w:val="ListeParagraf"/>
        <w:numPr>
          <w:ilvl w:val="0"/>
          <w:numId w:val="7"/>
        </w:numPr>
        <w:tabs>
          <w:tab w:val="left" w:pos="1523"/>
        </w:tabs>
        <w:spacing w:before="4"/>
        <w:ind w:left="1523" w:hanging="248"/>
        <w:jc w:val="left"/>
        <w:rPr>
          <w:b/>
          <w:sz w:val="24"/>
        </w:rPr>
      </w:pPr>
      <w:r>
        <w:rPr>
          <w:b/>
          <w:sz w:val="24"/>
        </w:rPr>
        <w:t>GELECEĞE</w:t>
      </w:r>
      <w:r>
        <w:rPr>
          <w:b/>
          <w:spacing w:val="-2"/>
          <w:sz w:val="24"/>
        </w:rPr>
        <w:t xml:space="preserve"> BAKIŞ</w:t>
      </w:r>
    </w:p>
    <w:p w14:paraId="3B2FA177" w14:textId="77777777" w:rsidR="005444CC" w:rsidRDefault="007040D3" w:rsidP="003331A7">
      <w:pPr>
        <w:pStyle w:val="ListeParagraf"/>
        <w:numPr>
          <w:ilvl w:val="1"/>
          <w:numId w:val="7"/>
        </w:numPr>
        <w:tabs>
          <w:tab w:val="left" w:pos="2008"/>
        </w:tabs>
        <w:spacing w:before="120"/>
        <w:ind w:left="2008" w:hanging="364"/>
        <w:rPr>
          <w:sz w:val="24"/>
        </w:rPr>
      </w:pPr>
      <w:r>
        <w:rPr>
          <w:spacing w:val="-2"/>
          <w:sz w:val="24"/>
        </w:rPr>
        <w:t>Misyon</w:t>
      </w:r>
    </w:p>
    <w:p w14:paraId="2D523390" w14:textId="77777777" w:rsidR="005444CC" w:rsidRDefault="007040D3" w:rsidP="003331A7">
      <w:pPr>
        <w:pStyle w:val="ListeParagraf"/>
        <w:numPr>
          <w:ilvl w:val="1"/>
          <w:numId w:val="7"/>
        </w:numPr>
        <w:tabs>
          <w:tab w:val="left" w:pos="2008"/>
        </w:tabs>
        <w:spacing w:before="119"/>
        <w:ind w:left="2008" w:hanging="364"/>
        <w:rPr>
          <w:sz w:val="24"/>
        </w:rPr>
      </w:pPr>
      <w:r>
        <w:rPr>
          <w:spacing w:val="-2"/>
          <w:sz w:val="24"/>
        </w:rPr>
        <w:t>Vizyon</w:t>
      </w:r>
    </w:p>
    <w:p w14:paraId="4590F347" w14:textId="77777777" w:rsidR="005444CC" w:rsidRDefault="007040D3" w:rsidP="003331A7">
      <w:pPr>
        <w:pStyle w:val="ListeParagraf"/>
        <w:numPr>
          <w:ilvl w:val="1"/>
          <w:numId w:val="7"/>
        </w:numPr>
        <w:tabs>
          <w:tab w:val="left" w:pos="2008"/>
        </w:tabs>
        <w:spacing w:before="120"/>
        <w:ind w:left="2008" w:hanging="364"/>
        <w:rPr>
          <w:sz w:val="24"/>
        </w:rPr>
      </w:pPr>
      <w:r>
        <w:rPr>
          <w:sz w:val="24"/>
        </w:rPr>
        <w:t>Temel</w:t>
      </w:r>
      <w:r>
        <w:rPr>
          <w:spacing w:val="-3"/>
          <w:sz w:val="24"/>
        </w:rPr>
        <w:t xml:space="preserve"> </w:t>
      </w:r>
      <w:r>
        <w:rPr>
          <w:spacing w:val="-2"/>
          <w:sz w:val="24"/>
        </w:rPr>
        <w:t>Değerler</w:t>
      </w:r>
    </w:p>
    <w:p w14:paraId="64D1CE12" w14:textId="77777777" w:rsidR="005444CC" w:rsidRDefault="007040D3" w:rsidP="003331A7">
      <w:pPr>
        <w:pStyle w:val="ListeParagraf"/>
        <w:numPr>
          <w:ilvl w:val="0"/>
          <w:numId w:val="7"/>
        </w:numPr>
        <w:tabs>
          <w:tab w:val="left" w:pos="1681"/>
        </w:tabs>
        <w:spacing w:before="122"/>
        <w:ind w:left="1681" w:hanging="301"/>
        <w:jc w:val="left"/>
        <w:rPr>
          <w:b/>
          <w:sz w:val="24"/>
        </w:rPr>
      </w:pPr>
      <w:r>
        <w:rPr>
          <w:b/>
          <w:sz w:val="24"/>
        </w:rPr>
        <w:t>AMAÇ,</w:t>
      </w:r>
      <w:r>
        <w:rPr>
          <w:b/>
          <w:spacing w:val="-4"/>
          <w:sz w:val="24"/>
        </w:rPr>
        <w:t xml:space="preserve"> </w:t>
      </w:r>
      <w:r>
        <w:rPr>
          <w:b/>
          <w:sz w:val="24"/>
        </w:rPr>
        <w:t>HEDEF</w:t>
      </w:r>
      <w:r>
        <w:rPr>
          <w:b/>
          <w:spacing w:val="-3"/>
          <w:sz w:val="24"/>
        </w:rPr>
        <w:t xml:space="preserve"> </w:t>
      </w:r>
      <w:r>
        <w:rPr>
          <w:b/>
          <w:sz w:val="24"/>
        </w:rPr>
        <w:t>VE</w:t>
      </w:r>
      <w:r>
        <w:rPr>
          <w:b/>
          <w:spacing w:val="-2"/>
          <w:sz w:val="24"/>
        </w:rPr>
        <w:t xml:space="preserve"> </w:t>
      </w:r>
      <w:r>
        <w:rPr>
          <w:b/>
          <w:sz w:val="24"/>
        </w:rPr>
        <w:t>STRATEJİLERİN</w:t>
      </w:r>
      <w:r>
        <w:rPr>
          <w:b/>
          <w:spacing w:val="-2"/>
          <w:sz w:val="24"/>
        </w:rPr>
        <w:t xml:space="preserve"> BELİRLENMESİ</w:t>
      </w:r>
    </w:p>
    <w:p w14:paraId="5FDB7C3A" w14:textId="77777777" w:rsidR="005444CC" w:rsidRDefault="007040D3" w:rsidP="003331A7">
      <w:pPr>
        <w:pStyle w:val="ListeParagraf"/>
        <w:numPr>
          <w:ilvl w:val="1"/>
          <w:numId w:val="7"/>
        </w:numPr>
        <w:tabs>
          <w:tab w:val="left" w:pos="2114"/>
        </w:tabs>
        <w:spacing w:before="119" w:line="281" w:lineRule="exact"/>
        <w:ind w:left="2114" w:hanging="417"/>
        <w:rPr>
          <w:sz w:val="24"/>
        </w:rPr>
      </w:pPr>
      <w:r>
        <w:rPr>
          <w:spacing w:val="-2"/>
          <w:sz w:val="24"/>
        </w:rPr>
        <w:t>Amaçlar</w:t>
      </w:r>
    </w:p>
    <w:p w14:paraId="0239A84C" w14:textId="1150F0CE" w:rsidR="005444CC" w:rsidRDefault="007040D3" w:rsidP="003331A7">
      <w:pPr>
        <w:pStyle w:val="ListeParagraf"/>
        <w:numPr>
          <w:ilvl w:val="1"/>
          <w:numId w:val="7"/>
        </w:numPr>
        <w:tabs>
          <w:tab w:val="left" w:pos="2114"/>
        </w:tabs>
        <w:spacing w:before="0" w:line="281" w:lineRule="exact"/>
        <w:ind w:left="2114" w:hanging="417"/>
        <w:rPr>
          <w:sz w:val="24"/>
        </w:rPr>
      </w:pPr>
      <w:r>
        <w:rPr>
          <w:spacing w:val="-2"/>
          <w:sz w:val="24"/>
        </w:rPr>
        <w:t>Hedefler</w:t>
      </w:r>
    </w:p>
    <w:p w14:paraId="78FA1C4F" w14:textId="77777777" w:rsidR="005444CC" w:rsidRDefault="007040D3" w:rsidP="003331A7">
      <w:pPr>
        <w:pStyle w:val="ListeParagraf"/>
        <w:numPr>
          <w:ilvl w:val="1"/>
          <w:numId w:val="7"/>
        </w:numPr>
        <w:tabs>
          <w:tab w:val="left" w:pos="2114"/>
        </w:tabs>
        <w:spacing w:before="0" w:line="281" w:lineRule="exact"/>
        <w:ind w:left="2114" w:hanging="417"/>
        <w:rPr>
          <w:sz w:val="24"/>
        </w:rPr>
      </w:pPr>
      <w:r>
        <w:rPr>
          <w:sz w:val="24"/>
        </w:rPr>
        <w:t>Performans</w:t>
      </w:r>
      <w:r>
        <w:rPr>
          <w:spacing w:val="-3"/>
          <w:sz w:val="24"/>
        </w:rPr>
        <w:t xml:space="preserve"> </w:t>
      </w:r>
      <w:r>
        <w:rPr>
          <w:spacing w:val="-2"/>
          <w:sz w:val="24"/>
        </w:rPr>
        <w:t>Göstergeleri</w:t>
      </w:r>
    </w:p>
    <w:p w14:paraId="2E1D0574" w14:textId="77777777" w:rsidR="005444CC" w:rsidRDefault="007040D3" w:rsidP="003331A7">
      <w:pPr>
        <w:pStyle w:val="ListeParagraf"/>
        <w:numPr>
          <w:ilvl w:val="1"/>
          <w:numId w:val="7"/>
        </w:numPr>
        <w:tabs>
          <w:tab w:val="left" w:pos="2114"/>
        </w:tabs>
        <w:spacing w:before="0" w:line="281" w:lineRule="exact"/>
        <w:ind w:left="2114" w:hanging="417"/>
        <w:rPr>
          <w:sz w:val="24"/>
        </w:rPr>
      </w:pPr>
      <w:r>
        <w:rPr>
          <w:sz w:val="24"/>
        </w:rPr>
        <w:t>Stratejilerin</w:t>
      </w:r>
      <w:r>
        <w:rPr>
          <w:spacing w:val="-5"/>
          <w:sz w:val="24"/>
        </w:rPr>
        <w:t xml:space="preserve"> </w:t>
      </w:r>
      <w:r>
        <w:rPr>
          <w:spacing w:val="-2"/>
          <w:sz w:val="24"/>
        </w:rPr>
        <w:t>Belirlenmesi</w:t>
      </w:r>
    </w:p>
    <w:p w14:paraId="2A66FC33" w14:textId="77777777" w:rsidR="005444CC" w:rsidRDefault="007040D3" w:rsidP="003331A7">
      <w:pPr>
        <w:pStyle w:val="ListeParagraf"/>
        <w:numPr>
          <w:ilvl w:val="1"/>
          <w:numId w:val="7"/>
        </w:numPr>
        <w:tabs>
          <w:tab w:val="left" w:pos="2114"/>
        </w:tabs>
        <w:spacing w:before="2"/>
        <w:ind w:left="2114" w:hanging="417"/>
        <w:rPr>
          <w:sz w:val="24"/>
        </w:rPr>
      </w:pPr>
      <w:r>
        <w:rPr>
          <w:spacing w:val="-2"/>
          <w:sz w:val="24"/>
        </w:rPr>
        <w:t>Maliyetlendirme</w:t>
      </w:r>
    </w:p>
    <w:p w14:paraId="4BE5E7D3" w14:textId="77777777" w:rsidR="005444CC" w:rsidRDefault="007040D3" w:rsidP="003331A7">
      <w:pPr>
        <w:pStyle w:val="ListeParagraf"/>
        <w:numPr>
          <w:ilvl w:val="0"/>
          <w:numId w:val="7"/>
        </w:numPr>
        <w:tabs>
          <w:tab w:val="left" w:pos="1734"/>
        </w:tabs>
        <w:spacing w:before="280"/>
        <w:ind w:left="1734" w:hanging="248"/>
        <w:jc w:val="left"/>
        <w:rPr>
          <w:b/>
          <w:sz w:val="24"/>
        </w:rPr>
      </w:pPr>
      <w:r>
        <w:rPr>
          <w:b/>
          <w:sz w:val="24"/>
        </w:rPr>
        <w:t>İZLEME</w:t>
      </w:r>
      <w:r>
        <w:rPr>
          <w:b/>
          <w:spacing w:val="-2"/>
          <w:sz w:val="24"/>
        </w:rPr>
        <w:t xml:space="preserve"> </w:t>
      </w:r>
      <w:r>
        <w:rPr>
          <w:b/>
          <w:sz w:val="24"/>
        </w:rPr>
        <w:t>VE</w:t>
      </w:r>
      <w:r>
        <w:rPr>
          <w:b/>
          <w:spacing w:val="-1"/>
          <w:sz w:val="24"/>
        </w:rPr>
        <w:t xml:space="preserve"> </w:t>
      </w:r>
      <w:r>
        <w:rPr>
          <w:b/>
          <w:spacing w:val="-2"/>
          <w:sz w:val="24"/>
        </w:rPr>
        <w:t>DEĞERLENDİRME</w:t>
      </w:r>
    </w:p>
    <w:p w14:paraId="4DFB6570" w14:textId="77777777" w:rsidR="005444CC" w:rsidRDefault="007040D3" w:rsidP="003331A7">
      <w:pPr>
        <w:pStyle w:val="ListeParagraf"/>
        <w:numPr>
          <w:ilvl w:val="0"/>
          <w:numId w:val="7"/>
        </w:numPr>
        <w:tabs>
          <w:tab w:val="left" w:pos="1734"/>
        </w:tabs>
        <w:spacing w:before="119"/>
        <w:ind w:left="1734" w:hanging="248"/>
        <w:jc w:val="left"/>
        <w:rPr>
          <w:b/>
          <w:sz w:val="24"/>
        </w:rPr>
      </w:pPr>
      <w:r>
        <w:rPr>
          <w:b/>
          <w:spacing w:val="-2"/>
          <w:sz w:val="24"/>
        </w:rPr>
        <w:t>Tablo/Şekil/Grafikler/Ekler</w:t>
      </w:r>
    </w:p>
    <w:p w14:paraId="406F6715" w14:textId="77777777" w:rsidR="005444CC" w:rsidRDefault="005444CC">
      <w:pPr>
        <w:rPr>
          <w:sz w:val="24"/>
        </w:rPr>
        <w:sectPr w:rsidR="005444CC" w:rsidSect="006F1D73">
          <w:pgSz w:w="11910" w:h="16840"/>
          <w:pgMar w:top="1600" w:right="400" w:bottom="1280" w:left="460" w:header="0" w:footer="1097" w:gutter="0"/>
          <w:cols w:space="708"/>
        </w:sectPr>
      </w:pPr>
    </w:p>
    <w:p w14:paraId="0CD271F7" w14:textId="77777777" w:rsidR="005444CC" w:rsidRDefault="007040D3" w:rsidP="003331A7">
      <w:pPr>
        <w:pStyle w:val="Balk2"/>
        <w:numPr>
          <w:ilvl w:val="0"/>
          <w:numId w:val="6"/>
        </w:numPr>
        <w:tabs>
          <w:tab w:val="left" w:pos="1845"/>
        </w:tabs>
        <w:ind w:left="1845" w:hanging="376"/>
        <w:jc w:val="left"/>
      </w:pPr>
      <w:r>
        <w:lastRenderedPageBreak/>
        <w:t>GİRİŞ</w:t>
      </w:r>
      <w:r>
        <w:rPr>
          <w:spacing w:val="-7"/>
        </w:rPr>
        <w:t xml:space="preserve"> </w:t>
      </w:r>
      <w:r>
        <w:t>VE</w:t>
      </w:r>
      <w:r>
        <w:rPr>
          <w:spacing w:val="-4"/>
        </w:rPr>
        <w:t xml:space="preserve"> </w:t>
      </w:r>
      <w:r>
        <w:t>STRATEJİK</w:t>
      </w:r>
      <w:r>
        <w:rPr>
          <w:spacing w:val="-4"/>
        </w:rPr>
        <w:t xml:space="preserve"> </w:t>
      </w:r>
      <w:r>
        <w:t>PLANIN</w:t>
      </w:r>
      <w:r>
        <w:rPr>
          <w:spacing w:val="-4"/>
        </w:rPr>
        <w:t xml:space="preserve"> </w:t>
      </w:r>
      <w:r>
        <w:t>HAZIRLIK</w:t>
      </w:r>
      <w:r>
        <w:rPr>
          <w:spacing w:val="-4"/>
        </w:rPr>
        <w:t xml:space="preserve"> </w:t>
      </w:r>
      <w:r>
        <w:rPr>
          <w:spacing w:val="-2"/>
        </w:rPr>
        <w:t>SÜRECİ</w:t>
      </w:r>
    </w:p>
    <w:p w14:paraId="006AC256" w14:textId="77777777" w:rsidR="005444CC" w:rsidRDefault="007040D3" w:rsidP="003331A7">
      <w:pPr>
        <w:pStyle w:val="Balk3"/>
        <w:numPr>
          <w:ilvl w:val="1"/>
          <w:numId w:val="6"/>
        </w:numPr>
        <w:tabs>
          <w:tab w:val="left" w:pos="1675"/>
        </w:tabs>
        <w:spacing w:before="281"/>
        <w:ind w:left="1675" w:hanging="717"/>
      </w:pPr>
      <w:r>
        <w:t>Strateji</w:t>
      </w:r>
      <w:r>
        <w:rPr>
          <w:spacing w:val="-12"/>
        </w:rPr>
        <w:t xml:space="preserve"> </w:t>
      </w:r>
      <w:r>
        <w:t>Geliştirme</w:t>
      </w:r>
      <w:r>
        <w:rPr>
          <w:spacing w:val="-10"/>
        </w:rPr>
        <w:t xml:space="preserve"> </w:t>
      </w:r>
      <w:r>
        <w:t>Kurulu</w:t>
      </w:r>
      <w:r>
        <w:rPr>
          <w:spacing w:val="-11"/>
        </w:rPr>
        <w:t xml:space="preserve"> </w:t>
      </w:r>
      <w:r>
        <w:t>ve</w:t>
      </w:r>
      <w:r>
        <w:rPr>
          <w:spacing w:val="-10"/>
        </w:rPr>
        <w:t xml:space="preserve"> </w:t>
      </w:r>
      <w:r>
        <w:t>Stratejik</w:t>
      </w:r>
      <w:r>
        <w:rPr>
          <w:spacing w:val="-12"/>
        </w:rPr>
        <w:t xml:space="preserve"> </w:t>
      </w:r>
      <w:r>
        <w:t>Plan</w:t>
      </w:r>
      <w:r>
        <w:rPr>
          <w:spacing w:val="-12"/>
        </w:rPr>
        <w:t xml:space="preserve"> </w:t>
      </w:r>
      <w:r>
        <w:rPr>
          <w:spacing w:val="-2"/>
        </w:rPr>
        <w:t>Ekibi</w:t>
      </w:r>
    </w:p>
    <w:p w14:paraId="1AAE1A29" w14:textId="77777777" w:rsidR="005444CC" w:rsidRDefault="005444CC">
      <w:pPr>
        <w:pStyle w:val="GvdeMetni"/>
        <w:rPr>
          <w:b/>
          <w:sz w:val="32"/>
        </w:rPr>
      </w:pPr>
    </w:p>
    <w:p w14:paraId="619404E4" w14:textId="77777777" w:rsidR="005444CC" w:rsidRDefault="005444CC">
      <w:pPr>
        <w:pStyle w:val="GvdeMetni"/>
        <w:spacing w:before="142"/>
      </w:pPr>
    </w:p>
    <w:p w14:paraId="068C7BA1" w14:textId="77777777" w:rsidR="005444CC" w:rsidRDefault="007040D3">
      <w:pPr>
        <w:spacing w:before="1"/>
        <w:ind w:left="958"/>
        <w:jc w:val="both"/>
        <w:rPr>
          <w:b/>
          <w:sz w:val="20"/>
        </w:rPr>
      </w:pPr>
      <w:r>
        <w:rPr>
          <w:b/>
          <w:sz w:val="20"/>
        </w:rPr>
        <w:t>Tablo</w:t>
      </w:r>
      <w:r>
        <w:rPr>
          <w:b/>
          <w:spacing w:val="-6"/>
          <w:sz w:val="20"/>
        </w:rPr>
        <w:t xml:space="preserve"> </w:t>
      </w:r>
      <w:r>
        <w:rPr>
          <w:b/>
          <w:sz w:val="20"/>
        </w:rPr>
        <w:t>1.</w:t>
      </w:r>
      <w:r>
        <w:rPr>
          <w:b/>
          <w:spacing w:val="-6"/>
          <w:sz w:val="20"/>
        </w:rPr>
        <w:t xml:space="preserve"> </w:t>
      </w:r>
      <w:r>
        <w:rPr>
          <w:b/>
          <w:sz w:val="20"/>
        </w:rPr>
        <w:t>Strateji</w:t>
      </w:r>
      <w:r>
        <w:rPr>
          <w:b/>
          <w:spacing w:val="-7"/>
          <w:sz w:val="20"/>
        </w:rPr>
        <w:t xml:space="preserve"> </w:t>
      </w:r>
      <w:r>
        <w:rPr>
          <w:b/>
          <w:sz w:val="20"/>
        </w:rPr>
        <w:t>Geliştirme</w:t>
      </w:r>
      <w:r>
        <w:rPr>
          <w:b/>
          <w:spacing w:val="-6"/>
          <w:sz w:val="20"/>
        </w:rPr>
        <w:t xml:space="preserve"> </w:t>
      </w:r>
      <w:r>
        <w:rPr>
          <w:b/>
          <w:sz w:val="20"/>
        </w:rPr>
        <w:t>Kurulu</w:t>
      </w:r>
      <w:r>
        <w:rPr>
          <w:b/>
          <w:spacing w:val="-6"/>
          <w:sz w:val="20"/>
        </w:rPr>
        <w:t xml:space="preserve"> </w:t>
      </w:r>
      <w:r>
        <w:rPr>
          <w:b/>
          <w:sz w:val="20"/>
        </w:rPr>
        <w:t>ve</w:t>
      </w:r>
      <w:r>
        <w:rPr>
          <w:b/>
          <w:spacing w:val="-7"/>
          <w:sz w:val="20"/>
        </w:rPr>
        <w:t xml:space="preserve"> </w:t>
      </w:r>
      <w:r>
        <w:rPr>
          <w:b/>
          <w:sz w:val="20"/>
        </w:rPr>
        <w:t>Stratejik</w:t>
      </w:r>
      <w:r>
        <w:rPr>
          <w:b/>
          <w:spacing w:val="-7"/>
          <w:sz w:val="20"/>
        </w:rPr>
        <w:t xml:space="preserve"> </w:t>
      </w:r>
      <w:r>
        <w:rPr>
          <w:b/>
          <w:sz w:val="20"/>
        </w:rPr>
        <w:t>Plan</w:t>
      </w:r>
      <w:r>
        <w:rPr>
          <w:b/>
          <w:spacing w:val="-5"/>
          <w:sz w:val="20"/>
        </w:rPr>
        <w:t xml:space="preserve"> </w:t>
      </w:r>
      <w:r>
        <w:rPr>
          <w:b/>
          <w:sz w:val="20"/>
        </w:rPr>
        <w:t>Ekibi</w:t>
      </w:r>
      <w:r>
        <w:rPr>
          <w:b/>
          <w:spacing w:val="-4"/>
          <w:sz w:val="20"/>
        </w:rPr>
        <w:t xml:space="preserve"> </w:t>
      </w:r>
      <w:r>
        <w:rPr>
          <w:b/>
          <w:spacing w:val="-2"/>
          <w:sz w:val="20"/>
        </w:rPr>
        <w:t>Tablosu</w:t>
      </w:r>
    </w:p>
    <w:tbl>
      <w:tblPr>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8"/>
        <w:gridCol w:w="1388"/>
        <w:gridCol w:w="2985"/>
        <w:gridCol w:w="1711"/>
      </w:tblGrid>
      <w:tr w:rsidR="005444CC" w14:paraId="3456FDCE" w14:textId="77777777">
        <w:trPr>
          <w:trHeight w:val="753"/>
        </w:trPr>
        <w:tc>
          <w:tcPr>
            <w:tcW w:w="4526" w:type="dxa"/>
            <w:gridSpan w:val="2"/>
            <w:shd w:val="clear" w:color="auto" w:fill="00B0F0"/>
          </w:tcPr>
          <w:p w14:paraId="566F94B9" w14:textId="77777777" w:rsidR="005444CC" w:rsidRDefault="005444CC">
            <w:pPr>
              <w:pStyle w:val="TableParagraph"/>
              <w:spacing w:before="26"/>
              <w:rPr>
                <w:b/>
                <w:sz w:val="20"/>
              </w:rPr>
            </w:pPr>
          </w:p>
          <w:p w14:paraId="11A950C1" w14:textId="77777777" w:rsidR="005444CC" w:rsidRDefault="007040D3">
            <w:pPr>
              <w:pStyle w:val="TableParagraph"/>
              <w:ind w:left="679"/>
              <w:rPr>
                <w:b/>
                <w:sz w:val="20"/>
              </w:rPr>
            </w:pPr>
            <w:r>
              <w:rPr>
                <w:b/>
                <w:sz w:val="20"/>
              </w:rPr>
              <w:t>Strateji</w:t>
            </w:r>
            <w:r>
              <w:rPr>
                <w:b/>
                <w:spacing w:val="-9"/>
                <w:sz w:val="20"/>
              </w:rPr>
              <w:t xml:space="preserve"> </w:t>
            </w:r>
            <w:r>
              <w:rPr>
                <w:b/>
                <w:sz w:val="20"/>
              </w:rPr>
              <w:t>Geliştirme</w:t>
            </w:r>
            <w:r>
              <w:rPr>
                <w:b/>
                <w:spacing w:val="-8"/>
                <w:sz w:val="20"/>
              </w:rPr>
              <w:t xml:space="preserve"> </w:t>
            </w:r>
            <w:r>
              <w:rPr>
                <w:b/>
                <w:sz w:val="20"/>
              </w:rPr>
              <w:t>Kurulu</w:t>
            </w:r>
            <w:r>
              <w:rPr>
                <w:b/>
                <w:spacing w:val="-8"/>
                <w:sz w:val="20"/>
              </w:rPr>
              <w:t xml:space="preserve"> </w:t>
            </w:r>
            <w:r>
              <w:rPr>
                <w:b/>
                <w:spacing w:val="-2"/>
                <w:sz w:val="20"/>
              </w:rPr>
              <w:t>Bilgileri</w:t>
            </w:r>
          </w:p>
        </w:tc>
        <w:tc>
          <w:tcPr>
            <w:tcW w:w="4696" w:type="dxa"/>
            <w:gridSpan w:val="2"/>
            <w:shd w:val="clear" w:color="auto" w:fill="00B0F0"/>
          </w:tcPr>
          <w:p w14:paraId="278BC3E5" w14:textId="77777777" w:rsidR="005444CC" w:rsidRDefault="005444CC">
            <w:pPr>
              <w:pStyle w:val="TableParagraph"/>
              <w:spacing w:before="26"/>
              <w:rPr>
                <w:b/>
                <w:sz w:val="20"/>
              </w:rPr>
            </w:pPr>
          </w:p>
          <w:p w14:paraId="37E7027B" w14:textId="77777777" w:rsidR="005444CC" w:rsidRDefault="007040D3">
            <w:pPr>
              <w:pStyle w:val="TableParagraph"/>
              <w:ind w:left="1068"/>
              <w:rPr>
                <w:b/>
                <w:sz w:val="20"/>
              </w:rPr>
            </w:pPr>
            <w:r>
              <w:rPr>
                <w:b/>
                <w:sz w:val="20"/>
              </w:rPr>
              <w:t>Stratejik</w:t>
            </w:r>
            <w:r>
              <w:rPr>
                <w:b/>
                <w:spacing w:val="-8"/>
                <w:sz w:val="20"/>
              </w:rPr>
              <w:t xml:space="preserve"> </w:t>
            </w:r>
            <w:r>
              <w:rPr>
                <w:b/>
                <w:sz w:val="20"/>
              </w:rPr>
              <w:t>Plan</w:t>
            </w:r>
            <w:r>
              <w:rPr>
                <w:b/>
                <w:spacing w:val="-8"/>
                <w:sz w:val="20"/>
              </w:rPr>
              <w:t xml:space="preserve"> </w:t>
            </w:r>
            <w:r>
              <w:rPr>
                <w:b/>
                <w:sz w:val="20"/>
              </w:rPr>
              <w:t>Ekibi</w:t>
            </w:r>
            <w:r>
              <w:rPr>
                <w:b/>
                <w:spacing w:val="-5"/>
                <w:sz w:val="20"/>
              </w:rPr>
              <w:t xml:space="preserve"> </w:t>
            </w:r>
            <w:r>
              <w:rPr>
                <w:b/>
                <w:spacing w:val="-2"/>
                <w:sz w:val="20"/>
              </w:rPr>
              <w:t>Bilgileri</w:t>
            </w:r>
          </w:p>
        </w:tc>
      </w:tr>
      <w:tr w:rsidR="005444CC" w14:paraId="6944CE27" w14:textId="77777777" w:rsidTr="00EB4ACE">
        <w:trPr>
          <w:trHeight w:val="587"/>
        </w:trPr>
        <w:tc>
          <w:tcPr>
            <w:tcW w:w="3138" w:type="dxa"/>
          </w:tcPr>
          <w:p w14:paraId="08538881" w14:textId="77777777" w:rsidR="005444CC" w:rsidRDefault="005444CC">
            <w:pPr>
              <w:pStyle w:val="TableParagraph"/>
              <w:rPr>
                <w:b/>
                <w:sz w:val="20"/>
              </w:rPr>
            </w:pPr>
          </w:p>
          <w:p w14:paraId="07A866FA" w14:textId="77777777" w:rsidR="005444CC" w:rsidRDefault="007040D3">
            <w:pPr>
              <w:pStyle w:val="TableParagraph"/>
              <w:ind w:left="979"/>
              <w:rPr>
                <w:b/>
                <w:sz w:val="20"/>
              </w:rPr>
            </w:pPr>
            <w:r>
              <w:rPr>
                <w:b/>
                <w:sz w:val="20"/>
              </w:rPr>
              <w:t>Adı</w:t>
            </w:r>
            <w:r>
              <w:rPr>
                <w:b/>
                <w:spacing w:val="-7"/>
                <w:sz w:val="20"/>
              </w:rPr>
              <w:t xml:space="preserve"> </w:t>
            </w:r>
            <w:r>
              <w:rPr>
                <w:b/>
                <w:spacing w:val="-2"/>
                <w:sz w:val="20"/>
              </w:rPr>
              <w:t>Soyadı</w:t>
            </w:r>
          </w:p>
        </w:tc>
        <w:tc>
          <w:tcPr>
            <w:tcW w:w="1388" w:type="dxa"/>
          </w:tcPr>
          <w:p w14:paraId="62833B71" w14:textId="77777777" w:rsidR="005444CC" w:rsidRDefault="005444CC">
            <w:pPr>
              <w:pStyle w:val="TableParagraph"/>
              <w:rPr>
                <w:b/>
                <w:sz w:val="20"/>
              </w:rPr>
            </w:pPr>
          </w:p>
          <w:p w14:paraId="5F8C47D9" w14:textId="77777777" w:rsidR="005444CC" w:rsidRDefault="007040D3">
            <w:pPr>
              <w:pStyle w:val="TableParagraph"/>
              <w:ind w:left="472"/>
              <w:rPr>
                <w:b/>
                <w:sz w:val="20"/>
              </w:rPr>
            </w:pPr>
            <w:r>
              <w:rPr>
                <w:b/>
                <w:spacing w:val="-2"/>
                <w:sz w:val="20"/>
              </w:rPr>
              <w:t>Ünvanı</w:t>
            </w:r>
          </w:p>
        </w:tc>
        <w:tc>
          <w:tcPr>
            <w:tcW w:w="2985" w:type="dxa"/>
          </w:tcPr>
          <w:p w14:paraId="23AD3BF5" w14:textId="77777777" w:rsidR="005444CC" w:rsidRDefault="005444CC">
            <w:pPr>
              <w:pStyle w:val="TableParagraph"/>
              <w:rPr>
                <w:b/>
                <w:sz w:val="20"/>
              </w:rPr>
            </w:pPr>
          </w:p>
          <w:p w14:paraId="47E1DD9A" w14:textId="77777777" w:rsidR="005444CC" w:rsidRDefault="007040D3">
            <w:pPr>
              <w:pStyle w:val="TableParagraph"/>
              <w:ind w:left="9"/>
              <w:jc w:val="center"/>
              <w:rPr>
                <w:b/>
                <w:sz w:val="20"/>
              </w:rPr>
            </w:pPr>
            <w:r>
              <w:rPr>
                <w:b/>
                <w:sz w:val="20"/>
              </w:rPr>
              <w:t>Adı</w:t>
            </w:r>
            <w:r>
              <w:rPr>
                <w:b/>
                <w:spacing w:val="-7"/>
                <w:sz w:val="20"/>
              </w:rPr>
              <w:t xml:space="preserve"> </w:t>
            </w:r>
            <w:r>
              <w:rPr>
                <w:b/>
                <w:spacing w:val="-2"/>
                <w:sz w:val="20"/>
              </w:rPr>
              <w:t>Soyadı</w:t>
            </w:r>
          </w:p>
        </w:tc>
        <w:tc>
          <w:tcPr>
            <w:tcW w:w="1711" w:type="dxa"/>
          </w:tcPr>
          <w:p w14:paraId="3EFF2E3E" w14:textId="77777777" w:rsidR="005444CC" w:rsidRDefault="005444CC">
            <w:pPr>
              <w:pStyle w:val="TableParagraph"/>
              <w:rPr>
                <w:b/>
                <w:sz w:val="20"/>
              </w:rPr>
            </w:pPr>
          </w:p>
          <w:p w14:paraId="5E9DDD6F" w14:textId="77777777" w:rsidR="005444CC" w:rsidRDefault="007040D3">
            <w:pPr>
              <w:pStyle w:val="TableParagraph"/>
              <w:ind w:left="528"/>
              <w:rPr>
                <w:b/>
                <w:sz w:val="20"/>
              </w:rPr>
            </w:pPr>
            <w:r>
              <w:rPr>
                <w:b/>
                <w:spacing w:val="-2"/>
                <w:sz w:val="20"/>
              </w:rPr>
              <w:t>Ünvanı</w:t>
            </w:r>
          </w:p>
        </w:tc>
      </w:tr>
      <w:tr w:rsidR="005444CC" w14:paraId="6F4CB1A8" w14:textId="77777777" w:rsidTr="00EB4ACE">
        <w:trPr>
          <w:trHeight w:val="290"/>
        </w:trPr>
        <w:tc>
          <w:tcPr>
            <w:tcW w:w="3138" w:type="dxa"/>
          </w:tcPr>
          <w:p w14:paraId="0FA59E6A" w14:textId="39630BFD" w:rsidR="005444CC" w:rsidRDefault="00EB4ACE">
            <w:pPr>
              <w:pStyle w:val="TableParagraph"/>
              <w:rPr>
                <w:rFonts w:ascii="Times New Roman"/>
                <w:sz w:val="20"/>
              </w:rPr>
            </w:pPr>
            <w:r>
              <w:rPr>
                <w:rFonts w:ascii="Times New Roman"/>
                <w:sz w:val="20"/>
              </w:rPr>
              <w:t>K.Sel</w:t>
            </w:r>
            <w:r>
              <w:rPr>
                <w:rFonts w:ascii="Times New Roman"/>
                <w:sz w:val="20"/>
              </w:rPr>
              <w:t>ç</w:t>
            </w:r>
            <w:r>
              <w:rPr>
                <w:rFonts w:ascii="Times New Roman"/>
                <w:sz w:val="20"/>
              </w:rPr>
              <w:t>uk SANCAR</w:t>
            </w:r>
          </w:p>
        </w:tc>
        <w:tc>
          <w:tcPr>
            <w:tcW w:w="1388" w:type="dxa"/>
          </w:tcPr>
          <w:p w14:paraId="5FBAFFBA" w14:textId="7774BE05" w:rsidR="005444CC" w:rsidRDefault="00EB4ACE">
            <w:pPr>
              <w:pStyle w:val="TableParagraph"/>
              <w:rPr>
                <w:rFonts w:ascii="Times New Roman"/>
                <w:sz w:val="20"/>
              </w:rPr>
            </w:pPr>
            <w:r>
              <w:rPr>
                <w:rFonts w:ascii="Times New Roman"/>
                <w:sz w:val="20"/>
              </w:rPr>
              <w:t>Okul M</w:t>
            </w:r>
            <w:r>
              <w:rPr>
                <w:rFonts w:ascii="Times New Roman"/>
                <w:sz w:val="20"/>
              </w:rPr>
              <w:t>ü</w:t>
            </w:r>
            <w:r>
              <w:rPr>
                <w:rFonts w:ascii="Times New Roman"/>
                <w:sz w:val="20"/>
              </w:rPr>
              <w:t>d</w:t>
            </w:r>
            <w:r>
              <w:rPr>
                <w:rFonts w:ascii="Times New Roman"/>
                <w:sz w:val="20"/>
              </w:rPr>
              <w:t>ü</w:t>
            </w:r>
            <w:r>
              <w:rPr>
                <w:rFonts w:ascii="Times New Roman"/>
                <w:sz w:val="20"/>
              </w:rPr>
              <w:t>r</w:t>
            </w:r>
            <w:r>
              <w:rPr>
                <w:rFonts w:ascii="Times New Roman"/>
                <w:sz w:val="20"/>
              </w:rPr>
              <w:t>ü</w:t>
            </w:r>
          </w:p>
        </w:tc>
        <w:tc>
          <w:tcPr>
            <w:tcW w:w="2985" w:type="dxa"/>
          </w:tcPr>
          <w:p w14:paraId="23F17DC1" w14:textId="2A5DFE61" w:rsidR="005444CC" w:rsidRDefault="00EB4ACE">
            <w:pPr>
              <w:pStyle w:val="TableParagraph"/>
              <w:rPr>
                <w:rFonts w:ascii="Times New Roman"/>
                <w:sz w:val="20"/>
              </w:rPr>
            </w:pPr>
            <w:r>
              <w:rPr>
                <w:rFonts w:ascii="Times New Roman"/>
                <w:sz w:val="20"/>
              </w:rPr>
              <w:t>Kanber YERL</w:t>
            </w:r>
            <w:r>
              <w:rPr>
                <w:rFonts w:ascii="Times New Roman"/>
                <w:sz w:val="20"/>
              </w:rPr>
              <w:t>İ</w:t>
            </w:r>
          </w:p>
        </w:tc>
        <w:tc>
          <w:tcPr>
            <w:tcW w:w="1711" w:type="dxa"/>
          </w:tcPr>
          <w:p w14:paraId="02722045" w14:textId="72F49944" w:rsidR="005444CC" w:rsidRDefault="00EB4ACE">
            <w:pPr>
              <w:pStyle w:val="TableParagraph"/>
              <w:rPr>
                <w:rFonts w:ascii="Times New Roman"/>
                <w:sz w:val="20"/>
              </w:rPr>
            </w:pPr>
            <w:r>
              <w:rPr>
                <w:rFonts w:ascii="Times New Roman"/>
                <w:sz w:val="20"/>
              </w:rPr>
              <w:t>Okul M.Yrd.</w:t>
            </w:r>
          </w:p>
        </w:tc>
      </w:tr>
      <w:tr w:rsidR="00EB4ACE" w14:paraId="2ACB57F1" w14:textId="77777777" w:rsidTr="00EB4ACE">
        <w:trPr>
          <w:trHeight w:val="292"/>
        </w:trPr>
        <w:tc>
          <w:tcPr>
            <w:tcW w:w="3138" w:type="dxa"/>
          </w:tcPr>
          <w:p w14:paraId="6C487BE2" w14:textId="27CFBDBB" w:rsidR="00EB4ACE" w:rsidRDefault="00EB4ACE" w:rsidP="00EB4ACE">
            <w:pPr>
              <w:pStyle w:val="TableParagraph"/>
              <w:rPr>
                <w:rFonts w:ascii="Times New Roman"/>
                <w:sz w:val="20"/>
              </w:rPr>
            </w:pPr>
            <w:r>
              <w:rPr>
                <w:rFonts w:ascii="Times New Roman"/>
                <w:sz w:val="20"/>
              </w:rPr>
              <w:t>Ali KAYA</w:t>
            </w:r>
          </w:p>
        </w:tc>
        <w:tc>
          <w:tcPr>
            <w:tcW w:w="1388" w:type="dxa"/>
          </w:tcPr>
          <w:p w14:paraId="33C575A1" w14:textId="54AAC2A5" w:rsidR="00EB4ACE" w:rsidRDefault="00EB4ACE" w:rsidP="00EB4ACE">
            <w:pPr>
              <w:pStyle w:val="TableParagraph"/>
              <w:rPr>
                <w:rFonts w:ascii="Times New Roman"/>
                <w:sz w:val="20"/>
              </w:rPr>
            </w:pPr>
            <w:r>
              <w:rPr>
                <w:rFonts w:ascii="Times New Roman"/>
                <w:sz w:val="20"/>
              </w:rPr>
              <w:t>Öğ</w:t>
            </w:r>
            <w:r>
              <w:rPr>
                <w:rFonts w:ascii="Times New Roman"/>
                <w:sz w:val="20"/>
              </w:rPr>
              <w:t>retmen</w:t>
            </w:r>
          </w:p>
        </w:tc>
        <w:tc>
          <w:tcPr>
            <w:tcW w:w="2985" w:type="dxa"/>
          </w:tcPr>
          <w:p w14:paraId="393E63F3" w14:textId="2CA8B13A" w:rsidR="00EB4ACE" w:rsidRDefault="00EB4ACE" w:rsidP="00EB4ACE">
            <w:pPr>
              <w:pStyle w:val="TableParagraph"/>
              <w:rPr>
                <w:rFonts w:ascii="Times New Roman"/>
                <w:sz w:val="20"/>
              </w:rPr>
            </w:pPr>
            <w:r>
              <w:rPr>
                <w:rFonts w:ascii="Times New Roman"/>
                <w:sz w:val="20"/>
              </w:rPr>
              <w:t>Havva TANAR KARA</w:t>
            </w:r>
            <w:r>
              <w:rPr>
                <w:rFonts w:ascii="Times New Roman"/>
                <w:sz w:val="20"/>
              </w:rPr>
              <w:t>Ş</w:t>
            </w:r>
            <w:r>
              <w:rPr>
                <w:rFonts w:ascii="Times New Roman"/>
                <w:sz w:val="20"/>
              </w:rPr>
              <w:t>AH</w:t>
            </w:r>
            <w:r>
              <w:rPr>
                <w:rFonts w:ascii="Times New Roman"/>
                <w:sz w:val="20"/>
              </w:rPr>
              <w:t>İ</w:t>
            </w:r>
            <w:r>
              <w:rPr>
                <w:rFonts w:ascii="Times New Roman"/>
                <w:sz w:val="20"/>
              </w:rPr>
              <w:t>N</w:t>
            </w:r>
          </w:p>
        </w:tc>
        <w:tc>
          <w:tcPr>
            <w:tcW w:w="1711" w:type="dxa"/>
          </w:tcPr>
          <w:p w14:paraId="298D3F8A" w14:textId="414450D9" w:rsidR="00EB4ACE" w:rsidRDefault="00EB4ACE" w:rsidP="00EB4ACE">
            <w:pPr>
              <w:pStyle w:val="TableParagraph"/>
              <w:rPr>
                <w:rFonts w:ascii="Times New Roman"/>
                <w:sz w:val="20"/>
              </w:rPr>
            </w:pPr>
            <w:r w:rsidRPr="002776B1">
              <w:rPr>
                <w:rFonts w:ascii="Times New Roman"/>
                <w:sz w:val="20"/>
              </w:rPr>
              <w:t>Öğ</w:t>
            </w:r>
            <w:r w:rsidRPr="002776B1">
              <w:rPr>
                <w:rFonts w:ascii="Times New Roman"/>
                <w:sz w:val="20"/>
              </w:rPr>
              <w:t>retmen</w:t>
            </w:r>
          </w:p>
        </w:tc>
      </w:tr>
      <w:tr w:rsidR="00EB4ACE" w14:paraId="77047749" w14:textId="77777777" w:rsidTr="00EB4ACE">
        <w:trPr>
          <w:trHeight w:val="292"/>
        </w:trPr>
        <w:tc>
          <w:tcPr>
            <w:tcW w:w="3138" w:type="dxa"/>
          </w:tcPr>
          <w:p w14:paraId="55F984FA" w14:textId="67AE7A16" w:rsidR="00EB4ACE" w:rsidRDefault="00EB4ACE" w:rsidP="00EB4ACE">
            <w:pPr>
              <w:pStyle w:val="TableParagraph"/>
              <w:rPr>
                <w:rFonts w:ascii="Times New Roman"/>
                <w:sz w:val="20"/>
              </w:rPr>
            </w:pPr>
            <w:r>
              <w:rPr>
                <w:rFonts w:ascii="Times New Roman"/>
                <w:sz w:val="20"/>
              </w:rPr>
              <w:t>Selda Y</w:t>
            </w:r>
            <w:r>
              <w:rPr>
                <w:rFonts w:ascii="Times New Roman"/>
                <w:sz w:val="20"/>
              </w:rPr>
              <w:t>Ü</w:t>
            </w:r>
            <w:r>
              <w:rPr>
                <w:rFonts w:ascii="Times New Roman"/>
                <w:sz w:val="20"/>
              </w:rPr>
              <w:t>CE</w:t>
            </w:r>
          </w:p>
        </w:tc>
        <w:tc>
          <w:tcPr>
            <w:tcW w:w="1388" w:type="dxa"/>
          </w:tcPr>
          <w:p w14:paraId="606F4F26" w14:textId="7DB2CB62" w:rsidR="00EB4ACE" w:rsidRDefault="00EB4ACE" w:rsidP="00EB4ACE">
            <w:pPr>
              <w:pStyle w:val="TableParagraph"/>
              <w:rPr>
                <w:rFonts w:ascii="Times New Roman"/>
                <w:sz w:val="20"/>
              </w:rPr>
            </w:pPr>
            <w:r>
              <w:rPr>
                <w:rFonts w:ascii="Times New Roman"/>
                <w:sz w:val="20"/>
              </w:rPr>
              <w:t>Öğ</w:t>
            </w:r>
            <w:r>
              <w:rPr>
                <w:rFonts w:ascii="Times New Roman"/>
                <w:sz w:val="20"/>
              </w:rPr>
              <w:t>retmen</w:t>
            </w:r>
          </w:p>
        </w:tc>
        <w:tc>
          <w:tcPr>
            <w:tcW w:w="2985" w:type="dxa"/>
          </w:tcPr>
          <w:p w14:paraId="293C46F6" w14:textId="5EA3CAB8" w:rsidR="00EB4ACE" w:rsidRDefault="00EB4ACE" w:rsidP="00EB4ACE">
            <w:pPr>
              <w:pStyle w:val="TableParagraph"/>
              <w:rPr>
                <w:rFonts w:ascii="Times New Roman"/>
                <w:sz w:val="20"/>
              </w:rPr>
            </w:pPr>
            <w:r>
              <w:rPr>
                <w:rFonts w:ascii="Times New Roman"/>
                <w:sz w:val="20"/>
              </w:rPr>
              <w:t xml:space="preserve">Hakan </w:t>
            </w:r>
            <w:r>
              <w:rPr>
                <w:rFonts w:ascii="Times New Roman"/>
                <w:sz w:val="20"/>
              </w:rPr>
              <w:t>Ş</w:t>
            </w:r>
            <w:r>
              <w:rPr>
                <w:rFonts w:ascii="Times New Roman"/>
                <w:sz w:val="20"/>
              </w:rPr>
              <w:t>AH</w:t>
            </w:r>
            <w:r>
              <w:rPr>
                <w:rFonts w:ascii="Times New Roman"/>
                <w:sz w:val="20"/>
              </w:rPr>
              <w:t>İ</w:t>
            </w:r>
            <w:r>
              <w:rPr>
                <w:rFonts w:ascii="Times New Roman"/>
                <w:sz w:val="20"/>
              </w:rPr>
              <w:t>N</w:t>
            </w:r>
          </w:p>
        </w:tc>
        <w:tc>
          <w:tcPr>
            <w:tcW w:w="1711" w:type="dxa"/>
          </w:tcPr>
          <w:p w14:paraId="087B2343" w14:textId="74DE617B" w:rsidR="00EB4ACE" w:rsidRDefault="00EB4ACE" w:rsidP="00EB4ACE">
            <w:pPr>
              <w:pStyle w:val="TableParagraph"/>
              <w:rPr>
                <w:rFonts w:ascii="Times New Roman"/>
                <w:sz w:val="20"/>
              </w:rPr>
            </w:pPr>
            <w:r w:rsidRPr="002776B1">
              <w:rPr>
                <w:rFonts w:ascii="Times New Roman"/>
                <w:sz w:val="20"/>
              </w:rPr>
              <w:t>Öğ</w:t>
            </w:r>
            <w:r w:rsidRPr="002776B1">
              <w:rPr>
                <w:rFonts w:ascii="Times New Roman"/>
                <w:sz w:val="20"/>
              </w:rPr>
              <w:t>retmen</w:t>
            </w:r>
          </w:p>
        </w:tc>
      </w:tr>
      <w:tr w:rsidR="00EB4ACE" w14:paraId="238794C1" w14:textId="77777777" w:rsidTr="00EB4ACE">
        <w:trPr>
          <w:trHeight w:val="311"/>
        </w:trPr>
        <w:tc>
          <w:tcPr>
            <w:tcW w:w="3138" w:type="dxa"/>
          </w:tcPr>
          <w:p w14:paraId="01612356" w14:textId="2B8E7EF3" w:rsidR="00EB4ACE" w:rsidRDefault="00EB4ACE" w:rsidP="00EB4ACE">
            <w:pPr>
              <w:pStyle w:val="TableParagraph"/>
              <w:rPr>
                <w:rFonts w:ascii="Times New Roman"/>
              </w:rPr>
            </w:pPr>
            <w:r>
              <w:rPr>
                <w:rFonts w:ascii="Times New Roman"/>
              </w:rPr>
              <w:t>Handan DEM</w:t>
            </w:r>
            <w:r>
              <w:rPr>
                <w:rFonts w:ascii="Times New Roman"/>
              </w:rPr>
              <w:t>İ</w:t>
            </w:r>
            <w:r>
              <w:rPr>
                <w:rFonts w:ascii="Times New Roman"/>
              </w:rPr>
              <w:t>R</w:t>
            </w:r>
          </w:p>
        </w:tc>
        <w:tc>
          <w:tcPr>
            <w:tcW w:w="1388" w:type="dxa"/>
          </w:tcPr>
          <w:p w14:paraId="06953871" w14:textId="78BD825B" w:rsidR="00EB4ACE" w:rsidRDefault="00EB4ACE" w:rsidP="00EB4ACE">
            <w:pPr>
              <w:pStyle w:val="TableParagraph"/>
              <w:rPr>
                <w:rFonts w:ascii="Times New Roman"/>
              </w:rPr>
            </w:pPr>
            <w:r w:rsidRPr="00CB5067">
              <w:rPr>
                <w:rFonts w:ascii="Times New Roman"/>
                <w:sz w:val="20"/>
              </w:rPr>
              <w:t>Öğ</w:t>
            </w:r>
            <w:r w:rsidRPr="00CB5067">
              <w:rPr>
                <w:rFonts w:ascii="Times New Roman"/>
                <w:sz w:val="20"/>
              </w:rPr>
              <w:t>retmen</w:t>
            </w:r>
          </w:p>
        </w:tc>
        <w:tc>
          <w:tcPr>
            <w:tcW w:w="2985" w:type="dxa"/>
          </w:tcPr>
          <w:p w14:paraId="25A3023F" w14:textId="4CA4EE14" w:rsidR="00EB4ACE" w:rsidRDefault="00EB4ACE" w:rsidP="00EB4ACE">
            <w:pPr>
              <w:pStyle w:val="TableParagraph"/>
              <w:rPr>
                <w:rFonts w:ascii="Times New Roman"/>
              </w:rPr>
            </w:pPr>
            <w:r>
              <w:rPr>
                <w:rFonts w:ascii="Times New Roman"/>
              </w:rPr>
              <w:t>Yasemin YILMAZTEK</w:t>
            </w:r>
            <w:r>
              <w:rPr>
                <w:rFonts w:ascii="Times New Roman"/>
              </w:rPr>
              <w:t>İ</w:t>
            </w:r>
            <w:r>
              <w:rPr>
                <w:rFonts w:ascii="Times New Roman"/>
              </w:rPr>
              <w:t>N</w:t>
            </w:r>
          </w:p>
        </w:tc>
        <w:tc>
          <w:tcPr>
            <w:tcW w:w="1711" w:type="dxa"/>
          </w:tcPr>
          <w:p w14:paraId="7999FCE3" w14:textId="124EA4EC" w:rsidR="00EB4ACE" w:rsidRDefault="00EB4ACE" w:rsidP="00EB4ACE">
            <w:pPr>
              <w:pStyle w:val="TableParagraph"/>
              <w:rPr>
                <w:rFonts w:ascii="Times New Roman"/>
              </w:rPr>
            </w:pPr>
            <w:r w:rsidRPr="002776B1">
              <w:rPr>
                <w:rFonts w:ascii="Times New Roman"/>
                <w:sz w:val="20"/>
              </w:rPr>
              <w:t>Öğ</w:t>
            </w:r>
            <w:r w:rsidRPr="002776B1">
              <w:rPr>
                <w:rFonts w:ascii="Times New Roman"/>
                <w:sz w:val="20"/>
              </w:rPr>
              <w:t>retmen</w:t>
            </w:r>
          </w:p>
        </w:tc>
      </w:tr>
      <w:tr w:rsidR="00EB4ACE" w14:paraId="7C6A2165" w14:textId="77777777" w:rsidTr="00EB4ACE">
        <w:trPr>
          <w:trHeight w:val="292"/>
        </w:trPr>
        <w:tc>
          <w:tcPr>
            <w:tcW w:w="3138" w:type="dxa"/>
          </w:tcPr>
          <w:p w14:paraId="23626AC9" w14:textId="14A90BC5" w:rsidR="00EB4ACE" w:rsidRDefault="00EB4ACE" w:rsidP="00EB4ACE">
            <w:pPr>
              <w:pStyle w:val="TableParagraph"/>
              <w:rPr>
                <w:rFonts w:ascii="Times New Roman"/>
                <w:sz w:val="20"/>
              </w:rPr>
            </w:pPr>
            <w:r>
              <w:rPr>
                <w:rFonts w:ascii="Times New Roman"/>
                <w:sz w:val="20"/>
              </w:rPr>
              <w:t>Sevgi EROL</w:t>
            </w:r>
          </w:p>
        </w:tc>
        <w:tc>
          <w:tcPr>
            <w:tcW w:w="1388" w:type="dxa"/>
          </w:tcPr>
          <w:p w14:paraId="11A75D1D" w14:textId="193EC5D9" w:rsidR="00EB4ACE" w:rsidRDefault="00EB4ACE" w:rsidP="00EB4ACE">
            <w:pPr>
              <w:pStyle w:val="TableParagraph"/>
              <w:rPr>
                <w:rFonts w:ascii="Times New Roman"/>
                <w:sz w:val="20"/>
              </w:rPr>
            </w:pPr>
            <w:r w:rsidRPr="00CB5067">
              <w:rPr>
                <w:rFonts w:ascii="Times New Roman"/>
                <w:sz w:val="20"/>
              </w:rPr>
              <w:t>Öğ</w:t>
            </w:r>
            <w:r w:rsidRPr="00CB5067">
              <w:rPr>
                <w:rFonts w:ascii="Times New Roman"/>
                <w:sz w:val="20"/>
              </w:rPr>
              <w:t>retmen</w:t>
            </w:r>
          </w:p>
        </w:tc>
        <w:tc>
          <w:tcPr>
            <w:tcW w:w="2985" w:type="dxa"/>
          </w:tcPr>
          <w:p w14:paraId="5CABEEEF" w14:textId="6E4E4B0E" w:rsidR="00EB4ACE" w:rsidRDefault="00EB4ACE" w:rsidP="00EB4ACE">
            <w:pPr>
              <w:pStyle w:val="TableParagraph"/>
              <w:rPr>
                <w:rFonts w:ascii="Times New Roman"/>
                <w:sz w:val="20"/>
              </w:rPr>
            </w:pPr>
            <w:r>
              <w:rPr>
                <w:rFonts w:ascii="Times New Roman"/>
                <w:sz w:val="20"/>
              </w:rPr>
              <w:t>Papatya KALENDER</w:t>
            </w:r>
          </w:p>
        </w:tc>
        <w:tc>
          <w:tcPr>
            <w:tcW w:w="1711" w:type="dxa"/>
          </w:tcPr>
          <w:p w14:paraId="4AFA3904" w14:textId="0B0241FB" w:rsidR="00EB4ACE" w:rsidRDefault="00EB4ACE" w:rsidP="00EB4ACE">
            <w:pPr>
              <w:pStyle w:val="TableParagraph"/>
              <w:rPr>
                <w:rFonts w:ascii="Times New Roman"/>
                <w:sz w:val="20"/>
              </w:rPr>
            </w:pPr>
            <w:r>
              <w:rPr>
                <w:rFonts w:ascii="Times New Roman"/>
                <w:sz w:val="20"/>
              </w:rPr>
              <w:t>Veli</w:t>
            </w:r>
          </w:p>
        </w:tc>
      </w:tr>
      <w:tr w:rsidR="00EB4ACE" w14:paraId="710CEB73" w14:textId="77777777" w:rsidTr="00EB4ACE">
        <w:trPr>
          <w:trHeight w:val="292"/>
        </w:trPr>
        <w:tc>
          <w:tcPr>
            <w:tcW w:w="3138" w:type="dxa"/>
          </w:tcPr>
          <w:p w14:paraId="0E9022D2" w14:textId="34352FBA" w:rsidR="00EB4ACE" w:rsidRDefault="00EB4ACE" w:rsidP="00EB4ACE">
            <w:pPr>
              <w:pStyle w:val="TableParagraph"/>
              <w:rPr>
                <w:rFonts w:ascii="Times New Roman"/>
                <w:sz w:val="20"/>
              </w:rPr>
            </w:pPr>
            <w:r>
              <w:rPr>
                <w:rFonts w:ascii="Times New Roman"/>
                <w:sz w:val="20"/>
              </w:rPr>
              <w:t>Candide ADIG</w:t>
            </w:r>
            <w:r>
              <w:rPr>
                <w:rFonts w:ascii="Times New Roman"/>
                <w:sz w:val="20"/>
              </w:rPr>
              <w:t>Ü</w:t>
            </w:r>
            <w:r>
              <w:rPr>
                <w:rFonts w:ascii="Times New Roman"/>
                <w:sz w:val="20"/>
              </w:rPr>
              <w:t>ZEL</w:t>
            </w:r>
          </w:p>
        </w:tc>
        <w:tc>
          <w:tcPr>
            <w:tcW w:w="1388" w:type="dxa"/>
          </w:tcPr>
          <w:p w14:paraId="4A9480F8" w14:textId="1838DD8B" w:rsidR="00EB4ACE" w:rsidRDefault="00EB4ACE" w:rsidP="00EB4ACE">
            <w:pPr>
              <w:pStyle w:val="TableParagraph"/>
              <w:rPr>
                <w:rFonts w:ascii="Times New Roman"/>
                <w:sz w:val="20"/>
              </w:rPr>
            </w:pPr>
            <w:r w:rsidRPr="00CB5067">
              <w:rPr>
                <w:rFonts w:ascii="Times New Roman"/>
                <w:sz w:val="20"/>
              </w:rPr>
              <w:t>Öğ</w:t>
            </w:r>
            <w:r w:rsidRPr="00CB5067">
              <w:rPr>
                <w:rFonts w:ascii="Times New Roman"/>
                <w:sz w:val="20"/>
              </w:rPr>
              <w:t>retmen</w:t>
            </w:r>
          </w:p>
        </w:tc>
        <w:tc>
          <w:tcPr>
            <w:tcW w:w="2985" w:type="dxa"/>
          </w:tcPr>
          <w:p w14:paraId="3E248A27" w14:textId="4CA25777" w:rsidR="00EB4ACE" w:rsidRDefault="00EB4ACE" w:rsidP="00EB4ACE">
            <w:pPr>
              <w:pStyle w:val="TableParagraph"/>
              <w:rPr>
                <w:rFonts w:ascii="Times New Roman"/>
                <w:sz w:val="20"/>
              </w:rPr>
            </w:pPr>
            <w:r>
              <w:rPr>
                <w:rFonts w:ascii="Times New Roman"/>
                <w:sz w:val="20"/>
              </w:rPr>
              <w:t>Bihter G</w:t>
            </w:r>
            <w:r>
              <w:rPr>
                <w:rFonts w:ascii="Times New Roman"/>
                <w:sz w:val="20"/>
              </w:rPr>
              <w:t>Ü</w:t>
            </w:r>
            <w:r>
              <w:rPr>
                <w:rFonts w:ascii="Times New Roman"/>
                <w:sz w:val="20"/>
              </w:rPr>
              <w:t>ROKLAR URUK</w:t>
            </w:r>
          </w:p>
        </w:tc>
        <w:tc>
          <w:tcPr>
            <w:tcW w:w="1711" w:type="dxa"/>
          </w:tcPr>
          <w:p w14:paraId="1AD4CEC4" w14:textId="70A9F42D" w:rsidR="00EB4ACE" w:rsidRDefault="00EB4ACE" w:rsidP="00EB4ACE">
            <w:pPr>
              <w:pStyle w:val="TableParagraph"/>
              <w:rPr>
                <w:rFonts w:ascii="Times New Roman"/>
                <w:sz w:val="20"/>
              </w:rPr>
            </w:pPr>
            <w:r>
              <w:rPr>
                <w:rFonts w:ascii="Times New Roman"/>
                <w:sz w:val="20"/>
              </w:rPr>
              <w:t>Veli</w:t>
            </w:r>
          </w:p>
        </w:tc>
      </w:tr>
    </w:tbl>
    <w:p w14:paraId="17B1881A" w14:textId="77777777" w:rsidR="005444CC" w:rsidRDefault="005444CC">
      <w:pPr>
        <w:pStyle w:val="GvdeMetni"/>
        <w:spacing w:before="233"/>
        <w:rPr>
          <w:b/>
          <w:sz w:val="20"/>
        </w:rPr>
      </w:pPr>
    </w:p>
    <w:p w14:paraId="10BF0186" w14:textId="77777777" w:rsidR="005444CC" w:rsidRDefault="007040D3" w:rsidP="003331A7">
      <w:pPr>
        <w:pStyle w:val="Balk3"/>
        <w:numPr>
          <w:ilvl w:val="1"/>
          <w:numId w:val="6"/>
        </w:numPr>
        <w:tabs>
          <w:tab w:val="left" w:pos="1675"/>
        </w:tabs>
        <w:spacing w:before="0"/>
        <w:ind w:left="1675" w:hanging="717"/>
      </w:pPr>
      <w:r>
        <w:t>Planlama</w:t>
      </w:r>
      <w:r>
        <w:rPr>
          <w:spacing w:val="-14"/>
        </w:rPr>
        <w:t xml:space="preserve"> </w:t>
      </w:r>
      <w:r>
        <w:rPr>
          <w:spacing w:val="-2"/>
        </w:rPr>
        <w:t>Süreci:</w:t>
      </w:r>
    </w:p>
    <w:p w14:paraId="0AAA2E60" w14:textId="77777777" w:rsidR="005444CC" w:rsidRDefault="005444CC">
      <w:pPr>
        <w:pStyle w:val="GvdeMetni"/>
        <w:rPr>
          <w:b/>
          <w:sz w:val="32"/>
        </w:rPr>
      </w:pPr>
    </w:p>
    <w:p w14:paraId="3DC1D14C" w14:textId="77777777" w:rsidR="005444CC" w:rsidRDefault="007040D3">
      <w:pPr>
        <w:spacing w:line="360" w:lineRule="auto"/>
        <w:ind w:left="958" w:right="1012"/>
        <w:jc w:val="both"/>
        <w:rPr>
          <w:i/>
          <w:sz w:val="24"/>
        </w:rPr>
      </w:pPr>
      <w:r>
        <w:rPr>
          <w:i/>
          <w:sz w:val="24"/>
        </w:rPr>
        <w:t>2024-2028 dönemi stratejik plan hazırlanma süreci Strateji Geliştirme Kurulu ve Stratejik Plan Ekibi’nin oluşturulması ile başlamıştır. Ekip tarafından oluşturulan çalışma takvimi kapsamında ilk</w:t>
      </w:r>
      <w:r>
        <w:rPr>
          <w:i/>
          <w:spacing w:val="-3"/>
          <w:sz w:val="24"/>
        </w:rPr>
        <w:t xml:space="preserve"> </w:t>
      </w:r>
      <w:r>
        <w:rPr>
          <w:i/>
          <w:sz w:val="24"/>
        </w:rPr>
        <w:t>aşamada durum</w:t>
      </w:r>
      <w:r>
        <w:rPr>
          <w:i/>
          <w:spacing w:val="-3"/>
          <w:sz w:val="24"/>
        </w:rPr>
        <w:t xml:space="preserve"> </w:t>
      </w:r>
      <w:r>
        <w:rPr>
          <w:i/>
          <w:sz w:val="24"/>
        </w:rPr>
        <w:t>analizi</w:t>
      </w:r>
      <w:r>
        <w:rPr>
          <w:i/>
          <w:spacing w:val="-1"/>
          <w:sz w:val="24"/>
        </w:rPr>
        <w:t xml:space="preserve"> </w:t>
      </w:r>
      <w:r>
        <w:rPr>
          <w:i/>
          <w:sz w:val="24"/>
        </w:rPr>
        <w:t>çalışmaları</w:t>
      </w:r>
      <w:r>
        <w:rPr>
          <w:i/>
          <w:spacing w:val="-1"/>
          <w:sz w:val="24"/>
        </w:rPr>
        <w:t xml:space="preserve"> </w:t>
      </w:r>
      <w:r>
        <w:rPr>
          <w:i/>
          <w:sz w:val="24"/>
        </w:rPr>
        <w:t>yapılmış</w:t>
      </w:r>
      <w:r>
        <w:rPr>
          <w:i/>
          <w:spacing w:val="-4"/>
          <w:sz w:val="24"/>
        </w:rPr>
        <w:t xml:space="preserve"> </w:t>
      </w:r>
      <w:r>
        <w:rPr>
          <w:i/>
          <w:sz w:val="24"/>
        </w:rPr>
        <w:t>ve durum</w:t>
      </w:r>
      <w:r>
        <w:rPr>
          <w:i/>
          <w:spacing w:val="-3"/>
          <w:sz w:val="24"/>
        </w:rPr>
        <w:t xml:space="preserve"> </w:t>
      </w:r>
      <w:r>
        <w:rPr>
          <w:i/>
          <w:sz w:val="24"/>
        </w:rPr>
        <w:t>analizi</w:t>
      </w:r>
      <w:r>
        <w:rPr>
          <w:i/>
          <w:spacing w:val="-4"/>
          <w:sz w:val="24"/>
        </w:rPr>
        <w:t xml:space="preserve"> </w:t>
      </w:r>
      <w:r>
        <w:rPr>
          <w:i/>
          <w:sz w:val="24"/>
        </w:rPr>
        <w:t>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57BAE820" w14:textId="77777777" w:rsidR="00EB4ACE" w:rsidRDefault="00EB4ACE">
      <w:pPr>
        <w:spacing w:line="360" w:lineRule="auto"/>
        <w:ind w:left="958" w:right="1012"/>
        <w:jc w:val="both"/>
        <w:rPr>
          <w:i/>
          <w:sz w:val="24"/>
        </w:rPr>
      </w:pPr>
    </w:p>
    <w:p w14:paraId="3868096A" w14:textId="77777777" w:rsidR="00EB4ACE" w:rsidRDefault="00EB4ACE">
      <w:pPr>
        <w:spacing w:line="360" w:lineRule="auto"/>
        <w:ind w:left="958" w:right="1012"/>
        <w:jc w:val="both"/>
        <w:rPr>
          <w:i/>
          <w:sz w:val="24"/>
        </w:rPr>
      </w:pPr>
    </w:p>
    <w:p w14:paraId="0A3DEFAB" w14:textId="77777777" w:rsidR="00EB4ACE" w:rsidRDefault="00EB4ACE">
      <w:pPr>
        <w:spacing w:line="360" w:lineRule="auto"/>
        <w:ind w:left="958" w:right="1012"/>
        <w:jc w:val="both"/>
        <w:rPr>
          <w:i/>
          <w:sz w:val="24"/>
        </w:rPr>
      </w:pPr>
    </w:p>
    <w:p w14:paraId="05202387" w14:textId="77777777" w:rsidR="00EB4ACE" w:rsidRDefault="00EB4ACE">
      <w:pPr>
        <w:spacing w:line="360" w:lineRule="auto"/>
        <w:ind w:left="958" w:right="1012"/>
        <w:jc w:val="both"/>
        <w:rPr>
          <w:i/>
          <w:sz w:val="24"/>
        </w:rPr>
      </w:pPr>
    </w:p>
    <w:p w14:paraId="3CFFB28F" w14:textId="77777777" w:rsidR="00EB4ACE" w:rsidRDefault="00EB4ACE">
      <w:pPr>
        <w:spacing w:line="360" w:lineRule="auto"/>
        <w:ind w:left="958" w:right="1012"/>
        <w:jc w:val="both"/>
        <w:rPr>
          <w:i/>
          <w:sz w:val="24"/>
        </w:rPr>
      </w:pPr>
    </w:p>
    <w:p w14:paraId="3871DA7D" w14:textId="77777777" w:rsidR="00EB4ACE" w:rsidRDefault="00EB4ACE">
      <w:pPr>
        <w:spacing w:line="360" w:lineRule="auto"/>
        <w:ind w:left="958" w:right="1012"/>
        <w:jc w:val="both"/>
        <w:rPr>
          <w:i/>
          <w:sz w:val="24"/>
        </w:rPr>
      </w:pPr>
    </w:p>
    <w:p w14:paraId="727736BD" w14:textId="425CB713" w:rsidR="005444CC" w:rsidRPr="00127724" w:rsidRDefault="007040D3" w:rsidP="003331A7">
      <w:pPr>
        <w:pStyle w:val="Balk2"/>
        <w:numPr>
          <w:ilvl w:val="0"/>
          <w:numId w:val="6"/>
        </w:numPr>
        <w:tabs>
          <w:tab w:val="left" w:pos="1677"/>
        </w:tabs>
        <w:ind w:left="1677" w:hanging="359"/>
        <w:jc w:val="left"/>
      </w:pPr>
      <w:r>
        <w:t>DURUM</w:t>
      </w:r>
      <w:r>
        <w:rPr>
          <w:spacing w:val="-4"/>
        </w:rPr>
        <w:t xml:space="preserve"> </w:t>
      </w:r>
      <w:r>
        <w:rPr>
          <w:spacing w:val="-2"/>
        </w:rPr>
        <w:t>ANALİZİ</w:t>
      </w:r>
    </w:p>
    <w:p w14:paraId="1655D4A6" w14:textId="5CC3CBE0" w:rsidR="00DF70EF" w:rsidRPr="00127724" w:rsidRDefault="00DF70EF" w:rsidP="00127724">
      <w:pPr>
        <w:ind w:firstLine="993"/>
        <w:jc w:val="both"/>
        <w:rPr>
          <w:rFonts w:ascii="Book Antiqua" w:hAnsi="Book Antiqua"/>
          <w:szCs w:val="28"/>
        </w:rPr>
      </w:pPr>
      <w:r w:rsidRPr="00127724">
        <w:rPr>
          <w:rFonts w:ascii="Book Antiqua" w:hAnsi="Book Antiqua"/>
          <w:szCs w:val="28"/>
        </w:rPr>
        <w:t>Kurumumuz amaç ve hedeflerinin geliştirilebilmesi için sahip olunan kaynakların tespiti, güçlü ve zayıf taraflar ile kurumun kontrolü dışındaki olumlu ya da olumsuz gelişmelerin saptanması amacıyla Müdürlüğümüzce mevcut durum analizi yapılmıştır.</w:t>
      </w:r>
    </w:p>
    <w:p w14:paraId="75CB9B99" w14:textId="24C81CE7" w:rsidR="00DF70EF" w:rsidRPr="00127724" w:rsidRDefault="00127724" w:rsidP="00127724">
      <w:pPr>
        <w:ind w:firstLine="993"/>
        <w:jc w:val="both"/>
        <w:rPr>
          <w:rFonts w:ascii="Book Antiqua" w:hAnsi="Book Antiqua"/>
          <w:kern w:val="24"/>
        </w:rPr>
      </w:pPr>
      <w:r w:rsidRPr="00127724">
        <w:rPr>
          <w:rFonts w:ascii="Book Antiqua" w:hAnsi="Book Antiqua"/>
          <w:kern w:val="24"/>
          <w:sz w:val="28"/>
        </w:rPr>
        <w:t xml:space="preserve"> </w:t>
      </w:r>
      <w:r w:rsidR="00DF70EF" w:rsidRPr="00127724">
        <w:rPr>
          <w:rFonts w:ascii="Book Antiqua" w:hAnsi="Book Antiqua"/>
          <w:kern w:val="24"/>
        </w:rPr>
        <w:t>2024-2028 Stratejik Planı hazırlanırken Stratejik Plan Hazırlama ekibi olarak bu alan da Müdürlüğümüzün Tarihsel Gelişimi, Yasal yükümlülükleri ve Mevzuat Analizi, Faaliyet alanları ürün ve hizmetlerin ilişkilendirilmesi, paydaş analizi ve Kurum içi ve dışı analizler yapılmıştır.</w:t>
      </w:r>
    </w:p>
    <w:p w14:paraId="484716DB" w14:textId="77777777" w:rsidR="005444CC" w:rsidRDefault="007040D3" w:rsidP="003331A7">
      <w:pPr>
        <w:pStyle w:val="Balk3"/>
        <w:numPr>
          <w:ilvl w:val="1"/>
          <w:numId w:val="6"/>
        </w:numPr>
        <w:tabs>
          <w:tab w:val="left" w:pos="1553"/>
        </w:tabs>
        <w:ind w:left="1553" w:hanging="595"/>
      </w:pPr>
      <w:r>
        <w:lastRenderedPageBreak/>
        <w:t>Kurumsal</w:t>
      </w:r>
      <w:r>
        <w:rPr>
          <w:spacing w:val="-17"/>
        </w:rPr>
        <w:t xml:space="preserve"> </w:t>
      </w:r>
      <w:r>
        <w:rPr>
          <w:spacing w:val="-2"/>
        </w:rPr>
        <w:t>Tarihçe</w:t>
      </w:r>
    </w:p>
    <w:p w14:paraId="71F25DD6" w14:textId="337D1802" w:rsidR="005444CC" w:rsidRDefault="00DF70EF" w:rsidP="005D2C50">
      <w:pPr>
        <w:pStyle w:val="GvdeMetni"/>
        <w:jc w:val="both"/>
      </w:pPr>
      <w:r>
        <w:t>Okulumuz hayırsever Ali Erentürk tarafından yaptırılmış ve 1987-1988 Eğitim-Öğretim yılında 17 Eylül 1987 yılında Ali Erentürk Ortaokulu adıyla sekiz derslikle hizmete girmiş, yapılan eklemelerle derslik sayısı onikiye çıkarılmıştır.</w:t>
      </w:r>
      <w:r w:rsidR="005D2C50">
        <w:t xml:space="preserve"> 2023 yılında okulumuza Bakanlığımız bütçesi ile depreme karşı güçlendirme çalışması yapılmıştır. Yine aynı yıl yapılan ek ile üç özel eğitim ve iki idari oda okulumuza kazandırılmış derslik sayımız ondört olmuştur. .</w:t>
      </w:r>
      <w:r>
        <w:t xml:space="preserve"> Okulumuz o tarihlerde kısa zamanda velilerimizin, okul yönetiminin, öğretmenlerin, çalışanların ve paydaşların katkılarıyla bulunduğu bölgenin seçkin okulları arasında yer bulmuştur. Eğitim sitemimizde yapılan değişikliklerle önce ilköğretim olan okulumuz daha sonra ilkokulu dönüştürülmüş olup halen Ali Erentürk İlkokulu olarak eğitim ve öğretime devam etmektedir. Deneyimli kadrosu, duyarlı veliler, yeniliği ve çabayı teşvik eden idari yapı ve güçlü işbirliği ile de başarı yakalanmıştır. İlimiz ve ilçemiz düzeyinde yapılan çok sayıda yarışmaya katılım sağlanmış ödüller alınmış kazanılan madalya ve kupalar o</w:t>
      </w:r>
      <w:r w:rsidR="005D2C50">
        <w:t>kulumuzda sergilenmektedir. A -</w:t>
      </w:r>
      <w:r>
        <w:t xml:space="preserve"> B Blok</w:t>
      </w:r>
      <w:r w:rsidR="005D2C50">
        <w:t xml:space="preserve"> ve Ek Bina </w:t>
      </w:r>
      <w:r>
        <w:t xml:space="preserve"> olm</w:t>
      </w:r>
      <w:r w:rsidR="005D2C50">
        <w:t xml:space="preserve">ak üzere üç </w:t>
      </w:r>
      <w:r>
        <w:t>binadan oluşan o</w:t>
      </w:r>
      <w:r w:rsidR="00AC06BD">
        <w:t>kulumuzda biri okul öncesi, üçü</w:t>
      </w:r>
      <w:r>
        <w:t xml:space="preserve"> özel eğitim olmak üzere 1</w:t>
      </w:r>
      <w:r w:rsidR="00AC06BD">
        <w:t>4</w:t>
      </w:r>
      <w:r>
        <w:t xml:space="preserve"> derslik, 6 idari oda ve konferans salonu bulunmakta okul aile birliği </w:t>
      </w:r>
      <w:r w:rsidR="005D2C50">
        <w:t>üyeleri, 2 yardımcı personel, 17</w:t>
      </w:r>
      <w:r>
        <w:t xml:space="preserve"> öğretmen, rehber öğretmen, müdür yardımcısı, müdür ile yaklaşık 358 öğrenciye eğitim</w:t>
      </w:r>
      <w:r w:rsidR="005D2C50">
        <w:t>-</w:t>
      </w:r>
      <w:r>
        <w:t>öğretim hizmeti sunulmaktadır.</w:t>
      </w:r>
    </w:p>
    <w:p w14:paraId="7A06C9EF" w14:textId="77777777" w:rsidR="005444CC" w:rsidRDefault="005444CC" w:rsidP="005D2C50">
      <w:pPr>
        <w:pStyle w:val="GvdeMetni"/>
        <w:jc w:val="both"/>
      </w:pPr>
    </w:p>
    <w:p w14:paraId="717DC4F1" w14:textId="77777777" w:rsidR="005444CC" w:rsidRDefault="005444CC">
      <w:pPr>
        <w:pStyle w:val="GvdeMetni"/>
        <w:spacing w:before="276"/>
      </w:pPr>
    </w:p>
    <w:p w14:paraId="00F939C8" w14:textId="77777777" w:rsidR="005444CC" w:rsidRPr="00B20C01" w:rsidRDefault="007040D3" w:rsidP="003331A7">
      <w:pPr>
        <w:pStyle w:val="Balk3"/>
        <w:numPr>
          <w:ilvl w:val="1"/>
          <w:numId w:val="6"/>
        </w:numPr>
        <w:tabs>
          <w:tab w:val="left" w:pos="1553"/>
        </w:tabs>
        <w:spacing w:before="0"/>
        <w:ind w:left="1553" w:hanging="595"/>
      </w:pPr>
      <w:r w:rsidRPr="00B20C01">
        <w:t>Uygulanmakta</w:t>
      </w:r>
      <w:r w:rsidRPr="00B20C01">
        <w:rPr>
          <w:spacing w:val="-16"/>
        </w:rPr>
        <w:t xml:space="preserve"> </w:t>
      </w:r>
      <w:r w:rsidRPr="00B20C01">
        <w:t>Olan</w:t>
      </w:r>
      <w:r w:rsidRPr="00B20C01">
        <w:rPr>
          <w:spacing w:val="-13"/>
        </w:rPr>
        <w:t xml:space="preserve"> </w:t>
      </w:r>
      <w:r w:rsidRPr="00B20C01">
        <w:t>Stratejik</w:t>
      </w:r>
      <w:r w:rsidRPr="00B20C01">
        <w:rPr>
          <w:spacing w:val="-12"/>
        </w:rPr>
        <w:t xml:space="preserve"> </w:t>
      </w:r>
      <w:r w:rsidRPr="00B20C01">
        <w:t>Planın</w:t>
      </w:r>
      <w:r w:rsidRPr="00B20C01">
        <w:rPr>
          <w:spacing w:val="-15"/>
        </w:rPr>
        <w:t xml:space="preserve"> </w:t>
      </w:r>
      <w:r w:rsidRPr="00B20C01">
        <w:rPr>
          <w:spacing w:val="-2"/>
        </w:rPr>
        <w:t>Değerlendirilmesi</w:t>
      </w:r>
    </w:p>
    <w:p w14:paraId="3DD71A71" w14:textId="1A2BA2EC" w:rsidR="00127724" w:rsidRPr="006A3605" w:rsidRDefault="00C551A8" w:rsidP="00127724">
      <w:pPr>
        <w:pStyle w:val="TableParagraph"/>
        <w:tabs>
          <w:tab w:val="left" w:pos="8222"/>
          <w:tab w:val="left" w:pos="8364"/>
        </w:tabs>
        <w:spacing w:before="118" w:line="360" w:lineRule="auto"/>
        <w:ind w:right="674" w:firstLine="993"/>
        <w:jc w:val="both"/>
        <w:rPr>
          <w:sz w:val="24"/>
          <w:szCs w:val="24"/>
        </w:rPr>
      </w:pPr>
      <w:r>
        <w:rPr>
          <w:sz w:val="24"/>
          <w:szCs w:val="24"/>
        </w:rPr>
        <w:t>Ali Erentürk</w:t>
      </w:r>
      <w:r w:rsidR="00127724" w:rsidRPr="006A3605">
        <w:rPr>
          <w:sz w:val="24"/>
          <w:szCs w:val="24"/>
        </w:rPr>
        <w:t xml:space="preserve"> İlkokulu Müdürlüğü 2019-2023 Stratejik Planı; Bakanlığımız Strateji Geliştirme Başkanlığınca yayınlanan 2018/16 Sayılı genelge ve eki Hazırlık Programı çerçevesinde Stratejik Plan Hazırlık Süreci, Durum Analizi, Misyon, Vizyon Ve Temel Değerler,</w:t>
      </w:r>
      <w:r w:rsidR="00127724" w:rsidRPr="006A3605">
        <w:rPr>
          <w:rFonts w:ascii="Times New Roman" w:hAnsi="Times New Roman"/>
          <w:sz w:val="24"/>
          <w:szCs w:val="24"/>
        </w:rPr>
        <w:t xml:space="preserve"> Amaç, Hedef Ve Eylemler</w:t>
      </w:r>
      <w:r w:rsidR="00127724" w:rsidRPr="006A3605">
        <w:rPr>
          <w:sz w:val="24"/>
          <w:szCs w:val="24"/>
        </w:rPr>
        <w:t xml:space="preserve"> olmak üzere dört ana başlıkta 3 amaç ve 1</w:t>
      </w:r>
      <w:r w:rsidR="00B20C01">
        <w:rPr>
          <w:sz w:val="24"/>
          <w:szCs w:val="24"/>
        </w:rPr>
        <w:t>3</w:t>
      </w:r>
      <w:r w:rsidR="00127724" w:rsidRPr="006A3605">
        <w:rPr>
          <w:sz w:val="24"/>
          <w:szCs w:val="24"/>
        </w:rPr>
        <w:t xml:space="preserve"> hedeften oluşturulmuştur. Her yıl temmuz ayında izleme, aralık ayında da izleme ve değerlendirme çalışmaları yapılmıştır. </w:t>
      </w:r>
    </w:p>
    <w:p w14:paraId="001E42FC" w14:textId="2D906854" w:rsidR="00127724" w:rsidRPr="00005A09" w:rsidRDefault="00127724" w:rsidP="00127724">
      <w:pPr>
        <w:pStyle w:val="TableParagraph"/>
        <w:spacing w:before="78" w:line="360" w:lineRule="auto"/>
        <w:ind w:right="675" w:firstLine="993"/>
        <w:jc w:val="both"/>
      </w:pPr>
      <w:r w:rsidRPr="006A3605">
        <w:rPr>
          <w:sz w:val="24"/>
          <w:szCs w:val="24"/>
        </w:rPr>
        <w:t>Elde edilen veriler doğrultusunda Stratejik Planımızın 2023 yılsonu gerçekleşme düzeyi %78,48’dir. Stratejik Planımızda yer alan 3 amaçta da belirlenen hedeflere makul düzeyde ulaşılmış. Amaçlarımız kapsamında belirlenen 1</w:t>
      </w:r>
      <w:r w:rsidR="00B20C01">
        <w:rPr>
          <w:sz w:val="24"/>
          <w:szCs w:val="24"/>
        </w:rPr>
        <w:t>3 hedefimizden 9</w:t>
      </w:r>
      <w:r w:rsidRPr="006A3605">
        <w:rPr>
          <w:sz w:val="24"/>
          <w:szCs w:val="24"/>
        </w:rPr>
        <w:t xml:space="preserve"> hedefe ulaşılmış, </w:t>
      </w:r>
      <w:r w:rsidR="00B20C01">
        <w:rPr>
          <w:sz w:val="24"/>
          <w:szCs w:val="24"/>
        </w:rPr>
        <w:t>4</w:t>
      </w:r>
      <w:r w:rsidRPr="006A3605">
        <w:rPr>
          <w:sz w:val="24"/>
          <w:szCs w:val="24"/>
        </w:rPr>
        <w:t xml:space="preserve"> hedefe makul düzeyde ulaşıldığı görülmüştür</w:t>
      </w:r>
      <w:r w:rsidRPr="00005A09">
        <w:t>.</w:t>
      </w:r>
    </w:p>
    <w:p w14:paraId="383296AA" w14:textId="77777777" w:rsidR="005444CC" w:rsidRDefault="005444CC">
      <w:pPr>
        <w:pStyle w:val="GvdeMetni"/>
        <w:spacing w:before="213"/>
      </w:pPr>
    </w:p>
    <w:p w14:paraId="07CAD798" w14:textId="77777777" w:rsidR="005444CC" w:rsidRDefault="007040D3" w:rsidP="003331A7">
      <w:pPr>
        <w:pStyle w:val="Balk3"/>
        <w:numPr>
          <w:ilvl w:val="1"/>
          <w:numId w:val="6"/>
        </w:numPr>
        <w:tabs>
          <w:tab w:val="left" w:pos="1553"/>
        </w:tabs>
        <w:spacing w:before="0"/>
        <w:ind w:left="1553" w:hanging="595"/>
      </w:pPr>
      <w:r>
        <w:t>Yasal</w:t>
      </w:r>
      <w:r>
        <w:rPr>
          <w:spacing w:val="-12"/>
        </w:rPr>
        <w:t xml:space="preserve"> </w:t>
      </w:r>
      <w:r>
        <w:t>Yükümlülükler</w:t>
      </w:r>
      <w:r>
        <w:rPr>
          <w:spacing w:val="-13"/>
        </w:rPr>
        <w:t xml:space="preserve"> </w:t>
      </w:r>
      <w:r>
        <w:t>ve</w:t>
      </w:r>
      <w:r>
        <w:rPr>
          <w:spacing w:val="-13"/>
        </w:rPr>
        <w:t xml:space="preserve"> </w:t>
      </w:r>
      <w:r>
        <w:t>Mevzuat</w:t>
      </w:r>
      <w:r>
        <w:rPr>
          <w:spacing w:val="-12"/>
        </w:rPr>
        <w:t xml:space="preserve"> </w:t>
      </w:r>
      <w:r>
        <w:rPr>
          <w:spacing w:val="-2"/>
        </w:rPr>
        <w:t>Analizi</w:t>
      </w:r>
    </w:p>
    <w:tbl>
      <w:tblPr>
        <w:tblW w:w="8930" w:type="dxa"/>
        <w:tblInd w:w="9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2403"/>
        <w:gridCol w:w="6527"/>
      </w:tblGrid>
      <w:tr w:rsidR="009B32F6" w:rsidRPr="00CC7DC6" w14:paraId="69F3A834" w14:textId="77777777" w:rsidTr="0064729C">
        <w:trPr>
          <w:trHeight w:val="357"/>
        </w:trPr>
        <w:tc>
          <w:tcPr>
            <w:tcW w:w="2403" w:type="dxa"/>
            <w:shd w:val="clear" w:color="auto" w:fill="95B3D7" w:themeFill="accent1" w:themeFillTint="99"/>
            <w:vAlign w:val="center"/>
          </w:tcPr>
          <w:p w14:paraId="21EBD4A4" w14:textId="77777777" w:rsidR="009B32F6" w:rsidRPr="00CC7DC6" w:rsidRDefault="009B32F6" w:rsidP="0064729C">
            <w:pPr>
              <w:tabs>
                <w:tab w:val="left" w:pos="1620"/>
              </w:tabs>
              <w:rPr>
                <w:b/>
              </w:rPr>
            </w:pPr>
            <w:r w:rsidRPr="00CC7DC6">
              <w:rPr>
                <w:b/>
              </w:rPr>
              <w:t>YASAL YÜKÜMLÜLÜK (GÖREVLER)</w:t>
            </w:r>
          </w:p>
        </w:tc>
        <w:tc>
          <w:tcPr>
            <w:tcW w:w="6527" w:type="dxa"/>
            <w:shd w:val="clear" w:color="auto" w:fill="95B3D7" w:themeFill="accent1" w:themeFillTint="99"/>
            <w:vAlign w:val="center"/>
          </w:tcPr>
          <w:p w14:paraId="6F494BF3" w14:textId="77777777" w:rsidR="009B32F6" w:rsidRPr="00CC7DC6" w:rsidRDefault="009B32F6" w:rsidP="0064729C">
            <w:pPr>
              <w:tabs>
                <w:tab w:val="left" w:pos="1620"/>
              </w:tabs>
              <w:rPr>
                <w:b/>
              </w:rPr>
            </w:pPr>
            <w:r w:rsidRPr="00CC7DC6">
              <w:rPr>
                <w:b/>
              </w:rPr>
              <w:t>DAYANAK(KANUN, YÖNETMELİK, GENELGE, YÖNERGE)</w:t>
            </w:r>
          </w:p>
        </w:tc>
      </w:tr>
      <w:tr w:rsidR="009B32F6" w:rsidRPr="00CC7DC6" w14:paraId="5D342356" w14:textId="77777777" w:rsidTr="0064729C">
        <w:trPr>
          <w:trHeight w:val="98"/>
        </w:trPr>
        <w:tc>
          <w:tcPr>
            <w:tcW w:w="2403" w:type="dxa"/>
            <w:vMerge w:val="restart"/>
            <w:shd w:val="clear" w:color="auto" w:fill="DBE5F1" w:themeFill="accent1" w:themeFillTint="33"/>
            <w:vAlign w:val="center"/>
          </w:tcPr>
          <w:p w14:paraId="4388C7B4" w14:textId="77777777" w:rsidR="009B32F6" w:rsidRPr="00CC7DC6" w:rsidRDefault="009B32F6" w:rsidP="0064729C">
            <w:pPr>
              <w:tabs>
                <w:tab w:val="left" w:pos="1620"/>
              </w:tabs>
              <w:rPr>
                <w:b/>
              </w:rPr>
            </w:pPr>
            <w:r w:rsidRPr="00CC7DC6">
              <w:rPr>
                <w:b/>
              </w:rPr>
              <w:t>Atama</w:t>
            </w:r>
          </w:p>
        </w:tc>
        <w:tc>
          <w:tcPr>
            <w:tcW w:w="6527" w:type="dxa"/>
            <w:shd w:val="clear" w:color="auto" w:fill="FFFFFF"/>
          </w:tcPr>
          <w:p w14:paraId="7162250C" w14:textId="77777777" w:rsidR="009B32F6" w:rsidRPr="00CC7DC6" w:rsidRDefault="009B32F6" w:rsidP="0064729C">
            <w:pPr>
              <w:tabs>
                <w:tab w:val="left" w:pos="1620"/>
              </w:tabs>
            </w:pPr>
            <w:r w:rsidRPr="00CC7DC6">
              <w:t>657 Sayılı Devlet Memurları Kanunu</w:t>
            </w:r>
          </w:p>
        </w:tc>
      </w:tr>
      <w:tr w:rsidR="009B32F6" w:rsidRPr="00CC7DC6" w14:paraId="61EBB255" w14:textId="77777777" w:rsidTr="0064729C">
        <w:trPr>
          <w:trHeight w:val="184"/>
        </w:trPr>
        <w:tc>
          <w:tcPr>
            <w:tcW w:w="2403" w:type="dxa"/>
            <w:vMerge/>
            <w:shd w:val="clear" w:color="auto" w:fill="DBE5F1" w:themeFill="accent1" w:themeFillTint="33"/>
            <w:vAlign w:val="center"/>
          </w:tcPr>
          <w:p w14:paraId="343C7C53" w14:textId="77777777" w:rsidR="009B32F6" w:rsidRPr="00CC7DC6" w:rsidRDefault="009B32F6" w:rsidP="0064729C">
            <w:pPr>
              <w:tabs>
                <w:tab w:val="left" w:pos="1620"/>
              </w:tabs>
              <w:rPr>
                <w:b/>
              </w:rPr>
            </w:pPr>
          </w:p>
        </w:tc>
        <w:tc>
          <w:tcPr>
            <w:tcW w:w="6527" w:type="dxa"/>
            <w:shd w:val="clear" w:color="auto" w:fill="FFFFFF"/>
            <w:vAlign w:val="center"/>
          </w:tcPr>
          <w:p w14:paraId="0F7A4D14" w14:textId="77777777" w:rsidR="009B32F6" w:rsidRPr="00CC7DC6" w:rsidRDefault="009B32F6" w:rsidP="0064729C">
            <w:pPr>
              <w:tabs>
                <w:tab w:val="left" w:pos="1620"/>
              </w:tabs>
            </w:pPr>
            <w:r w:rsidRPr="00CC7DC6">
              <w:t>Milli Eğitim Bakanlığına Bağlı Okul ve Kurumların Yönetici ve Öğretmenlerinin Norm Kadrolarına İlişkin Yönetmelik</w:t>
            </w:r>
          </w:p>
        </w:tc>
      </w:tr>
      <w:tr w:rsidR="009B32F6" w:rsidRPr="00CC7DC6" w14:paraId="75C99827" w14:textId="77777777" w:rsidTr="0064729C">
        <w:trPr>
          <w:trHeight w:val="184"/>
        </w:trPr>
        <w:tc>
          <w:tcPr>
            <w:tcW w:w="2403" w:type="dxa"/>
            <w:vMerge/>
            <w:shd w:val="clear" w:color="auto" w:fill="DBE5F1" w:themeFill="accent1" w:themeFillTint="33"/>
            <w:vAlign w:val="center"/>
          </w:tcPr>
          <w:p w14:paraId="2A255E51" w14:textId="77777777" w:rsidR="009B32F6" w:rsidRPr="00CC7DC6" w:rsidRDefault="009B32F6" w:rsidP="0064729C">
            <w:pPr>
              <w:tabs>
                <w:tab w:val="left" w:pos="1620"/>
              </w:tabs>
              <w:rPr>
                <w:b/>
              </w:rPr>
            </w:pPr>
          </w:p>
        </w:tc>
        <w:tc>
          <w:tcPr>
            <w:tcW w:w="6527" w:type="dxa"/>
            <w:shd w:val="clear" w:color="auto" w:fill="FFFFFF"/>
            <w:vAlign w:val="center"/>
          </w:tcPr>
          <w:p w14:paraId="76A0116E" w14:textId="77777777" w:rsidR="009B32F6" w:rsidRPr="00CC7DC6" w:rsidRDefault="009B32F6" w:rsidP="0064729C">
            <w:pPr>
              <w:tabs>
                <w:tab w:val="left" w:pos="1620"/>
              </w:tabs>
            </w:pPr>
            <w:r w:rsidRPr="00CC7DC6">
              <w:t>Milli Eğitim Bakanlığı Eğitim Kurumları Yöneticilerinin Atama ve Yer Değiştirmelerine İlişkin Yönetmelik</w:t>
            </w:r>
          </w:p>
        </w:tc>
      </w:tr>
      <w:tr w:rsidR="009B32F6" w:rsidRPr="00CC7DC6" w14:paraId="283C1B44" w14:textId="77777777" w:rsidTr="0064729C">
        <w:trPr>
          <w:trHeight w:val="146"/>
        </w:trPr>
        <w:tc>
          <w:tcPr>
            <w:tcW w:w="2403" w:type="dxa"/>
            <w:vMerge/>
            <w:shd w:val="clear" w:color="auto" w:fill="DBE5F1" w:themeFill="accent1" w:themeFillTint="33"/>
            <w:vAlign w:val="center"/>
          </w:tcPr>
          <w:p w14:paraId="51DEFF49" w14:textId="77777777" w:rsidR="009B32F6" w:rsidRPr="00CC7DC6" w:rsidRDefault="009B32F6" w:rsidP="0064729C">
            <w:pPr>
              <w:tabs>
                <w:tab w:val="left" w:pos="1620"/>
              </w:tabs>
              <w:rPr>
                <w:b/>
              </w:rPr>
            </w:pPr>
          </w:p>
        </w:tc>
        <w:tc>
          <w:tcPr>
            <w:tcW w:w="6527" w:type="dxa"/>
            <w:shd w:val="clear" w:color="auto" w:fill="FFFFFF"/>
            <w:vAlign w:val="center"/>
          </w:tcPr>
          <w:p w14:paraId="72F47BBE" w14:textId="77777777" w:rsidR="009B32F6" w:rsidRPr="00CC7DC6" w:rsidRDefault="009B32F6" w:rsidP="0064729C">
            <w:pPr>
              <w:tabs>
                <w:tab w:val="left" w:pos="1620"/>
              </w:tabs>
            </w:pPr>
            <w:r w:rsidRPr="00CC7DC6">
              <w:t xml:space="preserve">Milli Eğitim Bakanlığı Öğretmenlerinin Atama ve Yer Değiştirme </w:t>
            </w:r>
            <w:r>
              <w:t>Y.</w:t>
            </w:r>
          </w:p>
        </w:tc>
      </w:tr>
      <w:tr w:rsidR="009B32F6" w:rsidRPr="00CC7DC6" w14:paraId="208FF570" w14:textId="77777777" w:rsidTr="0064729C">
        <w:trPr>
          <w:trHeight w:val="116"/>
        </w:trPr>
        <w:tc>
          <w:tcPr>
            <w:tcW w:w="2403" w:type="dxa"/>
            <w:vMerge w:val="restart"/>
            <w:shd w:val="clear" w:color="auto" w:fill="DBE5F1" w:themeFill="accent1" w:themeFillTint="33"/>
            <w:vAlign w:val="center"/>
          </w:tcPr>
          <w:p w14:paraId="24EEC144" w14:textId="77777777" w:rsidR="009B32F6" w:rsidRPr="00CC7DC6" w:rsidRDefault="009B32F6" w:rsidP="0064729C">
            <w:pPr>
              <w:tabs>
                <w:tab w:val="left" w:pos="1620"/>
              </w:tabs>
              <w:rPr>
                <w:b/>
              </w:rPr>
            </w:pPr>
            <w:r w:rsidRPr="00CC7DC6">
              <w:rPr>
                <w:b/>
              </w:rPr>
              <w:t>Ödül, Disiplin</w:t>
            </w:r>
          </w:p>
        </w:tc>
        <w:tc>
          <w:tcPr>
            <w:tcW w:w="6527" w:type="dxa"/>
            <w:shd w:val="clear" w:color="auto" w:fill="FFFFFF"/>
            <w:vAlign w:val="center"/>
          </w:tcPr>
          <w:p w14:paraId="76792511" w14:textId="77777777" w:rsidR="009B32F6" w:rsidRPr="00CC7DC6" w:rsidRDefault="009B32F6" w:rsidP="0064729C">
            <w:pPr>
              <w:tabs>
                <w:tab w:val="left" w:pos="1620"/>
              </w:tabs>
            </w:pPr>
            <w:r w:rsidRPr="00CC7DC6">
              <w:t>Devlet Memurları Kanunu</w:t>
            </w:r>
          </w:p>
        </w:tc>
      </w:tr>
      <w:tr w:rsidR="009B32F6" w:rsidRPr="00CC7DC6" w14:paraId="6A912AE4" w14:textId="77777777" w:rsidTr="0064729C">
        <w:trPr>
          <w:trHeight w:val="184"/>
        </w:trPr>
        <w:tc>
          <w:tcPr>
            <w:tcW w:w="2403" w:type="dxa"/>
            <w:vMerge/>
            <w:shd w:val="clear" w:color="auto" w:fill="DBE5F1" w:themeFill="accent1" w:themeFillTint="33"/>
            <w:vAlign w:val="center"/>
          </w:tcPr>
          <w:p w14:paraId="4DC791B1" w14:textId="77777777" w:rsidR="009B32F6" w:rsidRPr="00CC7DC6" w:rsidRDefault="009B32F6" w:rsidP="0064729C">
            <w:pPr>
              <w:tabs>
                <w:tab w:val="left" w:pos="1620"/>
              </w:tabs>
              <w:rPr>
                <w:b/>
              </w:rPr>
            </w:pPr>
          </w:p>
        </w:tc>
        <w:tc>
          <w:tcPr>
            <w:tcW w:w="6527" w:type="dxa"/>
            <w:shd w:val="clear" w:color="auto" w:fill="FFFFFF"/>
            <w:vAlign w:val="center"/>
          </w:tcPr>
          <w:p w14:paraId="7C2D227E" w14:textId="77777777" w:rsidR="009B32F6" w:rsidRPr="00CC7DC6" w:rsidRDefault="009B32F6" w:rsidP="0064729C">
            <w:pPr>
              <w:tabs>
                <w:tab w:val="left" w:pos="1620"/>
              </w:tabs>
            </w:pPr>
            <w:r w:rsidRPr="00CC7DC6">
              <w:t>6528 Sayılı Milli Eğitim Temel Kanunu İle Bazı Kanun ve Kanun Hükmünde Kararnamelerde Değişiklik Yapılmasına Dair Kanun</w:t>
            </w:r>
          </w:p>
        </w:tc>
      </w:tr>
      <w:tr w:rsidR="009B32F6" w:rsidRPr="00CC7DC6" w14:paraId="073BB326" w14:textId="77777777" w:rsidTr="0064729C">
        <w:trPr>
          <w:trHeight w:val="79"/>
        </w:trPr>
        <w:tc>
          <w:tcPr>
            <w:tcW w:w="2403" w:type="dxa"/>
            <w:vMerge/>
            <w:shd w:val="clear" w:color="auto" w:fill="DBE5F1" w:themeFill="accent1" w:themeFillTint="33"/>
            <w:vAlign w:val="center"/>
          </w:tcPr>
          <w:p w14:paraId="5E27550D" w14:textId="77777777" w:rsidR="009B32F6" w:rsidRPr="00CC7DC6" w:rsidRDefault="009B32F6" w:rsidP="0064729C">
            <w:pPr>
              <w:tabs>
                <w:tab w:val="left" w:pos="1620"/>
              </w:tabs>
              <w:rPr>
                <w:b/>
              </w:rPr>
            </w:pPr>
          </w:p>
        </w:tc>
        <w:tc>
          <w:tcPr>
            <w:tcW w:w="6527" w:type="dxa"/>
            <w:shd w:val="clear" w:color="auto" w:fill="FFFFFF"/>
          </w:tcPr>
          <w:p w14:paraId="25F6C6F7" w14:textId="77777777" w:rsidR="009B32F6" w:rsidRPr="00CC7DC6" w:rsidRDefault="009B32F6" w:rsidP="0064729C">
            <w:pPr>
              <w:tabs>
                <w:tab w:val="left" w:pos="1620"/>
              </w:tabs>
            </w:pPr>
            <w:r w:rsidRPr="00CC7DC6">
              <w:t>Milli Eğitim Bakanlığı Personeline Başarı, Üstün Başarı ve Ödül Verilmesine Dair Yönerge</w:t>
            </w:r>
          </w:p>
        </w:tc>
      </w:tr>
      <w:tr w:rsidR="009B32F6" w:rsidRPr="00CC7DC6" w14:paraId="1F8A235A" w14:textId="77777777" w:rsidTr="0064729C">
        <w:trPr>
          <w:trHeight w:val="134"/>
        </w:trPr>
        <w:tc>
          <w:tcPr>
            <w:tcW w:w="2403" w:type="dxa"/>
            <w:vMerge/>
            <w:shd w:val="clear" w:color="auto" w:fill="DBE5F1" w:themeFill="accent1" w:themeFillTint="33"/>
            <w:vAlign w:val="center"/>
          </w:tcPr>
          <w:p w14:paraId="18545BE0" w14:textId="77777777" w:rsidR="009B32F6" w:rsidRPr="00CC7DC6" w:rsidRDefault="009B32F6" w:rsidP="0064729C">
            <w:pPr>
              <w:tabs>
                <w:tab w:val="left" w:pos="1620"/>
              </w:tabs>
              <w:rPr>
                <w:b/>
              </w:rPr>
            </w:pPr>
          </w:p>
        </w:tc>
        <w:tc>
          <w:tcPr>
            <w:tcW w:w="6527" w:type="dxa"/>
            <w:shd w:val="clear" w:color="auto" w:fill="FFFFFF"/>
            <w:vAlign w:val="center"/>
          </w:tcPr>
          <w:p w14:paraId="77555426" w14:textId="77777777" w:rsidR="009B32F6" w:rsidRPr="00CC7DC6" w:rsidRDefault="009B32F6" w:rsidP="0064729C">
            <w:pPr>
              <w:tabs>
                <w:tab w:val="left" w:pos="1620"/>
              </w:tabs>
            </w:pPr>
            <w:r w:rsidRPr="00CC7DC6">
              <w:t>Milli Eğitim Bakanlığı Disiplin Amirleri Yönetmeliği</w:t>
            </w:r>
          </w:p>
        </w:tc>
      </w:tr>
      <w:tr w:rsidR="009B32F6" w:rsidRPr="00CC7DC6" w14:paraId="310AAAEF" w14:textId="77777777" w:rsidTr="0064729C">
        <w:trPr>
          <w:trHeight w:val="79"/>
        </w:trPr>
        <w:tc>
          <w:tcPr>
            <w:tcW w:w="2403" w:type="dxa"/>
            <w:vMerge w:val="restart"/>
            <w:shd w:val="clear" w:color="auto" w:fill="DBE5F1" w:themeFill="accent1" w:themeFillTint="33"/>
            <w:vAlign w:val="center"/>
          </w:tcPr>
          <w:p w14:paraId="117AFCC1" w14:textId="77777777" w:rsidR="009B32F6" w:rsidRPr="00CC7DC6" w:rsidRDefault="009B32F6" w:rsidP="0064729C">
            <w:pPr>
              <w:tabs>
                <w:tab w:val="left" w:pos="1620"/>
              </w:tabs>
              <w:rPr>
                <w:b/>
              </w:rPr>
            </w:pPr>
            <w:r w:rsidRPr="00CC7DC6">
              <w:rPr>
                <w:b/>
              </w:rPr>
              <w:lastRenderedPageBreak/>
              <w:t>Okul Yönetimi</w:t>
            </w:r>
          </w:p>
        </w:tc>
        <w:tc>
          <w:tcPr>
            <w:tcW w:w="6527" w:type="dxa"/>
            <w:shd w:val="clear" w:color="auto" w:fill="FFFFFF"/>
          </w:tcPr>
          <w:p w14:paraId="363F2F69" w14:textId="77777777" w:rsidR="009B32F6" w:rsidRPr="00CC7DC6" w:rsidRDefault="009B32F6" w:rsidP="0064729C">
            <w:pPr>
              <w:tabs>
                <w:tab w:val="left" w:pos="1620"/>
              </w:tabs>
            </w:pPr>
            <w:r w:rsidRPr="00CC7DC6">
              <w:t>1739 Sayılı Milli Eğitim Temel Kanunu</w:t>
            </w:r>
          </w:p>
        </w:tc>
      </w:tr>
      <w:tr w:rsidR="009B32F6" w:rsidRPr="00CC7DC6" w14:paraId="0CDB8DCC" w14:textId="77777777" w:rsidTr="0064729C">
        <w:trPr>
          <w:trHeight w:val="115"/>
        </w:trPr>
        <w:tc>
          <w:tcPr>
            <w:tcW w:w="2403" w:type="dxa"/>
            <w:vMerge/>
            <w:shd w:val="clear" w:color="auto" w:fill="DBE5F1" w:themeFill="accent1" w:themeFillTint="33"/>
            <w:vAlign w:val="center"/>
          </w:tcPr>
          <w:p w14:paraId="014C59DC" w14:textId="77777777" w:rsidR="009B32F6" w:rsidRPr="00CC7DC6" w:rsidRDefault="009B32F6" w:rsidP="0064729C">
            <w:pPr>
              <w:tabs>
                <w:tab w:val="left" w:pos="1620"/>
              </w:tabs>
              <w:rPr>
                <w:b/>
              </w:rPr>
            </w:pPr>
          </w:p>
        </w:tc>
        <w:tc>
          <w:tcPr>
            <w:tcW w:w="6527" w:type="dxa"/>
            <w:shd w:val="clear" w:color="auto" w:fill="FFFFFF"/>
            <w:vAlign w:val="center"/>
          </w:tcPr>
          <w:p w14:paraId="692007E3" w14:textId="77777777" w:rsidR="009B32F6" w:rsidRPr="00CC7DC6" w:rsidRDefault="009B32F6" w:rsidP="0064729C">
            <w:pPr>
              <w:tabs>
                <w:tab w:val="left" w:pos="1620"/>
              </w:tabs>
            </w:pPr>
            <w:r w:rsidRPr="00CC7DC6">
              <w:t>Milli Eğitim Bakanlığı İlköğretim Kurumları Yönetmeliği</w:t>
            </w:r>
          </w:p>
        </w:tc>
      </w:tr>
      <w:tr w:rsidR="009B32F6" w:rsidRPr="00CC7DC6" w14:paraId="22471625" w14:textId="77777777" w:rsidTr="0064729C">
        <w:trPr>
          <w:trHeight w:val="144"/>
        </w:trPr>
        <w:tc>
          <w:tcPr>
            <w:tcW w:w="2403" w:type="dxa"/>
            <w:vMerge/>
            <w:shd w:val="clear" w:color="auto" w:fill="DBE5F1" w:themeFill="accent1" w:themeFillTint="33"/>
            <w:vAlign w:val="center"/>
          </w:tcPr>
          <w:p w14:paraId="5DDB937D" w14:textId="77777777" w:rsidR="009B32F6" w:rsidRPr="00CC7DC6" w:rsidRDefault="009B32F6" w:rsidP="0064729C">
            <w:pPr>
              <w:tabs>
                <w:tab w:val="left" w:pos="1620"/>
              </w:tabs>
              <w:rPr>
                <w:b/>
              </w:rPr>
            </w:pPr>
          </w:p>
        </w:tc>
        <w:tc>
          <w:tcPr>
            <w:tcW w:w="6527" w:type="dxa"/>
            <w:shd w:val="clear" w:color="auto" w:fill="FFFFFF"/>
            <w:vAlign w:val="center"/>
          </w:tcPr>
          <w:p w14:paraId="4BB60E15" w14:textId="77777777" w:rsidR="009B32F6" w:rsidRPr="00CC7DC6" w:rsidRDefault="009B32F6" w:rsidP="0064729C">
            <w:pPr>
              <w:tabs>
                <w:tab w:val="left" w:pos="1620"/>
              </w:tabs>
            </w:pPr>
            <w:r w:rsidRPr="00CC7DC6">
              <w:t>Milli Eğitim Bakanlığı Okul Aile Birliği Yönetmeliği</w:t>
            </w:r>
          </w:p>
        </w:tc>
      </w:tr>
      <w:tr w:rsidR="009B32F6" w:rsidRPr="00CC7DC6" w14:paraId="79ED38C4" w14:textId="77777777" w:rsidTr="0064729C">
        <w:trPr>
          <w:trHeight w:val="84"/>
        </w:trPr>
        <w:tc>
          <w:tcPr>
            <w:tcW w:w="2403" w:type="dxa"/>
            <w:vMerge/>
            <w:shd w:val="clear" w:color="auto" w:fill="DBE5F1" w:themeFill="accent1" w:themeFillTint="33"/>
            <w:vAlign w:val="center"/>
          </w:tcPr>
          <w:p w14:paraId="1C294D1B" w14:textId="77777777" w:rsidR="009B32F6" w:rsidRPr="00CC7DC6" w:rsidRDefault="009B32F6" w:rsidP="0064729C">
            <w:pPr>
              <w:tabs>
                <w:tab w:val="left" w:pos="1620"/>
              </w:tabs>
              <w:rPr>
                <w:b/>
              </w:rPr>
            </w:pPr>
          </w:p>
        </w:tc>
        <w:tc>
          <w:tcPr>
            <w:tcW w:w="6527" w:type="dxa"/>
            <w:shd w:val="clear" w:color="auto" w:fill="FFFFFF"/>
            <w:vAlign w:val="center"/>
          </w:tcPr>
          <w:p w14:paraId="777FB91B" w14:textId="77777777" w:rsidR="009B32F6" w:rsidRPr="00CC7DC6" w:rsidRDefault="009B32F6" w:rsidP="0064729C">
            <w:pPr>
              <w:tabs>
                <w:tab w:val="left" w:pos="1620"/>
              </w:tabs>
            </w:pPr>
            <w:r w:rsidRPr="00CC7DC6">
              <w:t>Milli Eğitim Bakanlığı Eğitim Bölgeleri ve Eğitim Kurulları Yönergesi</w:t>
            </w:r>
          </w:p>
        </w:tc>
      </w:tr>
      <w:tr w:rsidR="009B32F6" w:rsidRPr="00CC7DC6" w14:paraId="4F91AC1D" w14:textId="77777777" w:rsidTr="0064729C">
        <w:trPr>
          <w:trHeight w:val="91"/>
        </w:trPr>
        <w:tc>
          <w:tcPr>
            <w:tcW w:w="2403" w:type="dxa"/>
            <w:vMerge/>
            <w:shd w:val="clear" w:color="auto" w:fill="DBE5F1" w:themeFill="accent1" w:themeFillTint="33"/>
            <w:vAlign w:val="center"/>
          </w:tcPr>
          <w:p w14:paraId="1CA7B011" w14:textId="77777777" w:rsidR="009B32F6" w:rsidRPr="00CC7DC6" w:rsidRDefault="009B32F6" w:rsidP="0064729C">
            <w:pPr>
              <w:tabs>
                <w:tab w:val="left" w:pos="1620"/>
              </w:tabs>
              <w:rPr>
                <w:b/>
              </w:rPr>
            </w:pPr>
          </w:p>
        </w:tc>
        <w:tc>
          <w:tcPr>
            <w:tcW w:w="6527" w:type="dxa"/>
            <w:shd w:val="clear" w:color="auto" w:fill="FFFFFF"/>
            <w:vAlign w:val="center"/>
          </w:tcPr>
          <w:p w14:paraId="681A2F33" w14:textId="77777777" w:rsidR="009B32F6" w:rsidRPr="00CC7DC6" w:rsidRDefault="009B32F6" w:rsidP="0064729C">
            <w:pPr>
              <w:tabs>
                <w:tab w:val="left" w:pos="1620"/>
              </w:tabs>
            </w:pPr>
            <w:r w:rsidRPr="00CC7DC6">
              <w:t xml:space="preserve">MEB Yönetici ve Öğretmenlerin Ders ve Ek Ders Saatlerine İlişkin Karar </w:t>
            </w:r>
          </w:p>
        </w:tc>
      </w:tr>
      <w:tr w:rsidR="009B32F6" w:rsidRPr="00CC7DC6" w14:paraId="6F7C5AD2" w14:textId="77777777" w:rsidTr="0064729C">
        <w:trPr>
          <w:trHeight w:val="62"/>
        </w:trPr>
        <w:tc>
          <w:tcPr>
            <w:tcW w:w="2403" w:type="dxa"/>
            <w:vMerge/>
            <w:shd w:val="clear" w:color="auto" w:fill="DBE5F1" w:themeFill="accent1" w:themeFillTint="33"/>
            <w:vAlign w:val="center"/>
          </w:tcPr>
          <w:p w14:paraId="2284C6A7" w14:textId="77777777" w:rsidR="009B32F6" w:rsidRPr="00CC7DC6" w:rsidRDefault="009B32F6" w:rsidP="0064729C">
            <w:pPr>
              <w:tabs>
                <w:tab w:val="left" w:pos="1620"/>
              </w:tabs>
              <w:rPr>
                <w:b/>
              </w:rPr>
            </w:pPr>
          </w:p>
        </w:tc>
        <w:tc>
          <w:tcPr>
            <w:tcW w:w="6527" w:type="dxa"/>
            <w:shd w:val="clear" w:color="auto" w:fill="FFFFFF"/>
          </w:tcPr>
          <w:p w14:paraId="5AC5C0A5" w14:textId="77777777" w:rsidR="009B32F6" w:rsidRPr="00CC7DC6" w:rsidRDefault="009B32F6" w:rsidP="0064729C">
            <w:pPr>
              <w:tabs>
                <w:tab w:val="left" w:pos="1620"/>
              </w:tabs>
            </w:pPr>
            <w:r w:rsidRPr="00CC7DC6">
              <w:t>Taşınır Mal Yönetmeliği</w:t>
            </w:r>
          </w:p>
        </w:tc>
      </w:tr>
      <w:tr w:rsidR="009B32F6" w:rsidRPr="00CC7DC6" w14:paraId="48EC9191" w14:textId="77777777" w:rsidTr="0064729C">
        <w:trPr>
          <w:trHeight w:val="128"/>
        </w:trPr>
        <w:tc>
          <w:tcPr>
            <w:tcW w:w="2403" w:type="dxa"/>
            <w:vMerge w:val="restart"/>
            <w:shd w:val="clear" w:color="auto" w:fill="DBE5F1" w:themeFill="accent1" w:themeFillTint="33"/>
            <w:vAlign w:val="center"/>
          </w:tcPr>
          <w:p w14:paraId="10B5252D" w14:textId="77777777" w:rsidR="009B32F6" w:rsidRPr="00CC7DC6" w:rsidRDefault="009B32F6" w:rsidP="0064729C">
            <w:pPr>
              <w:tabs>
                <w:tab w:val="left" w:pos="1620"/>
              </w:tabs>
              <w:rPr>
                <w:b/>
              </w:rPr>
            </w:pPr>
            <w:r w:rsidRPr="00CC7DC6">
              <w:rPr>
                <w:b/>
                <w:bCs/>
              </w:rPr>
              <w:t>Eğitim-Öğretim</w:t>
            </w:r>
          </w:p>
        </w:tc>
        <w:tc>
          <w:tcPr>
            <w:tcW w:w="6527" w:type="dxa"/>
            <w:shd w:val="clear" w:color="auto" w:fill="FFFFFF"/>
            <w:vAlign w:val="center"/>
          </w:tcPr>
          <w:p w14:paraId="105FDEA1" w14:textId="77777777" w:rsidR="009B32F6" w:rsidRPr="00CC7DC6" w:rsidRDefault="009B32F6" w:rsidP="0064729C">
            <w:pPr>
              <w:tabs>
                <w:tab w:val="left" w:pos="1620"/>
              </w:tabs>
            </w:pPr>
            <w:r w:rsidRPr="00CC7DC6">
              <w:t>Anayasa</w:t>
            </w:r>
          </w:p>
        </w:tc>
      </w:tr>
      <w:tr w:rsidR="009B32F6" w:rsidRPr="00CC7DC6" w14:paraId="2B90454C" w14:textId="77777777" w:rsidTr="0064729C">
        <w:trPr>
          <w:trHeight w:val="156"/>
        </w:trPr>
        <w:tc>
          <w:tcPr>
            <w:tcW w:w="2403" w:type="dxa"/>
            <w:vMerge/>
            <w:shd w:val="clear" w:color="auto" w:fill="DBE5F1" w:themeFill="accent1" w:themeFillTint="33"/>
            <w:vAlign w:val="center"/>
          </w:tcPr>
          <w:p w14:paraId="369941AA" w14:textId="77777777" w:rsidR="009B32F6" w:rsidRPr="00CC7DC6" w:rsidRDefault="009B32F6" w:rsidP="0064729C">
            <w:pPr>
              <w:tabs>
                <w:tab w:val="left" w:pos="1620"/>
              </w:tabs>
              <w:rPr>
                <w:b/>
                <w:bCs/>
              </w:rPr>
            </w:pPr>
          </w:p>
        </w:tc>
        <w:tc>
          <w:tcPr>
            <w:tcW w:w="6527" w:type="dxa"/>
            <w:shd w:val="clear" w:color="auto" w:fill="FFFFFF"/>
            <w:vAlign w:val="center"/>
          </w:tcPr>
          <w:p w14:paraId="3078F65E" w14:textId="77777777" w:rsidR="009B32F6" w:rsidRPr="00CC7DC6" w:rsidRDefault="009B32F6" w:rsidP="0064729C">
            <w:pPr>
              <w:tabs>
                <w:tab w:val="left" w:pos="1620"/>
              </w:tabs>
            </w:pPr>
            <w:r w:rsidRPr="00CC7DC6">
              <w:t>1739 Sayılı Milli Eğitim Temel Kanunu</w:t>
            </w:r>
          </w:p>
        </w:tc>
      </w:tr>
      <w:tr w:rsidR="009B32F6" w:rsidRPr="00CC7DC6" w14:paraId="11DF1206" w14:textId="77777777" w:rsidTr="0064729C">
        <w:trPr>
          <w:trHeight w:val="79"/>
        </w:trPr>
        <w:tc>
          <w:tcPr>
            <w:tcW w:w="2403" w:type="dxa"/>
            <w:vMerge/>
            <w:shd w:val="clear" w:color="auto" w:fill="DBE5F1" w:themeFill="accent1" w:themeFillTint="33"/>
            <w:vAlign w:val="center"/>
          </w:tcPr>
          <w:p w14:paraId="58BF4395" w14:textId="77777777" w:rsidR="009B32F6" w:rsidRPr="00CC7DC6" w:rsidRDefault="009B32F6" w:rsidP="0064729C">
            <w:pPr>
              <w:tabs>
                <w:tab w:val="left" w:pos="1620"/>
              </w:tabs>
              <w:rPr>
                <w:b/>
                <w:bCs/>
              </w:rPr>
            </w:pPr>
          </w:p>
        </w:tc>
        <w:tc>
          <w:tcPr>
            <w:tcW w:w="6527" w:type="dxa"/>
            <w:shd w:val="clear" w:color="auto" w:fill="FFFFFF"/>
            <w:vAlign w:val="center"/>
          </w:tcPr>
          <w:p w14:paraId="3C909634" w14:textId="77777777" w:rsidR="009B32F6" w:rsidRPr="00CC7DC6" w:rsidRDefault="009B32F6" w:rsidP="0064729C">
            <w:pPr>
              <w:tabs>
                <w:tab w:val="left" w:pos="1620"/>
              </w:tabs>
            </w:pPr>
            <w:r w:rsidRPr="00CC7DC6">
              <w:t>222 Sayılı İlköğretim ve Eğitim Kanunu</w:t>
            </w:r>
          </w:p>
        </w:tc>
      </w:tr>
      <w:tr w:rsidR="009B32F6" w:rsidRPr="00CC7DC6" w14:paraId="0752240A" w14:textId="77777777" w:rsidTr="0064729C">
        <w:trPr>
          <w:trHeight w:val="184"/>
        </w:trPr>
        <w:tc>
          <w:tcPr>
            <w:tcW w:w="2403" w:type="dxa"/>
            <w:vMerge/>
            <w:shd w:val="clear" w:color="auto" w:fill="DBE5F1" w:themeFill="accent1" w:themeFillTint="33"/>
            <w:vAlign w:val="center"/>
          </w:tcPr>
          <w:p w14:paraId="35C32E72" w14:textId="77777777" w:rsidR="009B32F6" w:rsidRPr="00CC7DC6" w:rsidRDefault="009B32F6" w:rsidP="0064729C">
            <w:pPr>
              <w:tabs>
                <w:tab w:val="left" w:pos="1620"/>
              </w:tabs>
              <w:rPr>
                <w:b/>
                <w:bCs/>
              </w:rPr>
            </w:pPr>
          </w:p>
        </w:tc>
        <w:tc>
          <w:tcPr>
            <w:tcW w:w="6527" w:type="dxa"/>
            <w:shd w:val="clear" w:color="auto" w:fill="FFFFFF"/>
            <w:vAlign w:val="center"/>
          </w:tcPr>
          <w:p w14:paraId="1BD9A315" w14:textId="77777777" w:rsidR="009B32F6" w:rsidRPr="00CC7DC6" w:rsidRDefault="009B32F6" w:rsidP="0064729C">
            <w:pPr>
              <w:tabs>
                <w:tab w:val="left" w:pos="1620"/>
              </w:tabs>
            </w:pPr>
            <w:r w:rsidRPr="00CC7DC6">
              <w:t>6287 Sayılı İlköğretim ve Eğitim Kanunu ile Bazı Kanunlarda Değişiklik Yapılmasına Dair Kanun</w:t>
            </w:r>
          </w:p>
        </w:tc>
      </w:tr>
      <w:tr w:rsidR="009B32F6" w:rsidRPr="00CC7DC6" w14:paraId="0EE8FA24" w14:textId="77777777" w:rsidTr="0064729C">
        <w:trPr>
          <w:trHeight w:val="184"/>
        </w:trPr>
        <w:tc>
          <w:tcPr>
            <w:tcW w:w="2403" w:type="dxa"/>
            <w:vMerge/>
            <w:shd w:val="clear" w:color="auto" w:fill="DBE5F1" w:themeFill="accent1" w:themeFillTint="33"/>
            <w:vAlign w:val="center"/>
          </w:tcPr>
          <w:p w14:paraId="753D4B14" w14:textId="77777777" w:rsidR="009B32F6" w:rsidRPr="00CC7DC6" w:rsidRDefault="009B32F6" w:rsidP="0064729C">
            <w:pPr>
              <w:tabs>
                <w:tab w:val="left" w:pos="1620"/>
              </w:tabs>
              <w:rPr>
                <w:b/>
                <w:bCs/>
              </w:rPr>
            </w:pPr>
          </w:p>
        </w:tc>
        <w:tc>
          <w:tcPr>
            <w:tcW w:w="6527" w:type="dxa"/>
            <w:shd w:val="clear" w:color="auto" w:fill="FFFFFF"/>
            <w:vAlign w:val="center"/>
          </w:tcPr>
          <w:p w14:paraId="4B7627FD" w14:textId="77777777" w:rsidR="009B32F6" w:rsidRPr="00CC7DC6" w:rsidRDefault="009B32F6" w:rsidP="0064729C">
            <w:pPr>
              <w:tabs>
                <w:tab w:val="left" w:pos="1620"/>
              </w:tabs>
            </w:pPr>
            <w:r w:rsidRPr="00CC7DC6">
              <w:t>Milli Eğitim Bakanlığı İlköğretim Kurumları Yönetmeliği</w:t>
            </w:r>
          </w:p>
        </w:tc>
      </w:tr>
      <w:tr w:rsidR="009B32F6" w:rsidRPr="00CC7DC6" w14:paraId="58CF842B" w14:textId="77777777" w:rsidTr="0064729C">
        <w:trPr>
          <w:trHeight w:val="79"/>
        </w:trPr>
        <w:tc>
          <w:tcPr>
            <w:tcW w:w="2403" w:type="dxa"/>
            <w:vMerge/>
            <w:shd w:val="clear" w:color="auto" w:fill="DBE5F1" w:themeFill="accent1" w:themeFillTint="33"/>
            <w:vAlign w:val="center"/>
          </w:tcPr>
          <w:p w14:paraId="1AD0F9C4" w14:textId="77777777" w:rsidR="009B32F6" w:rsidRPr="00CC7DC6" w:rsidRDefault="009B32F6" w:rsidP="0064729C">
            <w:pPr>
              <w:tabs>
                <w:tab w:val="left" w:pos="1620"/>
              </w:tabs>
              <w:rPr>
                <w:b/>
              </w:rPr>
            </w:pPr>
          </w:p>
        </w:tc>
        <w:tc>
          <w:tcPr>
            <w:tcW w:w="6527" w:type="dxa"/>
            <w:shd w:val="clear" w:color="auto" w:fill="FFFFFF"/>
          </w:tcPr>
          <w:p w14:paraId="5E0AA101" w14:textId="77777777" w:rsidR="009B32F6" w:rsidRPr="00CC7DC6" w:rsidRDefault="009B32F6" w:rsidP="0064729C">
            <w:pPr>
              <w:tabs>
                <w:tab w:val="left" w:pos="1620"/>
              </w:tabs>
            </w:pPr>
            <w:r w:rsidRPr="00CC7DC6">
              <w:t xml:space="preserve">Milli Eğitim Bakanlığı Eğitim Öğretim Çalışmalarının Planlı Yürütülmesine İlişkin Yönerge </w:t>
            </w:r>
          </w:p>
        </w:tc>
      </w:tr>
      <w:tr w:rsidR="009B32F6" w:rsidRPr="00CC7DC6" w14:paraId="00A0707A" w14:textId="77777777" w:rsidTr="0064729C">
        <w:trPr>
          <w:trHeight w:val="79"/>
        </w:trPr>
        <w:tc>
          <w:tcPr>
            <w:tcW w:w="2403" w:type="dxa"/>
            <w:vMerge/>
            <w:shd w:val="clear" w:color="auto" w:fill="DBE5F1" w:themeFill="accent1" w:themeFillTint="33"/>
            <w:vAlign w:val="center"/>
          </w:tcPr>
          <w:p w14:paraId="2C0E5989" w14:textId="77777777" w:rsidR="009B32F6" w:rsidRPr="00CC7DC6" w:rsidRDefault="009B32F6" w:rsidP="0064729C">
            <w:pPr>
              <w:tabs>
                <w:tab w:val="left" w:pos="1620"/>
              </w:tabs>
              <w:rPr>
                <w:b/>
              </w:rPr>
            </w:pPr>
          </w:p>
        </w:tc>
        <w:tc>
          <w:tcPr>
            <w:tcW w:w="6527" w:type="dxa"/>
            <w:shd w:val="clear" w:color="auto" w:fill="FFFFFF"/>
          </w:tcPr>
          <w:p w14:paraId="3D8DB689" w14:textId="77777777" w:rsidR="009B32F6" w:rsidRPr="00CC7DC6" w:rsidRDefault="009B32F6" w:rsidP="0064729C">
            <w:pPr>
              <w:tabs>
                <w:tab w:val="left" w:pos="1620"/>
              </w:tabs>
            </w:pPr>
            <w:r w:rsidRPr="00CC7DC6">
              <w:t>Milli Eğitim Bakanlığı Öğrenci Yetiştirme Kursları Yönergesi</w:t>
            </w:r>
          </w:p>
        </w:tc>
      </w:tr>
      <w:tr w:rsidR="009B32F6" w:rsidRPr="00CC7DC6" w14:paraId="205E5C31" w14:textId="77777777" w:rsidTr="0064729C">
        <w:trPr>
          <w:trHeight w:val="79"/>
        </w:trPr>
        <w:tc>
          <w:tcPr>
            <w:tcW w:w="2403" w:type="dxa"/>
            <w:vMerge/>
            <w:shd w:val="clear" w:color="auto" w:fill="DBE5F1" w:themeFill="accent1" w:themeFillTint="33"/>
            <w:vAlign w:val="center"/>
          </w:tcPr>
          <w:p w14:paraId="2607AF78" w14:textId="77777777" w:rsidR="009B32F6" w:rsidRPr="00CC7DC6" w:rsidRDefault="009B32F6" w:rsidP="0064729C">
            <w:pPr>
              <w:tabs>
                <w:tab w:val="left" w:pos="1620"/>
              </w:tabs>
              <w:rPr>
                <w:b/>
              </w:rPr>
            </w:pPr>
          </w:p>
        </w:tc>
        <w:tc>
          <w:tcPr>
            <w:tcW w:w="6527" w:type="dxa"/>
            <w:shd w:val="clear" w:color="auto" w:fill="FFFFFF"/>
          </w:tcPr>
          <w:p w14:paraId="0FE35C73" w14:textId="77777777" w:rsidR="009B32F6" w:rsidRPr="00CC7DC6" w:rsidRDefault="009B32F6" w:rsidP="0064729C">
            <w:pPr>
              <w:tabs>
                <w:tab w:val="left" w:pos="1620"/>
              </w:tabs>
            </w:pPr>
            <w:r w:rsidRPr="00CC7DC6">
              <w:t xml:space="preserve">Milli Eğitim Bakanlığı Ders Kitapları ve Eğitim Araçları Yönetmeliği </w:t>
            </w:r>
          </w:p>
        </w:tc>
      </w:tr>
      <w:tr w:rsidR="009B32F6" w:rsidRPr="00CC7DC6" w14:paraId="5B1CB65E" w14:textId="77777777" w:rsidTr="0064729C">
        <w:trPr>
          <w:trHeight w:val="184"/>
        </w:trPr>
        <w:tc>
          <w:tcPr>
            <w:tcW w:w="2403" w:type="dxa"/>
            <w:vMerge/>
            <w:shd w:val="clear" w:color="auto" w:fill="DBE5F1" w:themeFill="accent1" w:themeFillTint="33"/>
            <w:vAlign w:val="center"/>
          </w:tcPr>
          <w:p w14:paraId="5F038CAB" w14:textId="77777777" w:rsidR="009B32F6" w:rsidRPr="00CC7DC6" w:rsidRDefault="009B32F6" w:rsidP="0064729C">
            <w:pPr>
              <w:tabs>
                <w:tab w:val="left" w:pos="1620"/>
              </w:tabs>
              <w:rPr>
                <w:b/>
              </w:rPr>
            </w:pPr>
          </w:p>
        </w:tc>
        <w:tc>
          <w:tcPr>
            <w:tcW w:w="6527" w:type="dxa"/>
            <w:shd w:val="clear" w:color="auto" w:fill="FFFFFF"/>
            <w:vAlign w:val="center"/>
          </w:tcPr>
          <w:p w14:paraId="26385B8B" w14:textId="77777777" w:rsidR="009B32F6" w:rsidRPr="00CC7DC6" w:rsidRDefault="009B32F6" w:rsidP="0064729C">
            <w:pPr>
              <w:tabs>
                <w:tab w:val="left" w:pos="1620"/>
              </w:tabs>
            </w:pPr>
            <w:r w:rsidRPr="00CC7DC6">
              <w:t xml:space="preserve">Milli Eğitim Bakanlığı Öğrencilerin Ders Dışı Eğitim ve Öğretim Faaliyetleri Hakkında Yönetmelik </w:t>
            </w:r>
          </w:p>
        </w:tc>
      </w:tr>
      <w:tr w:rsidR="009B32F6" w:rsidRPr="00CC7DC6" w14:paraId="74D0FB6B" w14:textId="77777777" w:rsidTr="0064729C">
        <w:trPr>
          <w:trHeight w:val="79"/>
        </w:trPr>
        <w:tc>
          <w:tcPr>
            <w:tcW w:w="2403" w:type="dxa"/>
            <w:vMerge w:val="restart"/>
            <w:shd w:val="clear" w:color="auto" w:fill="DBE5F1" w:themeFill="accent1" w:themeFillTint="33"/>
            <w:vAlign w:val="center"/>
          </w:tcPr>
          <w:p w14:paraId="778D09F0" w14:textId="77777777" w:rsidR="009B32F6" w:rsidRPr="00CC7DC6" w:rsidRDefault="009B32F6" w:rsidP="0064729C">
            <w:pPr>
              <w:tabs>
                <w:tab w:val="left" w:pos="1620"/>
              </w:tabs>
              <w:rPr>
                <w:b/>
              </w:rPr>
            </w:pPr>
            <w:r w:rsidRPr="00CC7DC6">
              <w:rPr>
                <w:b/>
                <w:bCs/>
              </w:rPr>
              <w:t>Personel İşleri</w:t>
            </w:r>
          </w:p>
        </w:tc>
        <w:tc>
          <w:tcPr>
            <w:tcW w:w="6527" w:type="dxa"/>
            <w:shd w:val="clear" w:color="auto" w:fill="FFFFFF"/>
          </w:tcPr>
          <w:p w14:paraId="78C33B90" w14:textId="77777777" w:rsidR="009B32F6" w:rsidRPr="00CC7DC6" w:rsidRDefault="009B32F6" w:rsidP="0064729C">
            <w:pPr>
              <w:tabs>
                <w:tab w:val="left" w:pos="1620"/>
              </w:tabs>
            </w:pPr>
            <w:r w:rsidRPr="00CC7DC6">
              <w:t>Milli Eğitim Bakanlığı Personel İzin Yönergesi</w:t>
            </w:r>
          </w:p>
        </w:tc>
      </w:tr>
      <w:tr w:rsidR="009B32F6" w:rsidRPr="00CC7DC6" w14:paraId="08E4E10B" w14:textId="77777777" w:rsidTr="0064729C">
        <w:trPr>
          <w:trHeight w:val="79"/>
        </w:trPr>
        <w:tc>
          <w:tcPr>
            <w:tcW w:w="2403" w:type="dxa"/>
            <w:vMerge/>
            <w:shd w:val="clear" w:color="auto" w:fill="DBE5F1" w:themeFill="accent1" w:themeFillTint="33"/>
            <w:vAlign w:val="center"/>
          </w:tcPr>
          <w:p w14:paraId="104A3EAC" w14:textId="77777777" w:rsidR="009B32F6" w:rsidRPr="00CC7DC6" w:rsidRDefault="009B32F6" w:rsidP="0064729C">
            <w:pPr>
              <w:tabs>
                <w:tab w:val="left" w:pos="1620"/>
              </w:tabs>
              <w:rPr>
                <w:b/>
                <w:bCs/>
              </w:rPr>
            </w:pPr>
          </w:p>
        </w:tc>
        <w:tc>
          <w:tcPr>
            <w:tcW w:w="6527" w:type="dxa"/>
            <w:shd w:val="clear" w:color="auto" w:fill="FFFFFF"/>
          </w:tcPr>
          <w:p w14:paraId="0B52F746" w14:textId="77777777" w:rsidR="009B32F6" w:rsidRPr="00CC7DC6" w:rsidRDefault="009B32F6" w:rsidP="0064729C">
            <w:pPr>
              <w:tabs>
                <w:tab w:val="left" w:pos="1620"/>
              </w:tabs>
            </w:pPr>
            <w:r w:rsidRPr="00CC7DC6">
              <w:t>Devlet Memurları Tedavi ve Cenaze Giderleri Yönetmeliği</w:t>
            </w:r>
          </w:p>
        </w:tc>
      </w:tr>
      <w:tr w:rsidR="009B32F6" w:rsidRPr="00CC7DC6" w14:paraId="4CF1A9BB" w14:textId="77777777" w:rsidTr="0064729C">
        <w:trPr>
          <w:trHeight w:val="130"/>
        </w:trPr>
        <w:tc>
          <w:tcPr>
            <w:tcW w:w="2403" w:type="dxa"/>
            <w:vMerge/>
            <w:shd w:val="clear" w:color="auto" w:fill="DBE5F1" w:themeFill="accent1" w:themeFillTint="33"/>
            <w:vAlign w:val="center"/>
          </w:tcPr>
          <w:p w14:paraId="4F9A27B4" w14:textId="77777777" w:rsidR="009B32F6" w:rsidRPr="00CC7DC6" w:rsidRDefault="009B32F6" w:rsidP="0064729C">
            <w:pPr>
              <w:tabs>
                <w:tab w:val="left" w:pos="1620"/>
              </w:tabs>
              <w:rPr>
                <w:b/>
              </w:rPr>
            </w:pPr>
          </w:p>
        </w:tc>
        <w:tc>
          <w:tcPr>
            <w:tcW w:w="6527" w:type="dxa"/>
            <w:shd w:val="clear" w:color="auto" w:fill="FFFFFF"/>
            <w:vAlign w:val="center"/>
          </w:tcPr>
          <w:p w14:paraId="67F213E2" w14:textId="77777777" w:rsidR="009B32F6" w:rsidRPr="00CC7DC6" w:rsidRDefault="009B32F6" w:rsidP="0064729C">
            <w:pPr>
              <w:tabs>
                <w:tab w:val="left" w:pos="1620"/>
              </w:tabs>
            </w:pPr>
            <w:r w:rsidRPr="00CC7DC6">
              <w:t xml:space="preserve">Kamu Kurum ve Kuruluşlarında Çalışan Personelin Kılık Kıyafet Yönetmeliği </w:t>
            </w:r>
          </w:p>
        </w:tc>
      </w:tr>
      <w:tr w:rsidR="009B32F6" w:rsidRPr="00CC7DC6" w14:paraId="42A1BB95" w14:textId="77777777" w:rsidTr="0064729C">
        <w:trPr>
          <w:trHeight w:val="184"/>
        </w:trPr>
        <w:tc>
          <w:tcPr>
            <w:tcW w:w="2403" w:type="dxa"/>
            <w:vMerge/>
            <w:shd w:val="clear" w:color="auto" w:fill="DBE5F1" w:themeFill="accent1" w:themeFillTint="33"/>
            <w:vAlign w:val="center"/>
          </w:tcPr>
          <w:p w14:paraId="6E094299" w14:textId="77777777" w:rsidR="009B32F6" w:rsidRPr="00CC7DC6" w:rsidRDefault="009B32F6" w:rsidP="0064729C">
            <w:pPr>
              <w:tabs>
                <w:tab w:val="left" w:pos="1620"/>
              </w:tabs>
              <w:rPr>
                <w:b/>
              </w:rPr>
            </w:pPr>
          </w:p>
        </w:tc>
        <w:tc>
          <w:tcPr>
            <w:tcW w:w="6527" w:type="dxa"/>
            <w:shd w:val="clear" w:color="auto" w:fill="FFFFFF"/>
            <w:vAlign w:val="center"/>
          </w:tcPr>
          <w:p w14:paraId="744CD559" w14:textId="77777777" w:rsidR="009B32F6" w:rsidRPr="00CC7DC6" w:rsidRDefault="009B32F6" w:rsidP="0064729C">
            <w:pPr>
              <w:tabs>
                <w:tab w:val="left" w:pos="1620"/>
              </w:tabs>
            </w:pPr>
            <w:r w:rsidRPr="00CC7DC6">
              <w:t xml:space="preserve">Memurların Hastalık Raporlarını Verecek Hekim ve Sağlık Kurulları Hakkındaki Yönetmelik </w:t>
            </w:r>
          </w:p>
        </w:tc>
      </w:tr>
      <w:tr w:rsidR="009B32F6" w:rsidRPr="00CC7DC6" w14:paraId="4D032E1E" w14:textId="77777777" w:rsidTr="0064729C">
        <w:trPr>
          <w:trHeight w:val="184"/>
        </w:trPr>
        <w:tc>
          <w:tcPr>
            <w:tcW w:w="2403" w:type="dxa"/>
            <w:vMerge/>
            <w:shd w:val="clear" w:color="auto" w:fill="DBE5F1" w:themeFill="accent1" w:themeFillTint="33"/>
            <w:vAlign w:val="center"/>
          </w:tcPr>
          <w:p w14:paraId="51A60D88" w14:textId="77777777" w:rsidR="009B32F6" w:rsidRPr="00CC7DC6" w:rsidRDefault="009B32F6" w:rsidP="0064729C">
            <w:pPr>
              <w:tabs>
                <w:tab w:val="left" w:pos="1620"/>
              </w:tabs>
              <w:rPr>
                <w:b/>
              </w:rPr>
            </w:pPr>
          </w:p>
        </w:tc>
        <w:tc>
          <w:tcPr>
            <w:tcW w:w="6527" w:type="dxa"/>
            <w:shd w:val="clear" w:color="auto" w:fill="FFFFFF"/>
            <w:vAlign w:val="center"/>
          </w:tcPr>
          <w:p w14:paraId="6A620268" w14:textId="77777777" w:rsidR="009B32F6" w:rsidRPr="00CC7DC6" w:rsidRDefault="009B32F6" w:rsidP="0064729C">
            <w:pPr>
              <w:tabs>
                <w:tab w:val="left" w:pos="1620"/>
              </w:tabs>
            </w:pPr>
            <w:r w:rsidRPr="00CC7DC6">
              <w:t xml:space="preserve">Milli Eğitim Bakanlığı Personeli Görevde Yükseltme ve Unvan Değişikliği Yönetmeliği </w:t>
            </w:r>
          </w:p>
        </w:tc>
      </w:tr>
      <w:tr w:rsidR="009B32F6" w:rsidRPr="00CC7DC6" w14:paraId="57B10FDF" w14:textId="77777777" w:rsidTr="0064729C">
        <w:trPr>
          <w:trHeight w:val="79"/>
        </w:trPr>
        <w:tc>
          <w:tcPr>
            <w:tcW w:w="2403" w:type="dxa"/>
            <w:vMerge/>
            <w:shd w:val="clear" w:color="auto" w:fill="DBE5F1" w:themeFill="accent1" w:themeFillTint="33"/>
            <w:vAlign w:val="center"/>
          </w:tcPr>
          <w:p w14:paraId="0E0D02AD" w14:textId="77777777" w:rsidR="009B32F6" w:rsidRPr="00CC7DC6" w:rsidRDefault="009B32F6" w:rsidP="0064729C">
            <w:pPr>
              <w:tabs>
                <w:tab w:val="left" w:pos="1620"/>
              </w:tabs>
              <w:rPr>
                <w:b/>
              </w:rPr>
            </w:pPr>
          </w:p>
        </w:tc>
        <w:tc>
          <w:tcPr>
            <w:tcW w:w="6527" w:type="dxa"/>
            <w:shd w:val="clear" w:color="auto" w:fill="FFFFFF"/>
          </w:tcPr>
          <w:p w14:paraId="242C6F28" w14:textId="77777777" w:rsidR="009B32F6" w:rsidRPr="00CC7DC6" w:rsidRDefault="009B32F6" w:rsidP="0064729C">
            <w:pPr>
              <w:tabs>
                <w:tab w:val="left" w:pos="1620"/>
              </w:tabs>
            </w:pPr>
            <w:r w:rsidRPr="00CC7DC6">
              <w:t xml:space="preserve">Öğretmenlik Kariyer Basamaklarında Yükseltme Yönetmeliği </w:t>
            </w:r>
          </w:p>
        </w:tc>
      </w:tr>
      <w:tr w:rsidR="009B32F6" w:rsidRPr="00CC7DC6" w14:paraId="6F6B520A" w14:textId="77777777" w:rsidTr="0064729C">
        <w:trPr>
          <w:trHeight w:val="178"/>
        </w:trPr>
        <w:tc>
          <w:tcPr>
            <w:tcW w:w="2403" w:type="dxa"/>
            <w:vMerge w:val="restart"/>
            <w:shd w:val="clear" w:color="auto" w:fill="DBE5F1" w:themeFill="accent1" w:themeFillTint="33"/>
            <w:vAlign w:val="center"/>
          </w:tcPr>
          <w:p w14:paraId="3EBABCA6" w14:textId="77777777" w:rsidR="009B32F6" w:rsidRPr="00CC7DC6" w:rsidRDefault="009B32F6" w:rsidP="0064729C">
            <w:pPr>
              <w:tabs>
                <w:tab w:val="left" w:pos="1620"/>
              </w:tabs>
              <w:rPr>
                <w:b/>
                <w:bCs/>
              </w:rPr>
            </w:pPr>
            <w:r w:rsidRPr="00CC7DC6">
              <w:rPr>
                <w:b/>
                <w:bCs/>
              </w:rPr>
              <w:t>Mühür, Yazışma, Arşiv</w:t>
            </w:r>
          </w:p>
        </w:tc>
        <w:tc>
          <w:tcPr>
            <w:tcW w:w="6527" w:type="dxa"/>
            <w:shd w:val="clear" w:color="auto" w:fill="FFFFFF"/>
            <w:vAlign w:val="center"/>
          </w:tcPr>
          <w:p w14:paraId="1CE3EF98" w14:textId="77777777" w:rsidR="009B32F6" w:rsidRPr="00CC7DC6" w:rsidRDefault="009B32F6" w:rsidP="0064729C">
            <w:pPr>
              <w:tabs>
                <w:tab w:val="left" w:pos="1620"/>
              </w:tabs>
            </w:pPr>
            <w:r w:rsidRPr="00CC7DC6">
              <w:t>Resmi Mühür Yönetmeliği</w:t>
            </w:r>
          </w:p>
        </w:tc>
      </w:tr>
      <w:tr w:rsidR="009B32F6" w:rsidRPr="00CC7DC6" w14:paraId="78F8FBD6" w14:textId="77777777" w:rsidTr="0064729C">
        <w:trPr>
          <w:trHeight w:val="110"/>
        </w:trPr>
        <w:tc>
          <w:tcPr>
            <w:tcW w:w="2403" w:type="dxa"/>
            <w:vMerge/>
            <w:shd w:val="clear" w:color="auto" w:fill="DBE5F1" w:themeFill="accent1" w:themeFillTint="33"/>
            <w:vAlign w:val="center"/>
          </w:tcPr>
          <w:p w14:paraId="03372FD7" w14:textId="77777777" w:rsidR="009B32F6" w:rsidRPr="00CC7DC6" w:rsidRDefault="009B32F6" w:rsidP="0064729C">
            <w:pPr>
              <w:tabs>
                <w:tab w:val="left" w:pos="1620"/>
              </w:tabs>
              <w:rPr>
                <w:b/>
                <w:bCs/>
              </w:rPr>
            </w:pPr>
          </w:p>
        </w:tc>
        <w:tc>
          <w:tcPr>
            <w:tcW w:w="6527" w:type="dxa"/>
            <w:shd w:val="clear" w:color="auto" w:fill="FFFFFF"/>
            <w:vAlign w:val="center"/>
          </w:tcPr>
          <w:p w14:paraId="7732F549" w14:textId="77777777" w:rsidR="009B32F6" w:rsidRPr="00CC7DC6" w:rsidRDefault="009B32F6" w:rsidP="0064729C">
            <w:pPr>
              <w:tabs>
                <w:tab w:val="left" w:pos="1620"/>
              </w:tabs>
            </w:pPr>
            <w:r w:rsidRPr="00CC7DC6">
              <w:t xml:space="preserve">Resmi Yazışmalarda Uygulanacak Usul ve Esaslar Hakkındaki Yönetmelik </w:t>
            </w:r>
          </w:p>
        </w:tc>
      </w:tr>
      <w:tr w:rsidR="009B32F6" w:rsidRPr="00CC7DC6" w14:paraId="01560DCA" w14:textId="77777777" w:rsidTr="0064729C">
        <w:trPr>
          <w:trHeight w:val="79"/>
        </w:trPr>
        <w:tc>
          <w:tcPr>
            <w:tcW w:w="2403" w:type="dxa"/>
            <w:vMerge/>
            <w:shd w:val="clear" w:color="auto" w:fill="DBE5F1" w:themeFill="accent1" w:themeFillTint="33"/>
            <w:vAlign w:val="center"/>
          </w:tcPr>
          <w:p w14:paraId="02E23D80" w14:textId="77777777" w:rsidR="009B32F6" w:rsidRPr="00CC7DC6" w:rsidRDefault="009B32F6" w:rsidP="0064729C">
            <w:pPr>
              <w:tabs>
                <w:tab w:val="left" w:pos="1620"/>
              </w:tabs>
              <w:rPr>
                <w:b/>
              </w:rPr>
            </w:pPr>
          </w:p>
        </w:tc>
        <w:tc>
          <w:tcPr>
            <w:tcW w:w="6527" w:type="dxa"/>
            <w:shd w:val="clear" w:color="auto" w:fill="FFFFFF"/>
          </w:tcPr>
          <w:p w14:paraId="3C5E1B9C" w14:textId="77777777" w:rsidR="009B32F6" w:rsidRPr="00CC7DC6" w:rsidRDefault="009B32F6" w:rsidP="0064729C">
            <w:pPr>
              <w:tabs>
                <w:tab w:val="left" w:pos="1620"/>
              </w:tabs>
            </w:pPr>
            <w:r w:rsidRPr="00CC7DC6">
              <w:t xml:space="preserve">Milli Eğitim Bakanlığı Evrak Yönergesi </w:t>
            </w:r>
          </w:p>
        </w:tc>
      </w:tr>
      <w:tr w:rsidR="009B32F6" w:rsidRPr="00CC7DC6" w14:paraId="09B1A69E" w14:textId="77777777" w:rsidTr="0064729C">
        <w:trPr>
          <w:trHeight w:val="184"/>
        </w:trPr>
        <w:tc>
          <w:tcPr>
            <w:tcW w:w="2403" w:type="dxa"/>
            <w:vMerge/>
            <w:shd w:val="clear" w:color="auto" w:fill="DBE5F1" w:themeFill="accent1" w:themeFillTint="33"/>
            <w:vAlign w:val="center"/>
          </w:tcPr>
          <w:p w14:paraId="5D5BA7E4" w14:textId="77777777" w:rsidR="009B32F6" w:rsidRPr="00CC7DC6" w:rsidRDefault="009B32F6" w:rsidP="0064729C">
            <w:pPr>
              <w:tabs>
                <w:tab w:val="left" w:pos="1620"/>
              </w:tabs>
              <w:rPr>
                <w:b/>
              </w:rPr>
            </w:pPr>
          </w:p>
        </w:tc>
        <w:tc>
          <w:tcPr>
            <w:tcW w:w="6527" w:type="dxa"/>
            <w:shd w:val="clear" w:color="auto" w:fill="FFFFFF"/>
            <w:vAlign w:val="center"/>
          </w:tcPr>
          <w:p w14:paraId="2044C7CC" w14:textId="77777777" w:rsidR="009B32F6" w:rsidRPr="00CC7DC6" w:rsidRDefault="009B32F6" w:rsidP="0064729C">
            <w:pPr>
              <w:tabs>
                <w:tab w:val="left" w:pos="1620"/>
              </w:tabs>
            </w:pPr>
            <w:r w:rsidRPr="00CC7DC6">
              <w:t>Milli Eğitim Bakanlığı Arşiv Hizmetleri Yönetmeliği</w:t>
            </w:r>
          </w:p>
        </w:tc>
      </w:tr>
      <w:tr w:rsidR="009B32F6" w:rsidRPr="00CC7DC6" w14:paraId="3CE05A38" w14:textId="77777777" w:rsidTr="0064729C">
        <w:trPr>
          <w:trHeight w:val="79"/>
        </w:trPr>
        <w:tc>
          <w:tcPr>
            <w:tcW w:w="2403" w:type="dxa"/>
            <w:vMerge w:val="restart"/>
            <w:shd w:val="clear" w:color="auto" w:fill="DBE5F1" w:themeFill="accent1" w:themeFillTint="33"/>
            <w:vAlign w:val="center"/>
          </w:tcPr>
          <w:p w14:paraId="7F51B624" w14:textId="77777777" w:rsidR="009B32F6" w:rsidRPr="00CC7DC6" w:rsidRDefault="009B32F6" w:rsidP="0064729C">
            <w:pPr>
              <w:tabs>
                <w:tab w:val="left" w:pos="1620"/>
              </w:tabs>
              <w:rPr>
                <w:b/>
              </w:rPr>
            </w:pPr>
            <w:r w:rsidRPr="00CC7DC6">
              <w:rPr>
                <w:b/>
                <w:bCs/>
              </w:rPr>
              <w:t>Rehberlik ve Sosyal Etkinlikler</w:t>
            </w:r>
          </w:p>
        </w:tc>
        <w:tc>
          <w:tcPr>
            <w:tcW w:w="6527" w:type="dxa"/>
            <w:shd w:val="clear" w:color="auto" w:fill="FFFFFF"/>
          </w:tcPr>
          <w:p w14:paraId="7CC56C80" w14:textId="77777777" w:rsidR="009B32F6" w:rsidRPr="00CC7DC6" w:rsidRDefault="009B32F6" w:rsidP="0064729C">
            <w:pPr>
              <w:tabs>
                <w:tab w:val="left" w:pos="1620"/>
              </w:tabs>
            </w:pPr>
            <w:r w:rsidRPr="00CC7DC6">
              <w:t>Milli Eğitim Bakanlığı Rehberlik ve Psikolojik Danışma Hizmetleri Yönet.</w:t>
            </w:r>
          </w:p>
        </w:tc>
      </w:tr>
      <w:tr w:rsidR="009B32F6" w:rsidRPr="00CC7DC6" w14:paraId="54F96E66" w14:textId="77777777" w:rsidTr="0064729C">
        <w:trPr>
          <w:trHeight w:val="79"/>
        </w:trPr>
        <w:tc>
          <w:tcPr>
            <w:tcW w:w="2403" w:type="dxa"/>
            <w:vMerge/>
            <w:shd w:val="clear" w:color="auto" w:fill="DBE5F1" w:themeFill="accent1" w:themeFillTint="33"/>
            <w:vAlign w:val="center"/>
          </w:tcPr>
          <w:p w14:paraId="05F1E998" w14:textId="77777777" w:rsidR="009B32F6" w:rsidRPr="00CC7DC6" w:rsidRDefault="009B32F6" w:rsidP="0064729C">
            <w:pPr>
              <w:tabs>
                <w:tab w:val="left" w:pos="1620"/>
              </w:tabs>
              <w:rPr>
                <w:b/>
                <w:bCs/>
              </w:rPr>
            </w:pPr>
          </w:p>
        </w:tc>
        <w:tc>
          <w:tcPr>
            <w:tcW w:w="6527" w:type="dxa"/>
            <w:shd w:val="clear" w:color="auto" w:fill="FFFFFF"/>
          </w:tcPr>
          <w:p w14:paraId="2C9B1821" w14:textId="77777777" w:rsidR="009B32F6" w:rsidRPr="00CC7DC6" w:rsidRDefault="009B32F6" w:rsidP="0064729C">
            <w:pPr>
              <w:tabs>
                <w:tab w:val="left" w:pos="1620"/>
              </w:tabs>
            </w:pPr>
            <w:r w:rsidRPr="00CC7DC6">
              <w:t>Okul Spor Kulüpleri Yönetmeliği</w:t>
            </w:r>
          </w:p>
        </w:tc>
      </w:tr>
      <w:tr w:rsidR="009B32F6" w:rsidRPr="00CC7DC6" w14:paraId="5684D4C0" w14:textId="77777777" w:rsidTr="0064729C">
        <w:trPr>
          <w:trHeight w:val="184"/>
        </w:trPr>
        <w:tc>
          <w:tcPr>
            <w:tcW w:w="2403" w:type="dxa"/>
            <w:vMerge/>
            <w:shd w:val="clear" w:color="auto" w:fill="DBE5F1" w:themeFill="accent1" w:themeFillTint="33"/>
            <w:vAlign w:val="center"/>
          </w:tcPr>
          <w:p w14:paraId="000D12AE" w14:textId="77777777" w:rsidR="009B32F6" w:rsidRPr="00CC7DC6" w:rsidRDefault="009B32F6" w:rsidP="0064729C">
            <w:pPr>
              <w:tabs>
                <w:tab w:val="left" w:pos="1620"/>
              </w:tabs>
              <w:rPr>
                <w:b/>
              </w:rPr>
            </w:pPr>
          </w:p>
        </w:tc>
        <w:tc>
          <w:tcPr>
            <w:tcW w:w="6527" w:type="dxa"/>
            <w:shd w:val="clear" w:color="auto" w:fill="FFFFFF"/>
            <w:vAlign w:val="center"/>
          </w:tcPr>
          <w:p w14:paraId="1092459A" w14:textId="77777777" w:rsidR="009B32F6" w:rsidRPr="00CC7DC6" w:rsidRDefault="009B32F6" w:rsidP="0064729C">
            <w:pPr>
              <w:tabs>
                <w:tab w:val="left" w:pos="1620"/>
              </w:tabs>
            </w:pPr>
            <w:r w:rsidRPr="00CC7DC6">
              <w:t xml:space="preserve">Milli Eğitim Bakanlığı İlköğretim ve Ortaöğretim Sosyal Etkinlikler Yönetmeliği </w:t>
            </w:r>
          </w:p>
        </w:tc>
      </w:tr>
      <w:tr w:rsidR="009B32F6" w:rsidRPr="00CC7DC6" w14:paraId="20E2A662" w14:textId="77777777" w:rsidTr="0064729C">
        <w:trPr>
          <w:trHeight w:val="184"/>
        </w:trPr>
        <w:tc>
          <w:tcPr>
            <w:tcW w:w="2403" w:type="dxa"/>
            <w:vMerge w:val="restart"/>
            <w:shd w:val="clear" w:color="auto" w:fill="DBE5F1" w:themeFill="accent1" w:themeFillTint="33"/>
            <w:vAlign w:val="center"/>
          </w:tcPr>
          <w:p w14:paraId="40E2ACE6" w14:textId="77777777" w:rsidR="009B32F6" w:rsidRPr="00CC7DC6" w:rsidRDefault="009B32F6" w:rsidP="0064729C">
            <w:pPr>
              <w:tabs>
                <w:tab w:val="left" w:pos="1620"/>
              </w:tabs>
              <w:rPr>
                <w:b/>
              </w:rPr>
            </w:pPr>
            <w:r w:rsidRPr="00CC7DC6">
              <w:rPr>
                <w:b/>
                <w:bCs/>
              </w:rPr>
              <w:t>Öğrenci İşleri</w:t>
            </w:r>
          </w:p>
        </w:tc>
        <w:tc>
          <w:tcPr>
            <w:tcW w:w="6527" w:type="dxa"/>
            <w:shd w:val="clear" w:color="auto" w:fill="FFFFFF"/>
            <w:vAlign w:val="center"/>
          </w:tcPr>
          <w:p w14:paraId="530FD170" w14:textId="77777777" w:rsidR="009B32F6" w:rsidRPr="00CC7DC6" w:rsidRDefault="009B32F6" w:rsidP="0064729C">
            <w:pPr>
              <w:tabs>
                <w:tab w:val="left" w:pos="1620"/>
              </w:tabs>
            </w:pPr>
            <w:r w:rsidRPr="00CC7DC6">
              <w:t>Milli Eğitim Bakanlığı İlköğretim Kurumları Yönetmeliği</w:t>
            </w:r>
          </w:p>
        </w:tc>
      </w:tr>
      <w:tr w:rsidR="009B32F6" w:rsidRPr="00CC7DC6" w14:paraId="08EC0F16" w14:textId="77777777" w:rsidTr="0064729C">
        <w:trPr>
          <w:trHeight w:val="123"/>
        </w:trPr>
        <w:tc>
          <w:tcPr>
            <w:tcW w:w="2403" w:type="dxa"/>
            <w:vMerge/>
            <w:shd w:val="clear" w:color="auto" w:fill="DBE5F1" w:themeFill="accent1" w:themeFillTint="33"/>
            <w:vAlign w:val="center"/>
          </w:tcPr>
          <w:p w14:paraId="3215B846" w14:textId="77777777" w:rsidR="009B32F6" w:rsidRPr="00CC7DC6" w:rsidRDefault="009B32F6" w:rsidP="0064729C">
            <w:pPr>
              <w:tabs>
                <w:tab w:val="left" w:pos="1620"/>
              </w:tabs>
              <w:rPr>
                <w:b/>
              </w:rPr>
            </w:pPr>
          </w:p>
        </w:tc>
        <w:tc>
          <w:tcPr>
            <w:tcW w:w="6527" w:type="dxa"/>
            <w:shd w:val="clear" w:color="auto" w:fill="FFFFFF"/>
          </w:tcPr>
          <w:p w14:paraId="064B1187" w14:textId="77777777" w:rsidR="009B32F6" w:rsidRPr="00CC7DC6" w:rsidRDefault="009B32F6" w:rsidP="0064729C">
            <w:pPr>
              <w:tabs>
                <w:tab w:val="left" w:pos="1620"/>
              </w:tabs>
            </w:pPr>
            <w:r w:rsidRPr="00CC7DC6">
              <w:t>Okul Servis Araçları Hizmet Yönetmeliği</w:t>
            </w:r>
          </w:p>
        </w:tc>
      </w:tr>
      <w:tr w:rsidR="009B32F6" w:rsidRPr="00CC7DC6" w14:paraId="3F6CAB8A" w14:textId="77777777" w:rsidTr="0064729C">
        <w:trPr>
          <w:trHeight w:val="79"/>
        </w:trPr>
        <w:tc>
          <w:tcPr>
            <w:tcW w:w="2403" w:type="dxa"/>
            <w:vMerge w:val="restart"/>
            <w:shd w:val="clear" w:color="auto" w:fill="DBE5F1" w:themeFill="accent1" w:themeFillTint="33"/>
            <w:vAlign w:val="center"/>
          </w:tcPr>
          <w:p w14:paraId="630B6474" w14:textId="77777777" w:rsidR="009B32F6" w:rsidRPr="00CC7DC6" w:rsidRDefault="009B32F6" w:rsidP="0064729C">
            <w:pPr>
              <w:tabs>
                <w:tab w:val="left" w:pos="1620"/>
              </w:tabs>
              <w:rPr>
                <w:b/>
              </w:rPr>
            </w:pPr>
            <w:r w:rsidRPr="00CC7DC6">
              <w:rPr>
                <w:b/>
              </w:rPr>
              <w:t>İsim ve Tanıtım</w:t>
            </w:r>
          </w:p>
        </w:tc>
        <w:tc>
          <w:tcPr>
            <w:tcW w:w="6527" w:type="dxa"/>
            <w:shd w:val="clear" w:color="auto" w:fill="FFFFFF"/>
          </w:tcPr>
          <w:p w14:paraId="4719AF73" w14:textId="77777777" w:rsidR="009B32F6" w:rsidRPr="00CC7DC6" w:rsidRDefault="009B32F6" w:rsidP="0064729C">
            <w:pPr>
              <w:tabs>
                <w:tab w:val="left" w:pos="1620"/>
              </w:tabs>
            </w:pPr>
            <w:r w:rsidRPr="00CC7DC6">
              <w:t>Milli Eğitim Bakanlığı Kurum Tanıtım Yönetmeliği</w:t>
            </w:r>
          </w:p>
        </w:tc>
      </w:tr>
      <w:tr w:rsidR="009B32F6" w:rsidRPr="00CC7DC6" w14:paraId="59E22E98" w14:textId="77777777" w:rsidTr="0064729C">
        <w:trPr>
          <w:trHeight w:val="230"/>
        </w:trPr>
        <w:tc>
          <w:tcPr>
            <w:tcW w:w="2403" w:type="dxa"/>
            <w:vMerge/>
            <w:shd w:val="clear" w:color="auto" w:fill="DBE5F1" w:themeFill="accent1" w:themeFillTint="33"/>
            <w:vAlign w:val="center"/>
          </w:tcPr>
          <w:p w14:paraId="46FDA207" w14:textId="77777777" w:rsidR="009B32F6" w:rsidRPr="00CC7DC6" w:rsidRDefault="009B32F6" w:rsidP="0064729C">
            <w:pPr>
              <w:tabs>
                <w:tab w:val="left" w:pos="1620"/>
              </w:tabs>
              <w:rPr>
                <w:b/>
              </w:rPr>
            </w:pPr>
          </w:p>
        </w:tc>
        <w:tc>
          <w:tcPr>
            <w:tcW w:w="6527" w:type="dxa"/>
            <w:shd w:val="clear" w:color="auto" w:fill="FFFFFF"/>
            <w:vAlign w:val="center"/>
          </w:tcPr>
          <w:p w14:paraId="0B3DB8AB" w14:textId="77777777" w:rsidR="009B32F6" w:rsidRPr="00CC7DC6" w:rsidRDefault="009B32F6" w:rsidP="0064729C">
            <w:pPr>
              <w:tabs>
                <w:tab w:val="left" w:pos="1620"/>
              </w:tabs>
            </w:pPr>
            <w:r w:rsidRPr="00CC7DC6">
              <w:t xml:space="preserve">Milli Eğitim Bakanlığına Bağlı Kurumlara Ait Açma, Kapatma ve Ad Verme Yönetmeliği </w:t>
            </w:r>
          </w:p>
        </w:tc>
      </w:tr>
      <w:tr w:rsidR="009B32F6" w:rsidRPr="00CC7DC6" w14:paraId="68AF25B2" w14:textId="77777777" w:rsidTr="0064729C">
        <w:trPr>
          <w:trHeight w:val="120"/>
        </w:trPr>
        <w:tc>
          <w:tcPr>
            <w:tcW w:w="2403" w:type="dxa"/>
            <w:vMerge w:val="restart"/>
            <w:shd w:val="clear" w:color="auto" w:fill="DBE5F1" w:themeFill="accent1" w:themeFillTint="33"/>
            <w:vAlign w:val="center"/>
          </w:tcPr>
          <w:p w14:paraId="55225914" w14:textId="77777777" w:rsidR="009B32F6" w:rsidRPr="00CC7DC6" w:rsidRDefault="009B32F6" w:rsidP="0064729C">
            <w:pPr>
              <w:tabs>
                <w:tab w:val="left" w:pos="1620"/>
              </w:tabs>
              <w:rPr>
                <w:b/>
              </w:rPr>
            </w:pPr>
            <w:r w:rsidRPr="00CC7DC6">
              <w:rPr>
                <w:b/>
                <w:bCs/>
              </w:rPr>
              <w:t>Sivil Savunma</w:t>
            </w:r>
          </w:p>
        </w:tc>
        <w:tc>
          <w:tcPr>
            <w:tcW w:w="6527" w:type="dxa"/>
            <w:shd w:val="clear" w:color="auto" w:fill="FFFFFF"/>
            <w:vAlign w:val="center"/>
          </w:tcPr>
          <w:p w14:paraId="21C048A2" w14:textId="77777777" w:rsidR="009B32F6" w:rsidRPr="00CC7DC6" w:rsidRDefault="009B32F6" w:rsidP="0064729C">
            <w:pPr>
              <w:tabs>
                <w:tab w:val="left" w:pos="1620"/>
              </w:tabs>
            </w:pPr>
            <w:r w:rsidRPr="00CC7DC6">
              <w:t xml:space="preserve">Sabotajlara Karşı Koruma Yönetmeliği </w:t>
            </w:r>
          </w:p>
        </w:tc>
      </w:tr>
      <w:tr w:rsidR="009B32F6" w:rsidRPr="00CC7DC6" w14:paraId="0410A05F" w14:textId="77777777" w:rsidTr="0064729C">
        <w:trPr>
          <w:trHeight w:val="37"/>
        </w:trPr>
        <w:tc>
          <w:tcPr>
            <w:tcW w:w="2403" w:type="dxa"/>
            <w:vMerge/>
            <w:shd w:val="clear" w:color="auto" w:fill="DBE5F1" w:themeFill="accent1" w:themeFillTint="33"/>
            <w:vAlign w:val="center"/>
          </w:tcPr>
          <w:p w14:paraId="22461C5F" w14:textId="77777777" w:rsidR="009B32F6" w:rsidRPr="00CC7DC6" w:rsidRDefault="009B32F6" w:rsidP="0064729C">
            <w:pPr>
              <w:tabs>
                <w:tab w:val="left" w:pos="1620"/>
              </w:tabs>
              <w:rPr>
                <w:b/>
              </w:rPr>
            </w:pPr>
          </w:p>
        </w:tc>
        <w:tc>
          <w:tcPr>
            <w:tcW w:w="6527" w:type="dxa"/>
            <w:shd w:val="clear" w:color="auto" w:fill="FFFFFF"/>
          </w:tcPr>
          <w:p w14:paraId="76BB21E7" w14:textId="77777777" w:rsidR="009B32F6" w:rsidRPr="00CC7DC6" w:rsidRDefault="009B32F6" w:rsidP="0064729C">
            <w:pPr>
              <w:tabs>
                <w:tab w:val="left" w:pos="1620"/>
              </w:tabs>
            </w:pPr>
            <w:r w:rsidRPr="00CC7DC6">
              <w:t xml:space="preserve">Binaların Yangından Korunması Hakkındaki Yönetmelik </w:t>
            </w:r>
          </w:p>
        </w:tc>
      </w:tr>
      <w:tr w:rsidR="009B32F6" w:rsidRPr="00CC7DC6" w14:paraId="0761D34B" w14:textId="77777777" w:rsidTr="0064729C">
        <w:trPr>
          <w:trHeight w:val="62"/>
        </w:trPr>
        <w:tc>
          <w:tcPr>
            <w:tcW w:w="2403" w:type="dxa"/>
            <w:vMerge/>
            <w:shd w:val="clear" w:color="auto" w:fill="DBE5F1" w:themeFill="accent1" w:themeFillTint="33"/>
            <w:vAlign w:val="center"/>
          </w:tcPr>
          <w:p w14:paraId="0CE4FCF6" w14:textId="77777777" w:rsidR="009B32F6" w:rsidRPr="00CC7DC6" w:rsidRDefault="009B32F6" w:rsidP="0064729C">
            <w:pPr>
              <w:tabs>
                <w:tab w:val="left" w:pos="1620"/>
              </w:tabs>
              <w:rPr>
                <w:b/>
              </w:rPr>
            </w:pPr>
          </w:p>
        </w:tc>
        <w:tc>
          <w:tcPr>
            <w:tcW w:w="6527" w:type="dxa"/>
            <w:shd w:val="clear" w:color="auto" w:fill="FFFFFF"/>
            <w:vAlign w:val="center"/>
          </w:tcPr>
          <w:p w14:paraId="47C90F6E" w14:textId="77777777" w:rsidR="009B32F6" w:rsidRPr="00CC7DC6" w:rsidRDefault="009B32F6" w:rsidP="0064729C">
            <w:pPr>
              <w:tabs>
                <w:tab w:val="left" w:pos="1620"/>
              </w:tabs>
            </w:pPr>
            <w:r w:rsidRPr="00CC7DC6">
              <w:t xml:space="preserve">Daire ve Müesseseler İçin Sivil Savunma İşleri Kılavuzu </w:t>
            </w:r>
          </w:p>
        </w:tc>
      </w:tr>
    </w:tbl>
    <w:p w14:paraId="73BF012B" w14:textId="77777777" w:rsidR="005444CC" w:rsidRDefault="007040D3" w:rsidP="003331A7">
      <w:pPr>
        <w:pStyle w:val="Balk3"/>
        <w:numPr>
          <w:ilvl w:val="1"/>
          <w:numId w:val="6"/>
        </w:numPr>
        <w:tabs>
          <w:tab w:val="left" w:pos="1553"/>
        </w:tabs>
        <w:ind w:left="1553" w:hanging="595"/>
      </w:pPr>
      <w:r>
        <w:t>Üst</w:t>
      </w:r>
      <w:r>
        <w:rPr>
          <w:spacing w:val="-11"/>
        </w:rPr>
        <w:t xml:space="preserve"> </w:t>
      </w:r>
      <w:r>
        <w:t>Politika</w:t>
      </w:r>
      <w:r>
        <w:rPr>
          <w:spacing w:val="-10"/>
        </w:rPr>
        <w:t xml:space="preserve"> </w:t>
      </w:r>
      <w:r>
        <w:t>Belgeleri</w:t>
      </w:r>
      <w:r>
        <w:rPr>
          <w:spacing w:val="-12"/>
        </w:rPr>
        <w:t xml:space="preserve"> </w:t>
      </w:r>
      <w:r>
        <w:rPr>
          <w:spacing w:val="-2"/>
        </w:rPr>
        <w:t>Analizi</w:t>
      </w:r>
    </w:p>
    <w:p w14:paraId="49B7B849" w14:textId="77777777" w:rsidR="00CD7894" w:rsidRDefault="00CD7894" w:rsidP="00CD7894">
      <w:pPr>
        <w:spacing w:after="120" w:line="276" w:lineRule="auto"/>
        <w:ind w:firstLine="567"/>
        <w:jc w:val="both"/>
        <w:rPr>
          <w:rFonts w:ascii="Times New Roman" w:eastAsia="Times New Roman" w:hAnsi="Times New Roman" w:cs="Times New Roman"/>
          <w:bCs/>
          <w:sz w:val="24"/>
          <w:lang w:eastAsia="tr-TR"/>
        </w:rPr>
      </w:pPr>
    </w:p>
    <w:p w14:paraId="2825AAFA" w14:textId="77777777" w:rsidR="00CD7894" w:rsidRPr="00600761" w:rsidRDefault="00CD7894" w:rsidP="00CD7894">
      <w:pPr>
        <w:spacing w:after="120" w:line="276" w:lineRule="auto"/>
        <w:ind w:firstLine="567"/>
        <w:jc w:val="both"/>
        <w:rPr>
          <w:rFonts w:ascii="Times New Roman" w:eastAsia="Times New Roman" w:hAnsi="Times New Roman" w:cs="Times New Roman"/>
          <w:bCs/>
          <w:sz w:val="24"/>
          <w:lang w:eastAsia="tr-TR"/>
        </w:rPr>
      </w:pPr>
      <w:r w:rsidRPr="00600761">
        <w:rPr>
          <w:rFonts w:ascii="Times New Roman" w:eastAsia="Times New Roman" w:hAnsi="Times New Roman" w:cs="Times New Roman"/>
          <w:bCs/>
          <w:sz w:val="24"/>
          <w:lang w:eastAsia="tr-TR"/>
        </w:rPr>
        <w:t>İncelenen ve yasal dayanakta yer bulan üst politika belgeleri şunlardır;</w:t>
      </w:r>
    </w:p>
    <w:p w14:paraId="481D0639" w14:textId="77777777" w:rsidR="00CD7894" w:rsidRPr="004E37EC" w:rsidRDefault="00CD7894" w:rsidP="00CD7894">
      <w:pPr>
        <w:widowControl/>
        <w:tabs>
          <w:tab w:val="left" w:pos="567"/>
        </w:tabs>
        <w:autoSpaceDE/>
        <w:autoSpaceDN/>
        <w:spacing w:after="200" w:line="360" w:lineRule="auto"/>
        <w:ind w:left="1846"/>
        <w:rPr>
          <w:rFonts w:ascii="Times New Roman" w:eastAsia="Calibri" w:hAnsi="Times New Roman" w:cs="Times New Roman"/>
          <w:sz w:val="24"/>
        </w:rPr>
      </w:pPr>
      <w:r w:rsidRPr="004E37EC">
        <w:rPr>
          <w:rFonts w:ascii="Times New Roman" w:eastAsia="Calibri" w:hAnsi="Times New Roman" w:cs="Times New Roman"/>
          <w:sz w:val="24"/>
        </w:rPr>
        <w:t>12. Kalkınma Planı</w:t>
      </w:r>
    </w:p>
    <w:p w14:paraId="1C848489" w14:textId="77777777" w:rsidR="00CD7894" w:rsidRDefault="00CD7894" w:rsidP="00CD7894">
      <w:pPr>
        <w:widowControl/>
        <w:tabs>
          <w:tab w:val="left" w:pos="567"/>
        </w:tabs>
        <w:autoSpaceDE/>
        <w:autoSpaceDN/>
        <w:spacing w:after="200" w:line="360" w:lineRule="auto"/>
        <w:ind w:left="1846"/>
        <w:rPr>
          <w:rFonts w:ascii="Times New Roman" w:eastAsia="Calibri" w:hAnsi="Times New Roman" w:cs="Times New Roman"/>
          <w:sz w:val="24"/>
        </w:rPr>
      </w:pPr>
      <w:r w:rsidRPr="00600761">
        <w:rPr>
          <w:rFonts w:ascii="Times New Roman" w:eastAsia="Calibri" w:hAnsi="Times New Roman" w:cs="Times New Roman"/>
          <w:sz w:val="24"/>
        </w:rPr>
        <w:lastRenderedPageBreak/>
        <w:t>Millî Eğitim Bakanlığı 2024-2028 Stratejik Planı</w:t>
      </w:r>
    </w:p>
    <w:p w14:paraId="22DD4EB8" w14:textId="77777777" w:rsidR="00CD7894" w:rsidRPr="00600761" w:rsidRDefault="00CD7894" w:rsidP="00CD7894">
      <w:pPr>
        <w:widowControl/>
        <w:tabs>
          <w:tab w:val="left" w:pos="567"/>
        </w:tabs>
        <w:autoSpaceDE/>
        <w:autoSpaceDN/>
        <w:spacing w:after="200" w:line="360" w:lineRule="auto"/>
        <w:ind w:left="1846"/>
        <w:rPr>
          <w:rFonts w:ascii="Times New Roman" w:eastAsia="Calibri" w:hAnsi="Times New Roman" w:cs="Times New Roman"/>
          <w:sz w:val="24"/>
        </w:rPr>
      </w:pPr>
      <w:r>
        <w:rPr>
          <w:rFonts w:ascii="Times New Roman" w:hAnsi="Times New Roman" w:cs="Times New Roman"/>
          <w:color w:val="000000"/>
          <w:sz w:val="24"/>
          <w:szCs w:val="24"/>
        </w:rPr>
        <w:t>Millî E</w:t>
      </w:r>
      <w:r>
        <w:rPr>
          <w:rFonts w:ascii="Times New Roman TUR" w:hAnsi="Times New Roman TUR" w:cs="Times New Roman TUR"/>
          <w:color w:val="000000"/>
          <w:sz w:val="24"/>
          <w:szCs w:val="24"/>
        </w:rPr>
        <w:t>ğitim Şura Kararları</w:t>
      </w:r>
    </w:p>
    <w:p w14:paraId="1F219F3E" w14:textId="642B911C" w:rsidR="00CD7894" w:rsidRPr="00600761" w:rsidRDefault="00CD7894" w:rsidP="00CD7894">
      <w:pPr>
        <w:widowControl/>
        <w:tabs>
          <w:tab w:val="left" w:pos="567"/>
        </w:tabs>
        <w:autoSpaceDE/>
        <w:autoSpaceDN/>
        <w:spacing w:after="200" w:line="360" w:lineRule="auto"/>
        <w:ind w:left="1469"/>
        <w:rPr>
          <w:rFonts w:ascii="Times New Roman" w:eastAsia="Calibri" w:hAnsi="Times New Roman" w:cs="Times New Roman"/>
          <w:sz w:val="24"/>
        </w:rPr>
      </w:pPr>
      <w:r>
        <w:rPr>
          <w:rFonts w:ascii="Times New Roman" w:eastAsia="Calibri" w:hAnsi="Times New Roman" w:cs="Times New Roman"/>
          <w:sz w:val="24"/>
        </w:rPr>
        <w:t xml:space="preserve">      </w:t>
      </w:r>
      <w:r w:rsidRPr="00600761">
        <w:rPr>
          <w:rFonts w:ascii="Times New Roman" w:eastAsia="Calibri" w:hAnsi="Times New Roman" w:cs="Times New Roman"/>
          <w:sz w:val="24"/>
        </w:rPr>
        <w:t>İzmir Millî Eğitim Müdürlüğü 2019-2023 Stratejik Planı</w:t>
      </w:r>
    </w:p>
    <w:p w14:paraId="67E6E26A" w14:textId="6E1A9718" w:rsidR="00CD7894" w:rsidRPr="00600761" w:rsidRDefault="00CD7894" w:rsidP="00CD7894">
      <w:pPr>
        <w:widowControl/>
        <w:tabs>
          <w:tab w:val="left" w:pos="567"/>
        </w:tabs>
        <w:autoSpaceDE/>
        <w:autoSpaceDN/>
        <w:spacing w:after="200" w:line="360" w:lineRule="auto"/>
        <w:ind w:left="1469"/>
        <w:rPr>
          <w:rFonts w:ascii="Times New Roman" w:eastAsia="Calibri" w:hAnsi="Times New Roman" w:cs="Times New Roman"/>
          <w:sz w:val="24"/>
        </w:rPr>
      </w:pPr>
      <w:r>
        <w:rPr>
          <w:rFonts w:ascii="Times New Roman" w:eastAsia="Calibri" w:hAnsi="Times New Roman" w:cs="Times New Roman"/>
          <w:sz w:val="24"/>
        </w:rPr>
        <w:t xml:space="preserve">      Karabağlar İlçe Milli Eğitim  Müdürlüğü 2019-2023 </w:t>
      </w:r>
      <w:r w:rsidRPr="00600761">
        <w:rPr>
          <w:rFonts w:ascii="Times New Roman" w:eastAsia="Calibri" w:hAnsi="Times New Roman" w:cs="Times New Roman"/>
          <w:sz w:val="24"/>
        </w:rPr>
        <w:t>Stratejik Planı</w:t>
      </w:r>
    </w:p>
    <w:p w14:paraId="1F88F4FF" w14:textId="0E1CE7F9" w:rsidR="00CD7894" w:rsidRDefault="00CD7894" w:rsidP="00CD7894">
      <w:pPr>
        <w:widowControl/>
        <w:tabs>
          <w:tab w:val="left" w:pos="567"/>
        </w:tabs>
        <w:autoSpaceDE/>
        <w:autoSpaceDN/>
        <w:spacing w:after="200" w:line="360" w:lineRule="auto"/>
        <w:ind w:left="1846"/>
        <w:rPr>
          <w:rFonts w:ascii="Times New Roman" w:eastAsia="Calibri" w:hAnsi="Times New Roman" w:cs="Times New Roman"/>
          <w:sz w:val="24"/>
        </w:rPr>
      </w:pPr>
      <w:r w:rsidRPr="00600761">
        <w:rPr>
          <w:rFonts w:ascii="Times New Roman" w:eastAsia="Calibri" w:hAnsi="Times New Roman" w:cs="Times New Roman"/>
          <w:sz w:val="24"/>
        </w:rPr>
        <w:t>İzmir Bölge Kalkınma Planı</w:t>
      </w:r>
    </w:p>
    <w:tbl>
      <w:tblPr>
        <w:tblW w:w="8972" w:type="dxa"/>
        <w:tblInd w:w="1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19"/>
        <w:gridCol w:w="8153"/>
      </w:tblGrid>
      <w:tr w:rsidR="009B32F6" w:rsidRPr="00CC7DC6" w14:paraId="566D992A" w14:textId="77777777" w:rsidTr="0064729C">
        <w:trPr>
          <w:trHeight w:val="336"/>
        </w:trPr>
        <w:tc>
          <w:tcPr>
            <w:tcW w:w="8972" w:type="dxa"/>
            <w:gridSpan w:val="2"/>
            <w:shd w:val="clear" w:color="auto" w:fill="95B3D7" w:themeFill="accent1" w:themeFillTint="99"/>
            <w:vAlign w:val="center"/>
          </w:tcPr>
          <w:p w14:paraId="6F4F75F8" w14:textId="77777777" w:rsidR="009B32F6" w:rsidRPr="00CC7DC6" w:rsidRDefault="009B32F6" w:rsidP="0064729C">
            <w:pPr>
              <w:widowControl/>
              <w:adjustRightInd w:val="0"/>
              <w:spacing w:line="276" w:lineRule="auto"/>
              <w:jc w:val="center"/>
              <w:rPr>
                <w:rFonts w:ascii="Times New Roman" w:eastAsia="Times New Roman" w:hAnsi="Times New Roman" w:cs="Times New Roman"/>
                <w:b/>
                <w:bCs/>
                <w:sz w:val="24"/>
                <w:szCs w:val="24"/>
                <w:lang w:eastAsia="tr-TR"/>
              </w:rPr>
            </w:pPr>
            <w:r w:rsidRPr="00CC7DC6">
              <w:rPr>
                <w:rFonts w:ascii="Times New Roman" w:eastAsia="Times New Roman" w:hAnsi="Times New Roman" w:cs="Times New Roman"/>
                <w:b/>
                <w:bCs/>
                <w:sz w:val="24"/>
                <w:szCs w:val="24"/>
                <w:lang w:eastAsia="tr-TR"/>
              </w:rPr>
              <w:t>YASAL ÇERÇEVE VE ÜST POLİTİKA BELGELERİ</w:t>
            </w:r>
          </w:p>
        </w:tc>
      </w:tr>
      <w:tr w:rsidR="009B32F6" w:rsidRPr="00CC7DC6" w14:paraId="43EB8CE8" w14:textId="77777777" w:rsidTr="0064729C">
        <w:trPr>
          <w:trHeight w:val="177"/>
        </w:trPr>
        <w:tc>
          <w:tcPr>
            <w:tcW w:w="819" w:type="dxa"/>
            <w:shd w:val="clear" w:color="auto" w:fill="95B3D7" w:themeFill="accent1" w:themeFillTint="99"/>
            <w:vAlign w:val="center"/>
          </w:tcPr>
          <w:p w14:paraId="4599B3A7" w14:textId="77777777" w:rsidR="009B32F6" w:rsidRPr="00CC7DC6" w:rsidRDefault="009B32F6" w:rsidP="0064729C">
            <w:pPr>
              <w:widowControl/>
              <w:adjustRightInd w:val="0"/>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bCs/>
                <w:sz w:val="24"/>
                <w:szCs w:val="24"/>
                <w:lang w:eastAsia="tr-TR"/>
              </w:rPr>
              <w:t>S. N</w:t>
            </w:r>
          </w:p>
        </w:tc>
        <w:tc>
          <w:tcPr>
            <w:tcW w:w="8153" w:type="dxa"/>
          </w:tcPr>
          <w:p w14:paraId="348DEDE0" w14:textId="77777777" w:rsidR="009B32F6" w:rsidRPr="00CC7DC6" w:rsidRDefault="009B32F6" w:rsidP="0064729C">
            <w:pPr>
              <w:widowControl/>
              <w:adjustRightInd w:val="0"/>
              <w:spacing w:line="276" w:lineRule="auto"/>
              <w:ind w:left="1060"/>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bCs/>
                <w:sz w:val="24"/>
                <w:szCs w:val="24"/>
                <w:lang w:eastAsia="tr-TR"/>
              </w:rPr>
              <w:t>Referans Kaynağının Adı</w:t>
            </w:r>
          </w:p>
        </w:tc>
      </w:tr>
      <w:tr w:rsidR="009B32F6" w:rsidRPr="00CC7DC6" w14:paraId="34FB2032" w14:textId="77777777" w:rsidTr="0064729C">
        <w:trPr>
          <w:trHeight w:val="299"/>
        </w:trPr>
        <w:tc>
          <w:tcPr>
            <w:tcW w:w="819" w:type="dxa"/>
            <w:shd w:val="clear" w:color="auto" w:fill="95B3D7" w:themeFill="accent1" w:themeFillTint="99"/>
            <w:vAlign w:val="center"/>
          </w:tcPr>
          <w:p w14:paraId="3E8974A7" w14:textId="77777777" w:rsidR="009B32F6" w:rsidRPr="00CC7DC6" w:rsidRDefault="009B32F6" w:rsidP="0064729C">
            <w:pPr>
              <w:widowControl/>
              <w:adjustRightInd w:val="0"/>
              <w:spacing w:line="276" w:lineRule="auto"/>
              <w:jc w:val="center"/>
              <w:rPr>
                <w:rFonts w:ascii="Times New Roman" w:eastAsia="Times New Roman" w:hAnsi="Times New Roman" w:cs="Times New Roman"/>
                <w:b/>
                <w:bCs/>
                <w:sz w:val="24"/>
                <w:szCs w:val="24"/>
                <w:lang w:eastAsia="tr-TR"/>
              </w:rPr>
            </w:pPr>
            <w:r w:rsidRPr="00CC7DC6">
              <w:rPr>
                <w:rFonts w:ascii="Times New Roman" w:eastAsia="Times New Roman" w:hAnsi="Times New Roman" w:cs="Times New Roman"/>
                <w:b/>
                <w:sz w:val="24"/>
                <w:szCs w:val="24"/>
                <w:lang w:eastAsia="tr-TR"/>
              </w:rPr>
              <w:t>1</w:t>
            </w:r>
          </w:p>
        </w:tc>
        <w:tc>
          <w:tcPr>
            <w:tcW w:w="8153" w:type="dxa"/>
            <w:vAlign w:val="center"/>
          </w:tcPr>
          <w:p w14:paraId="3A4CF260" w14:textId="77777777" w:rsidR="009B32F6" w:rsidRPr="00CC7DC6" w:rsidRDefault="009B32F6" w:rsidP="0064729C">
            <w:pPr>
              <w:widowControl/>
              <w:tabs>
                <w:tab w:val="left" w:pos="454"/>
              </w:tabs>
              <w:autoSpaceDE/>
              <w:autoSpaceDN/>
              <w:spacing w:line="240" w:lineRule="atLeast"/>
              <w:rPr>
                <w:rFonts w:ascii="Times New Roman" w:eastAsia="Times New Roman" w:hAnsi="Times New Roman" w:cs="Times New Roman"/>
                <w:sz w:val="24"/>
                <w:szCs w:val="24"/>
                <w:lang w:eastAsia="tr-TR"/>
              </w:rPr>
            </w:pPr>
            <w:r w:rsidRPr="00CC7DC6">
              <w:rPr>
                <w:rFonts w:ascii="Times New Roman" w:eastAsia="Times New Roman" w:hAnsi="Times New Roman" w:cs="Times New Roman"/>
                <w:sz w:val="24"/>
                <w:szCs w:val="24"/>
                <w:lang w:val="de-DE" w:eastAsia="tr-TR"/>
              </w:rPr>
              <w:t>5018 sayılı Kamu Mali Yönetimi ve Kontrol Kanunu</w:t>
            </w:r>
          </w:p>
        </w:tc>
      </w:tr>
      <w:tr w:rsidR="009B32F6" w:rsidRPr="00CC7DC6" w14:paraId="7339B388" w14:textId="77777777" w:rsidTr="0064729C">
        <w:trPr>
          <w:trHeight w:val="212"/>
        </w:trPr>
        <w:tc>
          <w:tcPr>
            <w:tcW w:w="819" w:type="dxa"/>
            <w:shd w:val="clear" w:color="auto" w:fill="95B3D7" w:themeFill="accent1" w:themeFillTint="99"/>
            <w:vAlign w:val="center"/>
          </w:tcPr>
          <w:p w14:paraId="210EF768" w14:textId="77777777" w:rsidR="009B32F6" w:rsidRPr="00CC7DC6" w:rsidRDefault="009B32F6" w:rsidP="0064729C">
            <w:pPr>
              <w:widowControl/>
              <w:adjustRightInd w:val="0"/>
              <w:spacing w:line="276" w:lineRule="auto"/>
              <w:jc w:val="center"/>
              <w:rPr>
                <w:rFonts w:ascii="Times New Roman" w:eastAsia="Times New Roman" w:hAnsi="Times New Roman" w:cs="Times New Roman"/>
                <w:b/>
                <w:bCs/>
                <w:sz w:val="24"/>
                <w:szCs w:val="24"/>
                <w:lang w:eastAsia="tr-TR"/>
              </w:rPr>
            </w:pPr>
            <w:r w:rsidRPr="00CC7DC6">
              <w:rPr>
                <w:rFonts w:ascii="Times New Roman" w:eastAsia="Times New Roman" w:hAnsi="Times New Roman" w:cs="Times New Roman"/>
                <w:b/>
                <w:sz w:val="24"/>
                <w:szCs w:val="24"/>
                <w:lang w:eastAsia="tr-TR"/>
              </w:rPr>
              <w:t>2</w:t>
            </w:r>
          </w:p>
        </w:tc>
        <w:tc>
          <w:tcPr>
            <w:tcW w:w="8153" w:type="dxa"/>
            <w:vAlign w:val="center"/>
          </w:tcPr>
          <w:p w14:paraId="56361112" w14:textId="77777777" w:rsidR="009B32F6" w:rsidRPr="00CC7DC6" w:rsidRDefault="009B32F6" w:rsidP="0064729C">
            <w:pPr>
              <w:widowControl/>
              <w:tabs>
                <w:tab w:val="left" w:pos="454"/>
              </w:tabs>
              <w:autoSpaceDE/>
              <w:autoSpaceDN/>
              <w:spacing w:line="240" w:lineRule="atLeast"/>
              <w:rPr>
                <w:rFonts w:ascii="Times New Roman" w:eastAsia="Times New Roman" w:hAnsi="Times New Roman" w:cs="Times New Roman"/>
                <w:sz w:val="24"/>
                <w:szCs w:val="24"/>
                <w:lang w:eastAsia="tr-TR"/>
              </w:rPr>
            </w:pPr>
            <w:r w:rsidRPr="00CC7DC6">
              <w:rPr>
                <w:rFonts w:ascii="Times New Roman" w:eastAsia="Times New Roman" w:hAnsi="Times New Roman" w:cs="Times New Roman"/>
                <w:sz w:val="24"/>
                <w:szCs w:val="24"/>
                <w:lang w:eastAsia="tr-TR"/>
              </w:rPr>
              <w:t>Milli Eğitim Bakanlığı 2015 -2019 Stratejik Planı</w:t>
            </w:r>
          </w:p>
        </w:tc>
      </w:tr>
      <w:tr w:rsidR="009B32F6" w:rsidRPr="00CC7DC6" w14:paraId="04D432AF" w14:textId="77777777" w:rsidTr="0064729C">
        <w:trPr>
          <w:trHeight w:val="212"/>
        </w:trPr>
        <w:tc>
          <w:tcPr>
            <w:tcW w:w="819" w:type="dxa"/>
            <w:shd w:val="clear" w:color="auto" w:fill="95B3D7" w:themeFill="accent1" w:themeFillTint="99"/>
            <w:vAlign w:val="center"/>
          </w:tcPr>
          <w:p w14:paraId="07A95A00" w14:textId="77777777" w:rsidR="009B32F6" w:rsidRPr="00CC7DC6" w:rsidRDefault="009B32F6" w:rsidP="0064729C">
            <w:pPr>
              <w:widowControl/>
              <w:adjustRightInd w:val="0"/>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t>3</w:t>
            </w:r>
          </w:p>
        </w:tc>
        <w:tc>
          <w:tcPr>
            <w:tcW w:w="8153" w:type="dxa"/>
            <w:vAlign w:val="center"/>
          </w:tcPr>
          <w:p w14:paraId="06EE7391" w14:textId="77777777" w:rsidR="009B32F6" w:rsidRPr="00CC7DC6" w:rsidRDefault="009B32F6" w:rsidP="0064729C">
            <w:pPr>
              <w:widowControl/>
              <w:tabs>
                <w:tab w:val="left" w:pos="454"/>
              </w:tabs>
              <w:autoSpaceDE/>
              <w:autoSpaceDN/>
              <w:spacing w:line="240" w:lineRule="atLeast"/>
              <w:rPr>
                <w:rFonts w:ascii="Times New Roman" w:eastAsia="Times New Roman" w:hAnsi="Times New Roman" w:cs="Times New Roman"/>
                <w:sz w:val="24"/>
                <w:szCs w:val="24"/>
                <w:lang w:eastAsia="tr-TR"/>
              </w:rPr>
            </w:pPr>
            <w:r w:rsidRPr="00CC7DC6">
              <w:rPr>
                <w:rFonts w:ascii="Times New Roman" w:eastAsia="Times New Roman" w:hAnsi="Times New Roman" w:cs="Times New Roman"/>
                <w:sz w:val="24"/>
                <w:szCs w:val="24"/>
                <w:lang w:eastAsia="tr-TR"/>
              </w:rPr>
              <w:t>Milli Eğitim Bakanlığı Genelge 2013-26</w:t>
            </w:r>
          </w:p>
        </w:tc>
      </w:tr>
      <w:tr w:rsidR="009B32F6" w:rsidRPr="00CC7DC6" w14:paraId="6E2766AB" w14:textId="77777777" w:rsidTr="0064729C">
        <w:trPr>
          <w:trHeight w:val="81"/>
        </w:trPr>
        <w:tc>
          <w:tcPr>
            <w:tcW w:w="819" w:type="dxa"/>
            <w:shd w:val="clear" w:color="auto" w:fill="95B3D7" w:themeFill="accent1" w:themeFillTint="99"/>
            <w:vAlign w:val="center"/>
          </w:tcPr>
          <w:p w14:paraId="5BA90F1B" w14:textId="77777777" w:rsidR="009B32F6" w:rsidRPr="00CC7DC6" w:rsidRDefault="009B32F6" w:rsidP="0064729C">
            <w:pPr>
              <w:widowControl/>
              <w:adjustRightInd w:val="0"/>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t>4</w:t>
            </w:r>
          </w:p>
        </w:tc>
        <w:tc>
          <w:tcPr>
            <w:tcW w:w="8153" w:type="dxa"/>
            <w:vAlign w:val="center"/>
          </w:tcPr>
          <w:p w14:paraId="7FB56D19" w14:textId="77777777" w:rsidR="009B32F6" w:rsidRPr="00CC7DC6" w:rsidRDefault="009B32F6" w:rsidP="0064729C">
            <w:pPr>
              <w:widowControl/>
              <w:tabs>
                <w:tab w:val="left" w:pos="454"/>
              </w:tabs>
              <w:autoSpaceDE/>
              <w:autoSpaceDN/>
              <w:spacing w:line="240" w:lineRule="atLeast"/>
              <w:rPr>
                <w:rFonts w:ascii="Times New Roman" w:eastAsia="Times New Roman" w:hAnsi="Times New Roman" w:cs="Times New Roman"/>
                <w:sz w:val="24"/>
                <w:szCs w:val="24"/>
                <w:lang w:eastAsia="tr-TR"/>
              </w:rPr>
            </w:pPr>
            <w:r w:rsidRPr="00CC7DC6">
              <w:rPr>
                <w:rFonts w:ascii="Times New Roman" w:eastAsia="Times New Roman" w:hAnsi="Times New Roman" w:cs="Times New Roman"/>
                <w:sz w:val="24"/>
                <w:szCs w:val="24"/>
                <w:lang w:eastAsia="tr-TR"/>
              </w:rPr>
              <w:t>İzmir İl Milli Eğitim Müdürlüğü 2019 -2023 Stratejik Planı</w:t>
            </w:r>
          </w:p>
        </w:tc>
      </w:tr>
      <w:tr w:rsidR="009B32F6" w:rsidRPr="00CC7DC6" w14:paraId="519B6DCB" w14:textId="77777777" w:rsidTr="0064729C">
        <w:trPr>
          <w:trHeight w:val="117"/>
        </w:trPr>
        <w:tc>
          <w:tcPr>
            <w:tcW w:w="819" w:type="dxa"/>
            <w:shd w:val="clear" w:color="auto" w:fill="95B3D7" w:themeFill="accent1" w:themeFillTint="99"/>
            <w:vAlign w:val="center"/>
          </w:tcPr>
          <w:p w14:paraId="789AA16F" w14:textId="77777777" w:rsidR="009B32F6" w:rsidRPr="00CC7DC6" w:rsidRDefault="009B32F6" w:rsidP="0064729C">
            <w:pPr>
              <w:widowControl/>
              <w:adjustRightInd w:val="0"/>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t>5</w:t>
            </w:r>
          </w:p>
        </w:tc>
        <w:tc>
          <w:tcPr>
            <w:tcW w:w="8153" w:type="dxa"/>
            <w:vAlign w:val="center"/>
          </w:tcPr>
          <w:p w14:paraId="5F300E24" w14:textId="77777777" w:rsidR="009B32F6" w:rsidRPr="00CC7DC6" w:rsidRDefault="009B32F6" w:rsidP="0064729C">
            <w:pPr>
              <w:widowControl/>
              <w:tabs>
                <w:tab w:val="left" w:pos="454"/>
              </w:tabs>
              <w:autoSpaceDE/>
              <w:autoSpaceDN/>
              <w:spacing w:line="240" w:lineRule="atLeast"/>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Karabağlar</w:t>
            </w:r>
            <w:r w:rsidRPr="00CC7DC6">
              <w:rPr>
                <w:rFonts w:ascii="Times New Roman" w:eastAsia="Times New Roman" w:hAnsi="Times New Roman" w:cs="Times New Roman"/>
                <w:sz w:val="24"/>
                <w:szCs w:val="24"/>
                <w:lang w:eastAsia="tr-TR"/>
              </w:rPr>
              <w:t xml:space="preserve"> İlçe Milli Eğitim Müdürlüğü 2019-2023 Stratejik Planı</w:t>
            </w:r>
          </w:p>
        </w:tc>
      </w:tr>
      <w:tr w:rsidR="009B32F6" w:rsidRPr="00CC7DC6" w14:paraId="11367F83" w14:textId="77777777" w:rsidTr="0064729C">
        <w:trPr>
          <w:trHeight w:val="192"/>
        </w:trPr>
        <w:tc>
          <w:tcPr>
            <w:tcW w:w="819" w:type="dxa"/>
            <w:shd w:val="clear" w:color="auto" w:fill="95B3D7" w:themeFill="accent1" w:themeFillTint="99"/>
            <w:vAlign w:val="center"/>
          </w:tcPr>
          <w:p w14:paraId="52CFE21B" w14:textId="77777777" w:rsidR="009B32F6" w:rsidRPr="00CC7DC6" w:rsidRDefault="009B32F6" w:rsidP="0064729C">
            <w:pPr>
              <w:widowControl/>
              <w:adjustRightInd w:val="0"/>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t>6</w:t>
            </w:r>
          </w:p>
        </w:tc>
        <w:tc>
          <w:tcPr>
            <w:tcW w:w="8153" w:type="dxa"/>
            <w:vAlign w:val="center"/>
          </w:tcPr>
          <w:p w14:paraId="0C220C17" w14:textId="77777777" w:rsidR="009B32F6" w:rsidRPr="00CC7DC6" w:rsidRDefault="009B32F6" w:rsidP="0064729C">
            <w:pPr>
              <w:widowControl/>
              <w:tabs>
                <w:tab w:val="left" w:pos="454"/>
              </w:tabs>
              <w:autoSpaceDE/>
              <w:autoSpaceDN/>
              <w:spacing w:line="240" w:lineRule="atLeast"/>
              <w:rPr>
                <w:rFonts w:ascii="Times New Roman" w:eastAsia="Times New Roman" w:hAnsi="Times New Roman" w:cs="Times New Roman"/>
                <w:sz w:val="24"/>
                <w:szCs w:val="24"/>
                <w:lang w:val="en-US" w:eastAsia="tr-TR"/>
              </w:rPr>
            </w:pPr>
            <w:r w:rsidRPr="00CC7DC6">
              <w:rPr>
                <w:rFonts w:ascii="Times New Roman" w:eastAsia="Times New Roman" w:hAnsi="Times New Roman" w:cs="Times New Roman"/>
                <w:sz w:val="24"/>
                <w:szCs w:val="24"/>
                <w:lang w:val="en-US" w:eastAsia="tr-TR"/>
              </w:rPr>
              <w:t>MEB Eğitimde Stratejik Planlama vizyon 23 belgesi</w:t>
            </w:r>
          </w:p>
        </w:tc>
      </w:tr>
      <w:tr w:rsidR="009B32F6" w:rsidRPr="00CC7DC6" w14:paraId="59FD76A0" w14:textId="77777777" w:rsidTr="0064729C">
        <w:trPr>
          <w:trHeight w:val="220"/>
        </w:trPr>
        <w:tc>
          <w:tcPr>
            <w:tcW w:w="819" w:type="dxa"/>
            <w:shd w:val="clear" w:color="auto" w:fill="95B3D7" w:themeFill="accent1" w:themeFillTint="99"/>
            <w:vAlign w:val="center"/>
          </w:tcPr>
          <w:p w14:paraId="72C67E0F" w14:textId="77777777" w:rsidR="009B32F6" w:rsidRPr="00CC7DC6" w:rsidRDefault="009B32F6" w:rsidP="0064729C">
            <w:pPr>
              <w:widowControl/>
              <w:adjustRightInd w:val="0"/>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t>7</w:t>
            </w:r>
          </w:p>
        </w:tc>
        <w:tc>
          <w:tcPr>
            <w:tcW w:w="8153" w:type="dxa"/>
            <w:vAlign w:val="center"/>
          </w:tcPr>
          <w:p w14:paraId="43DEEB80" w14:textId="77777777" w:rsidR="009B32F6" w:rsidRPr="00CC7DC6" w:rsidRDefault="009B32F6" w:rsidP="0064729C">
            <w:pPr>
              <w:widowControl/>
              <w:tabs>
                <w:tab w:val="left" w:pos="454"/>
              </w:tabs>
              <w:autoSpaceDE/>
              <w:autoSpaceDN/>
              <w:spacing w:line="240" w:lineRule="atLeast"/>
              <w:rPr>
                <w:rFonts w:ascii="Times New Roman" w:eastAsia="Times New Roman" w:hAnsi="Times New Roman" w:cs="Times New Roman"/>
                <w:sz w:val="24"/>
                <w:szCs w:val="24"/>
                <w:lang w:eastAsia="tr-TR"/>
              </w:rPr>
            </w:pPr>
            <w:r w:rsidRPr="00CC7DC6">
              <w:rPr>
                <w:rFonts w:ascii="Times New Roman" w:eastAsia="Times New Roman" w:hAnsi="Times New Roman" w:cs="Times New Roman"/>
                <w:sz w:val="24"/>
                <w:szCs w:val="24"/>
                <w:lang w:val="en-US" w:eastAsia="tr-TR"/>
              </w:rPr>
              <w:t>Vizyon 2023 belgesi</w:t>
            </w:r>
          </w:p>
        </w:tc>
      </w:tr>
      <w:tr w:rsidR="009B32F6" w:rsidRPr="00CC7DC6" w14:paraId="726121BC" w14:textId="77777777" w:rsidTr="0064729C">
        <w:trPr>
          <w:trHeight w:val="104"/>
        </w:trPr>
        <w:tc>
          <w:tcPr>
            <w:tcW w:w="819" w:type="dxa"/>
            <w:shd w:val="clear" w:color="auto" w:fill="95B3D7" w:themeFill="accent1" w:themeFillTint="99"/>
            <w:vAlign w:val="center"/>
          </w:tcPr>
          <w:p w14:paraId="6BBCABE4" w14:textId="77777777" w:rsidR="009B32F6" w:rsidRPr="00CC7DC6" w:rsidRDefault="009B32F6" w:rsidP="0064729C">
            <w:pPr>
              <w:widowControl/>
              <w:adjustRightInd w:val="0"/>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t>8</w:t>
            </w:r>
          </w:p>
        </w:tc>
        <w:tc>
          <w:tcPr>
            <w:tcW w:w="8153" w:type="dxa"/>
            <w:vAlign w:val="center"/>
          </w:tcPr>
          <w:p w14:paraId="401B4CE1" w14:textId="77777777" w:rsidR="009B32F6" w:rsidRPr="00CC7DC6" w:rsidRDefault="009B32F6" w:rsidP="0064729C">
            <w:pPr>
              <w:widowControl/>
              <w:tabs>
                <w:tab w:val="left" w:pos="454"/>
              </w:tabs>
              <w:autoSpaceDE/>
              <w:autoSpaceDN/>
              <w:spacing w:line="240" w:lineRule="atLeast"/>
              <w:rPr>
                <w:rFonts w:ascii="Times New Roman" w:eastAsia="Times New Roman" w:hAnsi="Times New Roman" w:cs="Times New Roman"/>
                <w:sz w:val="24"/>
                <w:szCs w:val="24"/>
                <w:lang w:eastAsia="tr-TR"/>
              </w:rPr>
            </w:pPr>
            <w:r w:rsidRPr="00CC7DC6">
              <w:rPr>
                <w:rFonts w:ascii="Times New Roman" w:eastAsia="Times New Roman" w:hAnsi="Times New Roman" w:cs="Times New Roman"/>
                <w:sz w:val="24"/>
                <w:szCs w:val="24"/>
                <w:lang w:val="en-US" w:eastAsia="tr-TR"/>
              </w:rPr>
              <w:t>Milli Eğitim Strateji Belgesi</w:t>
            </w:r>
          </w:p>
        </w:tc>
      </w:tr>
      <w:tr w:rsidR="009B32F6" w:rsidRPr="00CC7DC6" w14:paraId="75913F73" w14:textId="77777777" w:rsidTr="0064729C">
        <w:trPr>
          <w:trHeight w:val="141"/>
        </w:trPr>
        <w:tc>
          <w:tcPr>
            <w:tcW w:w="819" w:type="dxa"/>
            <w:shd w:val="clear" w:color="auto" w:fill="95B3D7" w:themeFill="accent1" w:themeFillTint="99"/>
            <w:vAlign w:val="center"/>
          </w:tcPr>
          <w:p w14:paraId="13582CE0" w14:textId="77777777" w:rsidR="009B32F6" w:rsidRPr="00CC7DC6" w:rsidRDefault="009B32F6" w:rsidP="0064729C">
            <w:pPr>
              <w:widowControl/>
              <w:adjustRightInd w:val="0"/>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t>9</w:t>
            </w:r>
          </w:p>
        </w:tc>
        <w:tc>
          <w:tcPr>
            <w:tcW w:w="8153" w:type="dxa"/>
            <w:vAlign w:val="center"/>
          </w:tcPr>
          <w:p w14:paraId="38BE3F5A" w14:textId="77777777" w:rsidR="009B32F6" w:rsidRPr="00CC7DC6" w:rsidRDefault="009B32F6" w:rsidP="0064729C">
            <w:pPr>
              <w:widowControl/>
              <w:tabs>
                <w:tab w:val="left" w:pos="454"/>
              </w:tabs>
              <w:autoSpaceDE/>
              <w:autoSpaceDN/>
              <w:spacing w:line="240" w:lineRule="atLeast"/>
              <w:rPr>
                <w:rFonts w:ascii="Times New Roman" w:eastAsia="Times New Roman" w:hAnsi="Times New Roman" w:cs="Times New Roman"/>
                <w:sz w:val="24"/>
                <w:szCs w:val="24"/>
                <w:lang w:eastAsia="tr-TR"/>
              </w:rPr>
            </w:pPr>
            <w:r w:rsidRPr="00CC7DC6">
              <w:rPr>
                <w:rFonts w:ascii="Times New Roman" w:eastAsia="Times New Roman" w:hAnsi="Times New Roman" w:cs="Times New Roman"/>
                <w:sz w:val="24"/>
                <w:szCs w:val="24"/>
                <w:lang w:val="fr-FR" w:eastAsia="tr-TR"/>
              </w:rPr>
              <w:t>Milli Eğitim ile ilgili Mevzuat</w:t>
            </w:r>
          </w:p>
        </w:tc>
      </w:tr>
      <w:tr w:rsidR="009B32F6" w:rsidRPr="00CC7DC6" w14:paraId="7371032A" w14:textId="77777777" w:rsidTr="0064729C">
        <w:trPr>
          <w:trHeight w:val="177"/>
        </w:trPr>
        <w:tc>
          <w:tcPr>
            <w:tcW w:w="819" w:type="dxa"/>
            <w:shd w:val="clear" w:color="auto" w:fill="95B3D7" w:themeFill="accent1" w:themeFillTint="99"/>
            <w:vAlign w:val="center"/>
          </w:tcPr>
          <w:p w14:paraId="603C2439" w14:textId="77777777" w:rsidR="009B32F6" w:rsidRPr="00CC7DC6" w:rsidRDefault="009B32F6" w:rsidP="0064729C">
            <w:pPr>
              <w:widowControl/>
              <w:adjustRightInd w:val="0"/>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t>10</w:t>
            </w:r>
          </w:p>
        </w:tc>
        <w:tc>
          <w:tcPr>
            <w:tcW w:w="8153" w:type="dxa"/>
            <w:vAlign w:val="center"/>
          </w:tcPr>
          <w:p w14:paraId="7E468BE0" w14:textId="77777777" w:rsidR="009B32F6" w:rsidRPr="00CC7DC6" w:rsidRDefault="009B32F6" w:rsidP="0064729C">
            <w:pPr>
              <w:widowControl/>
              <w:tabs>
                <w:tab w:val="left" w:pos="454"/>
              </w:tabs>
              <w:autoSpaceDE/>
              <w:autoSpaceDN/>
              <w:spacing w:line="240" w:lineRule="atLeast"/>
              <w:rPr>
                <w:rFonts w:ascii="Times New Roman" w:eastAsia="Times New Roman" w:hAnsi="Times New Roman" w:cs="Times New Roman"/>
                <w:sz w:val="24"/>
                <w:szCs w:val="24"/>
                <w:lang w:eastAsia="tr-TR"/>
              </w:rPr>
            </w:pPr>
            <w:r w:rsidRPr="00CC7DC6">
              <w:rPr>
                <w:rFonts w:ascii="Times New Roman" w:eastAsia="Times New Roman" w:hAnsi="Times New Roman" w:cs="Times New Roman"/>
                <w:sz w:val="24"/>
                <w:szCs w:val="24"/>
                <w:lang w:val="en-US" w:eastAsia="tr-TR"/>
              </w:rPr>
              <w:t>Milli Eğitim Şura Kararları</w:t>
            </w:r>
          </w:p>
        </w:tc>
      </w:tr>
      <w:tr w:rsidR="009B32F6" w:rsidRPr="00CC7DC6" w14:paraId="37F8FA11" w14:textId="77777777" w:rsidTr="0064729C">
        <w:trPr>
          <w:trHeight w:val="160"/>
        </w:trPr>
        <w:tc>
          <w:tcPr>
            <w:tcW w:w="819" w:type="dxa"/>
            <w:shd w:val="clear" w:color="auto" w:fill="95B3D7" w:themeFill="accent1" w:themeFillTint="99"/>
            <w:vAlign w:val="center"/>
          </w:tcPr>
          <w:p w14:paraId="51934696" w14:textId="77777777" w:rsidR="009B32F6" w:rsidRPr="00CC7DC6" w:rsidRDefault="009B32F6" w:rsidP="0064729C">
            <w:pPr>
              <w:widowControl/>
              <w:adjustRightInd w:val="0"/>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t>11</w:t>
            </w:r>
          </w:p>
        </w:tc>
        <w:tc>
          <w:tcPr>
            <w:tcW w:w="8153" w:type="dxa"/>
            <w:vAlign w:val="center"/>
          </w:tcPr>
          <w:p w14:paraId="1A07CABA" w14:textId="77777777" w:rsidR="009B32F6" w:rsidRPr="00CC7DC6" w:rsidRDefault="009B32F6" w:rsidP="0064729C">
            <w:pPr>
              <w:widowControl/>
              <w:tabs>
                <w:tab w:val="left" w:pos="454"/>
              </w:tabs>
              <w:autoSpaceDE/>
              <w:autoSpaceDN/>
              <w:spacing w:line="240" w:lineRule="atLeast"/>
              <w:rPr>
                <w:rFonts w:ascii="Times New Roman" w:eastAsia="Times New Roman" w:hAnsi="Times New Roman" w:cs="Times New Roman"/>
                <w:sz w:val="24"/>
                <w:szCs w:val="24"/>
                <w:lang w:eastAsia="tr-TR"/>
              </w:rPr>
            </w:pPr>
            <w:r w:rsidRPr="00CC7DC6">
              <w:rPr>
                <w:rFonts w:ascii="Times New Roman" w:eastAsia="Times New Roman" w:hAnsi="Times New Roman" w:cs="Times New Roman"/>
                <w:spacing w:val="-5"/>
                <w:sz w:val="24"/>
                <w:szCs w:val="24"/>
                <w:lang w:eastAsia="tr-TR"/>
              </w:rPr>
              <w:t>TÜBİTAK Vizyon 2023 Eğitim ve İnsan Kaynakları Raporu</w:t>
            </w:r>
          </w:p>
        </w:tc>
      </w:tr>
      <w:tr w:rsidR="009B32F6" w:rsidRPr="00CC7DC6" w14:paraId="5358626B" w14:textId="77777777" w:rsidTr="0064729C">
        <w:trPr>
          <w:trHeight w:val="200"/>
        </w:trPr>
        <w:tc>
          <w:tcPr>
            <w:tcW w:w="819" w:type="dxa"/>
            <w:shd w:val="clear" w:color="auto" w:fill="95B3D7" w:themeFill="accent1" w:themeFillTint="99"/>
            <w:vAlign w:val="center"/>
          </w:tcPr>
          <w:p w14:paraId="659E365D" w14:textId="77777777" w:rsidR="009B32F6" w:rsidRPr="00CC7DC6" w:rsidRDefault="009B32F6" w:rsidP="0064729C">
            <w:pPr>
              <w:widowControl/>
              <w:adjustRightInd w:val="0"/>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t>12</w:t>
            </w:r>
          </w:p>
        </w:tc>
        <w:tc>
          <w:tcPr>
            <w:tcW w:w="8153" w:type="dxa"/>
            <w:vAlign w:val="center"/>
          </w:tcPr>
          <w:p w14:paraId="019885F9" w14:textId="77777777" w:rsidR="009B32F6" w:rsidRPr="00CC7DC6" w:rsidRDefault="009B32F6" w:rsidP="0064729C">
            <w:pPr>
              <w:widowControl/>
              <w:tabs>
                <w:tab w:val="left" w:pos="454"/>
              </w:tabs>
              <w:autoSpaceDE/>
              <w:autoSpaceDN/>
              <w:spacing w:line="240" w:lineRule="atLeast"/>
              <w:rPr>
                <w:rFonts w:ascii="Times New Roman" w:eastAsia="Times New Roman" w:hAnsi="Times New Roman" w:cs="Times New Roman"/>
                <w:spacing w:val="-5"/>
                <w:sz w:val="24"/>
                <w:szCs w:val="24"/>
                <w:lang w:eastAsia="tr-TR"/>
              </w:rPr>
            </w:pPr>
            <w:r w:rsidRPr="00CC7DC6">
              <w:rPr>
                <w:rFonts w:ascii="Times New Roman" w:eastAsia="Times New Roman" w:hAnsi="Times New Roman" w:cs="Times New Roman"/>
                <w:sz w:val="24"/>
                <w:szCs w:val="24"/>
                <w:lang w:eastAsia="tr-TR"/>
              </w:rPr>
              <w:t>Kalkınma Planı</w:t>
            </w:r>
          </w:p>
        </w:tc>
      </w:tr>
      <w:tr w:rsidR="009B32F6" w:rsidRPr="00CC7DC6" w14:paraId="019ECCFC" w14:textId="77777777" w:rsidTr="0064729C">
        <w:trPr>
          <w:trHeight w:val="200"/>
        </w:trPr>
        <w:tc>
          <w:tcPr>
            <w:tcW w:w="819" w:type="dxa"/>
            <w:shd w:val="clear" w:color="auto" w:fill="95B3D7" w:themeFill="accent1" w:themeFillTint="99"/>
            <w:vAlign w:val="center"/>
          </w:tcPr>
          <w:p w14:paraId="00C48F39" w14:textId="77777777" w:rsidR="009B32F6" w:rsidRPr="00CC7DC6" w:rsidRDefault="009B32F6" w:rsidP="0064729C">
            <w:pPr>
              <w:widowControl/>
              <w:adjustRightInd w:val="0"/>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t>13</w:t>
            </w:r>
          </w:p>
        </w:tc>
        <w:tc>
          <w:tcPr>
            <w:tcW w:w="8153" w:type="dxa"/>
            <w:vAlign w:val="center"/>
          </w:tcPr>
          <w:p w14:paraId="0FB72F50" w14:textId="77777777" w:rsidR="009B32F6" w:rsidRPr="00CC7DC6" w:rsidRDefault="009B32F6" w:rsidP="0064729C">
            <w:pPr>
              <w:widowControl/>
              <w:tabs>
                <w:tab w:val="left" w:pos="454"/>
              </w:tabs>
              <w:autoSpaceDE/>
              <w:autoSpaceDN/>
              <w:spacing w:line="240" w:lineRule="atLeast"/>
              <w:rPr>
                <w:rFonts w:ascii="Times New Roman" w:eastAsia="Times New Roman" w:hAnsi="Times New Roman" w:cs="Times New Roman"/>
                <w:sz w:val="24"/>
                <w:szCs w:val="24"/>
                <w:lang w:eastAsia="tr-TR"/>
              </w:rPr>
            </w:pPr>
            <w:r w:rsidRPr="00CC7DC6">
              <w:rPr>
                <w:rFonts w:ascii="Times New Roman" w:eastAsia="Times New Roman" w:hAnsi="Times New Roman" w:cs="Times New Roman"/>
                <w:sz w:val="24"/>
                <w:szCs w:val="24"/>
                <w:lang w:eastAsia="tr-TR"/>
              </w:rPr>
              <w:t xml:space="preserve">Orta Vadeli Program </w:t>
            </w:r>
          </w:p>
        </w:tc>
      </w:tr>
      <w:tr w:rsidR="009B32F6" w:rsidRPr="00CC7DC6" w14:paraId="4890E090" w14:textId="77777777" w:rsidTr="0064729C">
        <w:trPr>
          <w:trHeight w:val="200"/>
        </w:trPr>
        <w:tc>
          <w:tcPr>
            <w:tcW w:w="819" w:type="dxa"/>
            <w:shd w:val="clear" w:color="auto" w:fill="95B3D7" w:themeFill="accent1" w:themeFillTint="99"/>
            <w:vAlign w:val="center"/>
          </w:tcPr>
          <w:p w14:paraId="442A9203" w14:textId="77777777" w:rsidR="009B32F6" w:rsidRPr="00CC7DC6" w:rsidRDefault="009B32F6" w:rsidP="0064729C">
            <w:pPr>
              <w:widowControl/>
              <w:adjustRightInd w:val="0"/>
              <w:spacing w:line="276" w:lineRule="auto"/>
              <w:jc w:val="center"/>
              <w:rPr>
                <w:rFonts w:ascii="Times New Roman" w:eastAsia="Times New Roman" w:hAnsi="Times New Roman" w:cs="Times New Roman"/>
                <w:b/>
                <w:sz w:val="24"/>
                <w:szCs w:val="24"/>
                <w:lang w:eastAsia="tr-TR"/>
              </w:rPr>
            </w:pPr>
            <w:r w:rsidRPr="00CC7DC6">
              <w:rPr>
                <w:rFonts w:ascii="Times New Roman" w:eastAsia="Times New Roman" w:hAnsi="Times New Roman" w:cs="Times New Roman"/>
                <w:b/>
                <w:sz w:val="24"/>
                <w:szCs w:val="24"/>
                <w:lang w:eastAsia="tr-TR"/>
              </w:rPr>
              <w:t>14</w:t>
            </w:r>
          </w:p>
        </w:tc>
        <w:tc>
          <w:tcPr>
            <w:tcW w:w="8153" w:type="dxa"/>
            <w:vAlign w:val="center"/>
          </w:tcPr>
          <w:p w14:paraId="3030509A" w14:textId="77777777" w:rsidR="009B32F6" w:rsidRPr="00CC7DC6" w:rsidRDefault="009B32F6" w:rsidP="0064729C">
            <w:pPr>
              <w:widowControl/>
              <w:tabs>
                <w:tab w:val="left" w:pos="454"/>
              </w:tabs>
              <w:autoSpaceDE/>
              <w:autoSpaceDN/>
              <w:spacing w:line="240" w:lineRule="atLeast"/>
              <w:rPr>
                <w:rFonts w:ascii="Times New Roman" w:eastAsia="Times New Roman" w:hAnsi="Times New Roman" w:cs="Times New Roman"/>
                <w:sz w:val="24"/>
                <w:szCs w:val="24"/>
                <w:lang w:eastAsia="tr-TR"/>
              </w:rPr>
            </w:pPr>
            <w:r w:rsidRPr="00CC7DC6">
              <w:rPr>
                <w:rFonts w:ascii="Times New Roman" w:eastAsia="Times New Roman" w:hAnsi="Times New Roman" w:cs="Times New Roman"/>
                <w:sz w:val="24"/>
                <w:szCs w:val="24"/>
                <w:lang w:eastAsia="tr-TR"/>
              </w:rPr>
              <w:t>Millî Eğitim Kalite Çerçevesi</w:t>
            </w:r>
          </w:p>
        </w:tc>
      </w:tr>
    </w:tbl>
    <w:p w14:paraId="05FBFE73" w14:textId="77777777" w:rsidR="009B32F6" w:rsidRDefault="009B32F6" w:rsidP="00CD7894">
      <w:pPr>
        <w:widowControl/>
        <w:tabs>
          <w:tab w:val="left" w:pos="567"/>
        </w:tabs>
        <w:autoSpaceDE/>
        <w:autoSpaceDN/>
        <w:spacing w:after="200" w:line="360" w:lineRule="auto"/>
        <w:ind w:left="1846"/>
        <w:rPr>
          <w:rFonts w:ascii="Times New Roman" w:eastAsia="Calibri" w:hAnsi="Times New Roman" w:cs="Times New Roman"/>
          <w:sz w:val="24"/>
        </w:rPr>
      </w:pPr>
    </w:p>
    <w:p w14:paraId="38D6E27B" w14:textId="77777777" w:rsidR="005444CC" w:rsidRDefault="007040D3" w:rsidP="003331A7">
      <w:pPr>
        <w:pStyle w:val="Balk3"/>
        <w:numPr>
          <w:ilvl w:val="1"/>
          <w:numId w:val="6"/>
        </w:numPr>
        <w:tabs>
          <w:tab w:val="left" w:pos="1553"/>
        </w:tabs>
        <w:ind w:left="1553" w:hanging="595"/>
      </w:pPr>
      <w:r>
        <w:t>Faaliyet</w:t>
      </w:r>
      <w:r>
        <w:rPr>
          <w:spacing w:val="-15"/>
        </w:rPr>
        <w:t xml:space="preserve"> </w:t>
      </w:r>
      <w:r>
        <w:t>Alanları</w:t>
      </w:r>
      <w:r>
        <w:rPr>
          <w:spacing w:val="-13"/>
        </w:rPr>
        <w:t xml:space="preserve"> </w:t>
      </w:r>
      <w:r>
        <w:t>ile</w:t>
      </w:r>
      <w:r>
        <w:rPr>
          <w:spacing w:val="-14"/>
        </w:rPr>
        <w:t xml:space="preserve"> </w:t>
      </w:r>
      <w:r>
        <w:t>Ürün/Hizmetlerin</w:t>
      </w:r>
      <w:r>
        <w:rPr>
          <w:spacing w:val="-16"/>
        </w:rPr>
        <w:t xml:space="preserve"> </w:t>
      </w:r>
      <w:r>
        <w:rPr>
          <w:spacing w:val="-2"/>
        </w:rPr>
        <w:t>Belirlenmesi</w:t>
      </w:r>
    </w:p>
    <w:p w14:paraId="26BB61ED" w14:textId="00CFB259" w:rsidR="005444CC" w:rsidRDefault="007040D3">
      <w:pPr>
        <w:pStyle w:val="GvdeMetni"/>
        <w:spacing w:before="118" w:line="360" w:lineRule="auto"/>
        <w:ind w:left="958" w:right="1014"/>
        <w:jc w:val="both"/>
      </w:pPr>
      <w:r>
        <w:t>Mevzuat analizi çıktıları dolayısıyla görev ve sorumluluklar dikkate alınarak okul/kurumun</w:t>
      </w:r>
      <w:r>
        <w:rPr>
          <w:spacing w:val="-1"/>
        </w:rPr>
        <w:t xml:space="preserve"> </w:t>
      </w:r>
      <w:r>
        <w:t>sunduğu</w:t>
      </w:r>
      <w:r>
        <w:rPr>
          <w:spacing w:val="-2"/>
        </w:rPr>
        <w:t xml:space="preserve"> </w:t>
      </w:r>
      <w:r>
        <w:t>temel</w:t>
      </w:r>
      <w:r>
        <w:rPr>
          <w:spacing w:val="-1"/>
        </w:rPr>
        <w:t xml:space="preserve"> </w:t>
      </w:r>
      <w:r>
        <w:t>ürün ve</w:t>
      </w:r>
      <w:r>
        <w:rPr>
          <w:spacing w:val="-1"/>
        </w:rPr>
        <w:t xml:space="preserve"> </w:t>
      </w:r>
      <w:r>
        <w:t>hizmetler</w:t>
      </w:r>
      <w:r>
        <w:rPr>
          <w:spacing w:val="-2"/>
        </w:rPr>
        <w:t xml:space="preserve"> </w:t>
      </w:r>
      <w:r>
        <w:t>belirlenir. Belirlenen</w:t>
      </w:r>
      <w:r>
        <w:rPr>
          <w:spacing w:val="-3"/>
        </w:rPr>
        <w:t xml:space="preserve"> </w:t>
      </w:r>
      <w:r>
        <w:t>ürün</w:t>
      </w:r>
      <w:r>
        <w:rPr>
          <w:spacing w:val="-1"/>
        </w:rPr>
        <w:t xml:space="preserve"> </w:t>
      </w:r>
      <w:r>
        <w:t>ve hizmetler Tablo 3’te belirtildiği gibi belirli faaliyet alanları altında toplulaştırılır.</w:t>
      </w:r>
      <w:r>
        <w:rPr>
          <w:spacing w:val="40"/>
        </w:rPr>
        <w:t xml:space="preserve"> </w:t>
      </w:r>
      <w:r>
        <w:t>Faaliyet alanları ile ürün ve hizmetlerin belirlenmesi amaç, hedef ve stratejilerin oluşturulması aşamasında yönlendirici olacaktır.</w:t>
      </w:r>
    </w:p>
    <w:p w14:paraId="3AF9A233" w14:textId="6E1FBBAA" w:rsidR="00AC06BD" w:rsidRDefault="00AC06BD">
      <w:pPr>
        <w:pStyle w:val="GvdeMetni"/>
        <w:spacing w:before="118" w:line="360" w:lineRule="auto"/>
        <w:ind w:left="958" w:right="1014"/>
        <w:jc w:val="both"/>
      </w:pPr>
    </w:p>
    <w:p w14:paraId="526F4F2F" w14:textId="7EEAC70C" w:rsidR="00AC06BD" w:rsidRDefault="00AC06BD">
      <w:pPr>
        <w:pStyle w:val="GvdeMetni"/>
        <w:spacing w:before="118" w:line="360" w:lineRule="auto"/>
        <w:ind w:left="958" w:right="1014"/>
        <w:jc w:val="both"/>
      </w:pPr>
    </w:p>
    <w:p w14:paraId="0FE30C1A" w14:textId="40E7636B" w:rsidR="00AC06BD" w:rsidRDefault="00AC06BD">
      <w:pPr>
        <w:pStyle w:val="GvdeMetni"/>
        <w:spacing w:before="118" w:line="360" w:lineRule="auto"/>
        <w:ind w:left="958" w:right="1014"/>
        <w:jc w:val="both"/>
      </w:pPr>
    </w:p>
    <w:p w14:paraId="07DDD4B2" w14:textId="0F04B8CE" w:rsidR="00AC06BD" w:rsidRDefault="00AC06BD">
      <w:pPr>
        <w:pStyle w:val="GvdeMetni"/>
        <w:spacing w:before="118" w:line="360" w:lineRule="auto"/>
        <w:ind w:left="958" w:right="1014"/>
        <w:jc w:val="both"/>
      </w:pPr>
    </w:p>
    <w:p w14:paraId="4332721B" w14:textId="77777777" w:rsidR="00AC06BD" w:rsidRDefault="00AC06BD">
      <w:pPr>
        <w:pStyle w:val="GvdeMetni"/>
        <w:spacing w:before="118" w:line="360" w:lineRule="auto"/>
        <w:ind w:left="958" w:right="1014"/>
        <w:jc w:val="both"/>
      </w:pPr>
    </w:p>
    <w:p w14:paraId="7DA88162" w14:textId="77777777" w:rsidR="005444CC" w:rsidRDefault="005444CC">
      <w:pPr>
        <w:pStyle w:val="GvdeMetni"/>
        <w:spacing w:before="3"/>
      </w:pPr>
    </w:p>
    <w:p w14:paraId="0945A721" w14:textId="77777777" w:rsidR="009B32F6" w:rsidRDefault="007040D3" w:rsidP="009B32F6">
      <w:pPr>
        <w:spacing w:before="1"/>
        <w:ind w:left="958"/>
        <w:jc w:val="both"/>
        <w:rPr>
          <w:sz w:val="16"/>
        </w:rPr>
      </w:pPr>
      <w:r>
        <w:rPr>
          <w:b/>
          <w:sz w:val="20"/>
        </w:rPr>
        <w:t>Tablo</w:t>
      </w:r>
      <w:r>
        <w:rPr>
          <w:b/>
          <w:spacing w:val="-6"/>
          <w:sz w:val="20"/>
        </w:rPr>
        <w:t xml:space="preserve"> </w:t>
      </w:r>
      <w:r>
        <w:rPr>
          <w:b/>
          <w:sz w:val="20"/>
        </w:rPr>
        <w:t>3.</w:t>
      </w:r>
      <w:r>
        <w:rPr>
          <w:b/>
          <w:spacing w:val="-6"/>
          <w:sz w:val="20"/>
        </w:rPr>
        <w:t xml:space="preserve"> </w:t>
      </w:r>
      <w:r>
        <w:rPr>
          <w:b/>
          <w:sz w:val="20"/>
        </w:rPr>
        <w:t>Faaliyet</w:t>
      </w:r>
      <w:r>
        <w:rPr>
          <w:b/>
          <w:spacing w:val="-8"/>
          <w:sz w:val="20"/>
        </w:rPr>
        <w:t xml:space="preserve"> </w:t>
      </w:r>
      <w:r>
        <w:rPr>
          <w:b/>
          <w:sz w:val="20"/>
        </w:rPr>
        <w:t>Alanlar/Ürün</w:t>
      </w:r>
      <w:r>
        <w:rPr>
          <w:b/>
          <w:spacing w:val="-7"/>
          <w:sz w:val="20"/>
        </w:rPr>
        <w:t xml:space="preserve"> </w:t>
      </w:r>
      <w:r>
        <w:rPr>
          <w:b/>
          <w:sz w:val="20"/>
        </w:rPr>
        <w:t>ve</w:t>
      </w:r>
      <w:r>
        <w:rPr>
          <w:b/>
          <w:spacing w:val="-7"/>
          <w:sz w:val="20"/>
        </w:rPr>
        <w:t xml:space="preserve"> </w:t>
      </w:r>
      <w:r>
        <w:rPr>
          <w:b/>
          <w:sz w:val="20"/>
        </w:rPr>
        <w:t>Hizmetler</w:t>
      </w:r>
      <w:r>
        <w:rPr>
          <w:b/>
          <w:spacing w:val="-8"/>
          <w:sz w:val="20"/>
        </w:rPr>
        <w:t xml:space="preserve"> </w:t>
      </w:r>
      <w:r>
        <w:rPr>
          <w:b/>
          <w:spacing w:val="-2"/>
          <w:sz w:val="20"/>
        </w:rPr>
        <w:t>Tablosu</w:t>
      </w: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0"/>
        <w:gridCol w:w="5812"/>
      </w:tblGrid>
      <w:tr w:rsidR="009B32F6" w:rsidRPr="00300824" w14:paraId="7CBE2DB3" w14:textId="77777777" w:rsidTr="0064729C">
        <w:trPr>
          <w:trHeight w:val="678"/>
        </w:trPr>
        <w:tc>
          <w:tcPr>
            <w:tcW w:w="3260" w:type="dxa"/>
            <w:shd w:val="clear" w:color="auto" w:fill="95B3D7" w:themeFill="accent1" w:themeFillTint="99"/>
            <w:vAlign w:val="center"/>
          </w:tcPr>
          <w:p w14:paraId="50295C87" w14:textId="77777777" w:rsidR="009B32F6" w:rsidRPr="00300824" w:rsidRDefault="009B32F6" w:rsidP="0064729C">
            <w:pPr>
              <w:pStyle w:val="AltBilgi"/>
              <w:spacing w:before="1"/>
              <w:ind w:left="107"/>
              <w:jc w:val="center"/>
              <w:rPr>
                <w:rFonts w:asciiTheme="majorHAnsi" w:hAnsiTheme="majorHAnsi"/>
                <w:b/>
                <w:sz w:val="24"/>
                <w:szCs w:val="24"/>
              </w:rPr>
            </w:pPr>
            <w:r w:rsidRPr="00300824">
              <w:rPr>
                <w:rFonts w:asciiTheme="majorHAnsi" w:hAnsiTheme="majorHAnsi"/>
                <w:b/>
                <w:sz w:val="24"/>
                <w:szCs w:val="24"/>
              </w:rPr>
              <w:t>Faaliyet</w:t>
            </w:r>
            <w:r w:rsidRPr="00300824">
              <w:rPr>
                <w:rFonts w:asciiTheme="majorHAnsi" w:hAnsiTheme="majorHAnsi"/>
                <w:b/>
                <w:spacing w:val="-9"/>
                <w:sz w:val="24"/>
                <w:szCs w:val="24"/>
              </w:rPr>
              <w:t xml:space="preserve"> </w:t>
            </w:r>
            <w:r w:rsidRPr="00300824">
              <w:rPr>
                <w:rFonts w:asciiTheme="majorHAnsi" w:hAnsiTheme="majorHAnsi"/>
                <w:b/>
                <w:spacing w:val="-2"/>
                <w:sz w:val="24"/>
                <w:szCs w:val="24"/>
              </w:rPr>
              <w:t>Alanı</w:t>
            </w:r>
          </w:p>
        </w:tc>
        <w:tc>
          <w:tcPr>
            <w:tcW w:w="5812" w:type="dxa"/>
            <w:shd w:val="clear" w:color="auto" w:fill="95B3D7" w:themeFill="accent1" w:themeFillTint="99"/>
            <w:vAlign w:val="center"/>
          </w:tcPr>
          <w:p w14:paraId="5DCF8214" w14:textId="77777777" w:rsidR="009B32F6" w:rsidRPr="00300824" w:rsidRDefault="009B32F6" w:rsidP="0064729C">
            <w:pPr>
              <w:pStyle w:val="AltBilgi"/>
              <w:spacing w:before="1"/>
              <w:ind w:left="107"/>
              <w:jc w:val="center"/>
              <w:rPr>
                <w:rFonts w:asciiTheme="majorHAnsi" w:hAnsiTheme="majorHAnsi"/>
                <w:b/>
                <w:sz w:val="24"/>
                <w:szCs w:val="24"/>
              </w:rPr>
            </w:pPr>
            <w:r w:rsidRPr="00300824">
              <w:rPr>
                <w:rFonts w:asciiTheme="majorHAnsi" w:hAnsiTheme="majorHAnsi"/>
                <w:b/>
                <w:spacing w:val="-2"/>
                <w:sz w:val="24"/>
                <w:szCs w:val="24"/>
              </w:rPr>
              <w:t>Ürün/Hizmetler</w:t>
            </w:r>
          </w:p>
        </w:tc>
      </w:tr>
      <w:tr w:rsidR="009B32F6" w:rsidRPr="00300824" w14:paraId="0962D6A1" w14:textId="77777777" w:rsidTr="0064729C">
        <w:trPr>
          <w:trHeight w:val="2006"/>
        </w:trPr>
        <w:tc>
          <w:tcPr>
            <w:tcW w:w="3260" w:type="dxa"/>
            <w:shd w:val="clear" w:color="auto" w:fill="95B3D7" w:themeFill="accent1" w:themeFillTint="99"/>
            <w:vAlign w:val="center"/>
          </w:tcPr>
          <w:p w14:paraId="26EC3692" w14:textId="77777777" w:rsidR="009B32F6" w:rsidRPr="00300824" w:rsidRDefault="009B32F6" w:rsidP="0064729C">
            <w:pPr>
              <w:pStyle w:val="AltBilgi"/>
              <w:ind w:left="107"/>
              <w:rPr>
                <w:rFonts w:asciiTheme="majorHAnsi" w:hAnsiTheme="majorHAnsi"/>
                <w:b/>
                <w:sz w:val="24"/>
                <w:szCs w:val="24"/>
              </w:rPr>
            </w:pPr>
            <w:r w:rsidRPr="00300824">
              <w:rPr>
                <w:rFonts w:asciiTheme="majorHAnsi" w:hAnsiTheme="majorHAnsi"/>
                <w:b/>
                <w:spacing w:val="-2"/>
                <w:sz w:val="24"/>
                <w:szCs w:val="24"/>
              </w:rPr>
              <w:t>Öğretim-eğitim</w:t>
            </w:r>
            <w:r w:rsidRPr="00300824">
              <w:rPr>
                <w:rFonts w:asciiTheme="majorHAnsi" w:hAnsiTheme="majorHAnsi"/>
                <w:b/>
                <w:spacing w:val="9"/>
                <w:sz w:val="24"/>
                <w:szCs w:val="24"/>
              </w:rPr>
              <w:t xml:space="preserve"> </w:t>
            </w:r>
            <w:r w:rsidRPr="00300824">
              <w:rPr>
                <w:rFonts w:asciiTheme="majorHAnsi" w:hAnsiTheme="majorHAnsi"/>
                <w:b/>
                <w:spacing w:val="-2"/>
                <w:sz w:val="24"/>
                <w:szCs w:val="24"/>
              </w:rPr>
              <w:t>faaliyetleri</w:t>
            </w:r>
          </w:p>
        </w:tc>
        <w:tc>
          <w:tcPr>
            <w:tcW w:w="5812" w:type="dxa"/>
            <w:vAlign w:val="center"/>
          </w:tcPr>
          <w:p w14:paraId="4EF65355" w14:textId="77777777" w:rsidR="009B32F6" w:rsidRPr="00300824" w:rsidRDefault="009B32F6" w:rsidP="0064729C">
            <w:pPr>
              <w:pStyle w:val="AltBilgi"/>
              <w:spacing w:before="1"/>
              <w:ind w:left="107" w:right="3969"/>
              <w:rPr>
                <w:rFonts w:asciiTheme="majorHAnsi" w:hAnsiTheme="majorHAnsi"/>
                <w:sz w:val="24"/>
                <w:szCs w:val="24"/>
              </w:rPr>
            </w:pPr>
            <w:r w:rsidRPr="00300824">
              <w:rPr>
                <w:rFonts w:asciiTheme="majorHAnsi" w:hAnsiTheme="majorHAnsi"/>
                <w:b/>
                <w:sz w:val="24"/>
                <w:szCs w:val="24"/>
              </w:rPr>
              <w:t>Öğrenci</w:t>
            </w:r>
            <w:r w:rsidRPr="00300824">
              <w:rPr>
                <w:rFonts w:asciiTheme="majorHAnsi" w:hAnsiTheme="majorHAnsi"/>
                <w:b/>
                <w:spacing w:val="-1"/>
                <w:sz w:val="24"/>
                <w:szCs w:val="24"/>
              </w:rPr>
              <w:t xml:space="preserve"> </w:t>
            </w:r>
            <w:r w:rsidRPr="00300824">
              <w:rPr>
                <w:rFonts w:asciiTheme="majorHAnsi" w:hAnsiTheme="majorHAnsi"/>
                <w:b/>
                <w:sz w:val="24"/>
                <w:szCs w:val="24"/>
              </w:rPr>
              <w:t xml:space="preserve">İşleri </w:t>
            </w:r>
            <w:r w:rsidRPr="00300824">
              <w:rPr>
                <w:rFonts w:asciiTheme="majorHAnsi" w:hAnsiTheme="majorHAnsi"/>
                <w:sz w:val="24"/>
                <w:szCs w:val="24"/>
              </w:rPr>
              <w:t xml:space="preserve">Kayıt-nakil işleri </w:t>
            </w:r>
            <w:r w:rsidRPr="00300824">
              <w:rPr>
                <w:rFonts w:asciiTheme="majorHAnsi" w:hAnsiTheme="majorHAnsi"/>
                <w:spacing w:val="-2"/>
                <w:sz w:val="24"/>
                <w:szCs w:val="24"/>
              </w:rPr>
              <w:t xml:space="preserve">Devam-devamsızlık </w:t>
            </w:r>
            <w:r w:rsidRPr="00300824">
              <w:rPr>
                <w:rFonts w:asciiTheme="majorHAnsi" w:hAnsiTheme="majorHAnsi"/>
                <w:sz w:val="24"/>
                <w:szCs w:val="24"/>
              </w:rPr>
              <w:t>Sınıf geçme</w:t>
            </w:r>
          </w:p>
          <w:p w14:paraId="5AE7CAFB" w14:textId="77777777" w:rsidR="009B32F6" w:rsidRPr="00300824" w:rsidRDefault="009B32F6" w:rsidP="0064729C">
            <w:pPr>
              <w:pStyle w:val="AltBilgi"/>
              <w:ind w:left="107"/>
              <w:rPr>
                <w:rFonts w:asciiTheme="majorHAnsi" w:hAnsiTheme="majorHAnsi"/>
                <w:sz w:val="24"/>
                <w:szCs w:val="24"/>
              </w:rPr>
            </w:pPr>
            <w:r w:rsidRPr="00300824">
              <w:rPr>
                <w:rFonts w:asciiTheme="majorHAnsi" w:hAnsiTheme="majorHAnsi"/>
                <w:sz w:val="24"/>
                <w:szCs w:val="24"/>
              </w:rPr>
              <w:t>Sınav</w:t>
            </w:r>
            <w:r w:rsidRPr="00300824">
              <w:rPr>
                <w:rFonts w:asciiTheme="majorHAnsi" w:hAnsiTheme="majorHAnsi"/>
                <w:spacing w:val="-8"/>
                <w:sz w:val="24"/>
                <w:szCs w:val="24"/>
              </w:rPr>
              <w:t xml:space="preserve"> </w:t>
            </w:r>
            <w:r w:rsidRPr="00300824">
              <w:rPr>
                <w:rFonts w:asciiTheme="majorHAnsi" w:hAnsiTheme="majorHAnsi"/>
                <w:spacing w:val="-2"/>
                <w:sz w:val="24"/>
                <w:szCs w:val="24"/>
              </w:rPr>
              <w:t>hizmetleri</w:t>
            </w:r>
          </w:p>
        </w:tc>
      </w:tr>
      <w:tr w:rsidR="009B32F6" w:rsidRPr="00300824" w14:paraId="7D10223A" w14:textId="77777777" w:rsidTr="0064729C">
        <w:trPr>
          <w:trHeight w:val="1302"/>
        </w:trPr>
        <w:tc>
          <w:tcPr>
            <w:tcW w:w="3260" w:type="dxa"/>
            <w:shd w:val="clear" w:color="auto" w:fill="95B3D7" w:themeFill="accent1" w:themeFillTint="99"/>
            <w:vAlign w:val="center"/>
          </w:tcPr>
          <w:p w14:paraId="2FD090FE" w14:textId="77777777" w:rsidR="009B32F6" w:rsidRPr="00300824" w:rsidRDefault="009B32F6" w:rsidP="0064729C">
            <w:pPr>
              <w:pStyle w:val="AltBilgi"/>
              <w:ind w:left="107"/>
              <w:rPr>
                <w:rFonts w:asciiTheme="majorHAnsi" w:hAnsiTheme="majorHAnsi"/>
                <w:b/>
                <w:sz w:val="24"/>
                <w:szCs w:val="24"/>
              </w:rPr>
            </w:pPr>
            <w:r w:rsidRPr="00300824">
              <w:rPr>
                <w:rFonts w:asciiTheme="majorHAnsi" w:hAnsiTheme="majorHAnsi"/>
                <w:b/>
                <w:spacing w:val="-2"/>
                <w:sz w:val="24"/>
                <w:szCs w:val="24"/>
              </w:rPr>
              <w:t>Rehberlik</w:t>
            </w:r>
            <w:r w:rsidRPr="00300824">
              <w:rPr>
                <w:rFonts w:asciiTheme="majorHAnsi" w:hAnsiTheme="majorHAnsi"/>
                <w:b/>
                <w:spacing w:val="6"/>
                <w:sz w:val="24"/>
                <w:szCs w:val="24"/>
              </w:rPr>
              <w:t xml:space="preserve"> </w:t>
            </w:r>
            <w:r w:rsidRPr="00300824">
              <w:rPr>
                <w:rFonts w:asciiTheme="majorHAnsi" w:hAnsiTheme="majorHAnsi"/>
                <w:b/>
                <w:spacing w:val="-2"/>
                <w:sz w:val="24"/>
                <w:szCs w:val="24"/>
              </w:rPr>
              <w:t>faaliyetleri</w:t>
            </w:r>
          </w:p>
        </w:tc>
        <w:tc>
          <w:tcPr>
            <w:tcW w:w="5812" w:type="dxa"/>
            <w:vAlign w:val="center"/>
          </w:tcPr>
          <w:p w14:paraId="6F572415" w14:textId="77777777" w:rsidR="009B32F6" w:rsidRPr="00300824" w:rsidRDefault="009B32F6" w:rsidP="0064729C">
            <w:pPr>
              <w:pStyle w:val="AltBilgi"/>
              <w:spacing w:before="1"/>
              <w:ind w:left="107" w:right="2755"/>
              <w:rPr>
                <w:rFonts w:asciiTheme="majorHAnsi" w:hAnsiTheme="majorHAnsi"/>
                <w:sz w:val="24"/>
                <w:szCs w:val="24"/>
              </w:rPr>
            </w:pPr>
            <w:r w:rsidRPr="00300824">
              <w:rPr>
                <w:rFonts w:asciiTheme="majorHAnsi" w:hAnsiTheme="majorHAnsi"/>
                <w:sz w:val="24"/>
                <w:szCs w:val="24"/>
              </w:rPr>
              <w:t>Öğrencilere rehberlik yapmak Velilere rehberlik etmek Rehberlik</w:t>
            </w:r>
            <w:r w:rsidRPr="00300824">
              <w:rPr>
                <w:rFonts w:asciiTheme="majorHAnsi" w:hAnsiTheme="majorHAnsi"/>
                <w:spacing w:val="-12"/>
                <w:sz w:val="24"/>
                <w:szCs w:val="24"/>
              </w:rPr>
              <w:t xml:space="preserve"> </w:t>
            </w:r>
            <w:r w:rsidRPr="00300824">
              <w:rPr>
                <w:rFonts w:asciiTheme="majorHAnsi" w:hAnsiTheme="majorHAnsi"/>
                <w:sz w:val="24"/>
                <w:szCs w:val="24"/>
              </w:rPr>
              <w:t>faaliyetlerini</w:t>
            </w:r>
            <w:r w:rsidRPr="00300824">
              <w:rPr>
                <w:rFonts w:asciiTheme="majorHAnsi" w:hAnsiTheme="majorHAnsi"/>
                <w:spacing w:val="-11"/>
                <w:sz w:val="24"/>
                <w:szCs w:val="24"/>
              </w:rPr>
              <w:t xml:space="preserve"> </w:t>
            </w:r>
            <w:r w:rsidRPr="00300824">
              <w:rPr>
                <w:rFonts w:asciiTheme="majorHAnsi" w:hAnsiTheme="majorHAnsi"/>
                <w:sz w:val="24"/>
                <w:szCs w:val="24"/>
              </w:rPr>
              <w:t>yürütmek</w:t>
            </w:r>
          </w:p>
        </w:tc>
      </w:tr>
      <w:tr w:rsidR="009B32F6" w:rsidRPr="00300824" w14:paraId="0C57F4D7" w14:textId="77777777" w:rsidTr="0064729C">
        <w:trPr>
          <w:trHeight w:val="414"/>
        </w:trPr>
        <w:tc>
          <w:tcPr>
            <w:tcW w:w="3260" w:type="dxa"/>
            <w:shd w:val="clear" w:color="auto" w:fill="95B3D7" w:themeFill="accent1" w:themeFillTint="99"/>
            <w:vAlign w:val="center"/>
          </w:tcPr>
          <w:p w14:paraId="6EFDFAC9" w14:textId="77777777" w:rsidR="009B32F6" w:rsidRPr="00300824" w:rsidRDefault="009B32F6" w:rsidP="0064729C">
            <w:pPr>
              <w:pStyle w:val="AltBilgi"/>
              <w:spacing w:before="88"/>
              <w:ind w:left="107"/>
              <w:rPr>
                <w:rFonts w:asciiTheme="majorHAnsi" w:hAnsiTheme="majorHAnsi"/>
                <w:b/>
                <w:sz w:val="24"/>
                <w:szCs w:val="24"/>
              </w:rPr>
            </w:pPr>
            <w:r w:rsidRPr="00300824">
              <w:rPr>
                <w:rFonts w:asciiTheme="majorHAnsi" w:hAnsiTheme="majorHAnsi"/>
                <w:b/>
                <w:sz w:val="24"/>
                <w:szCs w:val="24"/>
              </w:rPr>
              <w:t>Sosyal</w:t>
            </w:r>
            <w:r w:rsidRPr="00300824">
              <w:rPr>
                <w:rFonts w:asciiTheme="majorHAnsi" w:hAnsiTheme="majorHAnsi"/>
                <w:b/>
                <w:spacing w:val="-8"/>
                <w:sz w:val="24"/>
                <w:szCs w:val="24"/>
              </w:rPr>
              <w:t xml:space="preserve"> </w:t>
            </w:r>
            <w:r w:rsidRPr="00300824">
              <w:rPr>
                <w:rFonts w:asciiTheme="majorHAnsi" w:hAnsiTheme="majorHAnsi"/>
                <w:b/>
                <w:spacing w:val="-2"/>
                <w:sz w:val="24"/>
                <w:szCs w:val="24"/>
              </w:rPr>
              <w:t>faaliyetler</w:t>
            </w:r>
          </w:p>
        </w:tc>
        <w:tc>
          <w:tcPr>
            <w:tcW w:w="5812" w:type="dxa"/>
            <w:vAlign w:val="center"/>
          </w:tcPr>
          <w:p w14:paraId="208AEAA1" w14:textId="77777777" w:rsidR="009B32F6" w:rsidRPr="00300824" w:rsidRDefault="009B32F6" w:rsidP="0064729C">
            <w:pPr>
              <w:pStyle w:val="AltBilgi"/>
              <w:ind w:left="108" w:hanging="108"/>
              <w:rPr>
                <w:rFonts w:asciiTheme="majorHAnsi" w:hAnsiTheme="majorHAnsi"/>
                <w:sz w:val="24"/>
                <w:szCs w:val="24"/>
              </w:rPr>
            </w:pPr>
            <w:r w:rsidRPr="00300824">
              <w:rPr>
                <w:rFonts w:asciiTheme="majorHAnsi" w:hAnsiTheme="majorHAnsi"/>
                <w:sz w:val="24"/>
                <w:szCs w:val="24"/>
              </w:rPr>
              <w:t xml:space="preserve">  Öğrencilere yönelik yerel, ulusal ve uluslararası düzeyde bilimsel, kültürel, sanatsal faaliyetlerin düzenlenmesi</w:t>
            </w:r>
          </w:p>
        </w:tc>
      </w:tr>
      <w:tr w:rsidR="009B32F6" w:rsidRPr="00300824" w14:paraId="707374F6" w14:textId="77777777" w:rsidTr="0064729C">
        <w:trPr>
          <w:trHeight w:val="414"/>
        </w:trPr>
        <w:tc>
          <w:tcPr>
            <w:tcW w:w="3260" w:type="dxa"/>
            <w:shd w:val="clear" w:color="auto" w:fill="95B3D7" w:themeFill="accent1" w:themeFillTint="99"/>
            <w:vAlign w:val="center"/>
          </w:tcPr>
          <w:p w14:paraId="2558811F" w14:textId="77777777" w:rsidR="009B32F6" w:rsidRPr="00300824" w:rsidRDefault="009B32F6" w:rsidP="0064729C">
            <w:pPr>
              <w:pStyle w:val="AltBilgi"/>
              <w:spacing w:before="90"/>
              <w:ind w:left="107"/>
              <w:rPr>
                <w:rFonts w:asciiTheme="majorHAnsi" w:hAnsiTheme="majorHAnsi"/>
                <w:b/>
                <w:sz w:val="24"/>
                <w:szCs w:val="24"/>
              </w:rPr>
            </w:pPr>
            <w:r w:rsidRPr="00300824">
              <w:rPr>
                <w:rFonts w:asciiTheme="majorHAnsi" w:hAnsiTheme="majorHAnsi"/>
                <w:b/>
                <w:sz w:val="24"/>
                <w:szCs w:val="24"/>
              </w:rPr>
              <w:t>Sportif</w:t>
            </w:r>
            <w:r w:rsidRPr="00300824">
              <w:rPr>
                <w:rFonts w:asciiTheme="majorHAnsi" w:hAnsiTheme="majorHAnsi"/>
                <w:b/>
                <w:spacing w:val="-9"/>
                <w:sz w:val="24"/>
                <w:szCs w:val="24"/>
              </w:rPr>
              <w:t xml:space="preserve"> </w:t>
            </w:r>
            <w:r w:rsidRPr="00300824">
              <w:rPr>
                <w:rFonts w:asciiTheme="majorHAnsi" w:hAnsiTheme="majorHAnsi"/>
                <w:b/>
                <w:spacing w:val="-2"/>
                <w:sz w:val="24"/>
                <w:szCs w:val="24"/>
              </w:rPr>
              <w:t>faaliyetler</w:t>
            </w:r>
          </w:p>
        </w:tc>
        <w:tc>
          <w:tcPr>
            <w:tcW w:w="5812" w:type="dxa"/>
            <w:vAlign w:val="center"/>
          </w:tcPr>
          <w:p w14:paraId="4F5E51C3" w14:textId="77777777" w:rsidR="009B32F6" w:rsidRPr="00300824" w:rsidRDefault="009B32F6" w:rsidP="0064729C">
            <w:pPr>
              <w:pStyle w:val="AltBilgi"/>
              <w:ind w:left="108" w:hanging="108"/>
              <w:rPr>
                <w:rFonts w:asciiTheme="majorHAnsi" w:hAnsiTheme="majorHAnsi"/>
                <w:sz w:val="24"/>
                <w:szCs w:val="24"/>
              </w:rPr>
            </w:pPr>
            <w:r w:rsidRPr="00300824">
              <w:rPr>
                <w:rFonts w:asciiTheme="majorHAnsi" w:hAnsiTheme="majorHAnsi"/>
                <w:sz w:val="24"/>
                <w:szCs w:val="24"/>
              </w:rPr>
              <w:t xml:space="preserve">  Öğrencilere yönelik yerel, ulusal ve uluslararası düzeyde sportif faaliyetlerin düzenlenmesi</w:t>
            </w:r>
          </w:p>
        </w:tc>
      </w:tr>
      <w:tr w:rsidR="009B32F6" w:rsidRPr="00300824" w14:paraId="50FABCDF" w14:textId="77777777" w:rsidTr="0064729C">
        <w:trPr>
          <w:trHeight w:val="441"/>
        </w:trPr>
        <w:tc>
          <w:tcPr>
            <w:tcW w:w="3260" w:type="dxa"/>
            <w:shd w:val="clear" w:color="auto" w:fill="95B3D7" w:themeFill="accent1" w:themeFillTint="99"/>
            <w:vAlign w:val="center"/>
          </w:tcPr>
          <w:p w14:paraId="185AFA61" w14:textId="77777777" w:rsidR="009B32F6" w:rsidRPr="00300824" w:rsidRDefault="009B32F6" w:rsidP="0064729C">
            <w:pPr>
              <w:pStyle w:val="AltBilgi"/>
              <w:spacing w:before="102"/>
              <w:ind w:left="107"/>
              <w:rPr>
                <w:rFonts w:asciiTheme="majorHAnsi" w:hAnsiTheme="majorHAnsi"/>
                <w:b/>
                <w:sz w:val="24"/>
                <w:szCs w:val="24"/>
              </w:rPr>
            </w:pPr>
            <w:r w:rsidRPr="00300824">
              <w:rPr>
                <w:rFonts w:asciiTheme="majorHAnsi" w:hAnsiTheme="majorHAnsi"/>
                <w:b/>
                <w:sz w:val="24"/>
                <w:szCs w:val="24"/>
              </w:rPr>
              <w:t>Kültürel</w:t>
            </w:r>
            <w:r w:rsidRPr="00300824">
              <w:rPr>
                <w:rFonts w:asciiTheme="majorHAnsi" w:hAnsiTheme="majorHAnsi"/>
                <w:b/>
                <w:spacing w:val="-7"/>
                <w:sz w:val="24"/>
                <w:szCs w:val="24"/>
              </w:rPr>
              <w:t xml:space="preserve"> </w:t>
            </w:r>
            <w:r w:rsidRPr="00300824">
              <w:rPr>
                <w:rFonts w:asciiTheme="majorHAnsi" w:hAnsiTheme="majorHAnsi"/>
                <w:b/>
                <w:sz w:val="24"/>
                <w:szCs w:val="24"/>
              </w:rPr>
              <w:t>ve</w:t>
            </w:r>
            <w:r w:rsidRPr="00300824">
              <w:rPr>
                <w:rFonts w:asciiTheme="majorHAnsi" w:hAnsiTheme="majorHAnsi"/>
                <w:b/>
                <w:spacing w:val="-7"/>
                <w:sz w:val="24"/>
                <w:szCs w:val="24"/>
              </w:rPr>
              <w:t xml:space="preserve"> </w:t>
            </w:r>
            <w:r w:rsidRPr="00300824">
              <w:rPr>
                <w:rFonts w:asciiTheme="majorHAnsi" w:hAnsiTheme="majorHAnsi"/>
                <w:b/>
                <w:sz w:val="24"/>
                <w:szCs w:val="24"/>
              </w:rPr>
              <w:t>sanatsal</w:t>
            </w:r>
            <w:r w:rsidRPr="00300824">
              <w:rPr>
                <w:rFonts w:asciiTheme="majorHAnsi" w:hAnsiTheme="majorHAnsi"/>
                <w:b/>
                <w:spacing w:val="-7"/>
                <w:sz w:val="24"/>
                <w:szCs w:val="24"/>
              </w:rPr>
              <w:t xml:space="preserve"> </w:t>
            </w:r>
            <w:r w:rsidRPr="00300824">
              <w:rPr>
                <w:rFonts w:asciiTheme="majorHAnsi" w:hAnsiTheme="majorHAnsi"/>
                <w:b/>
                <w:spacing w:val="-2"/>
                <w:sz w:val="24"/>
                <w:szCs w:val="24"/>
              </w:rPr>
              <w:t>faaliyetler</w:t>
            </w:r>
          </w:p>
        </w:tc>
        <w:tc>
          <w:tcPr>
            <w:tcW w:w="5812" w:type="dxa"/>
            <w:vAlign w:val="center"/>
          </w:tcPr>
          <w:p w14:paraId="75441C33" w14:textId="77777777" w:rsidR="009B32F6" w:rsidRPr="00300824" w:rsidRDefault="009B32F6" w:rsidP="0064729C">
            <w:pPr>
              <w:pStyle w:val="AltBilgi"/>
              <w:ind w:left="108" w:hanging="108"/>
              <w:rPr>
                <w:rFonts w:asciiTheme="majorHAnsi" w:hAnsiTheme="majorHAnsi"/>
                <w:sz w:val="24"/>
                <w:szCs w:val="24"/>
              </w:rPr>
            </w:pPr>
            <w:r w:rsidRPr="00300824">
              <w:rPr>
                <w:rFonts w:asciiTheme="majorHAnsi" w:hAnsiTheme="majorHAnsi"/>
                <w:sz w:val="24"/>
                <w:szCs w:val="24"/>
              </w:rPr>
              <w:t xml:space="preserve">  Öğrencilere yönelik yerel, ulusal ve uluslararası düzeyde bilimsel, kültürel ve sanatsal faaliyetlerin düzenlenmesi</w:t>
            </w:r>
          </w:p>
        </w:tc>
      </w:tr>
      <w:tr w:rsidR="009B32F6" w:rsidRPr="00300824" w14:paraId="7B61F763" w14:textId="77777777" w:rsidTr="0064729C">
        <w:trPr>
          <w:trHeight w:val="1139"/>
        </w:trPr>
        <w:tc>
          <w:tcPr>
            <w:tcW w:w="3260" w:type="dxa"/>
            <w:shd w:val="clear" w:color="auto" w:fill="95B3D7" w:themeFill="accent1" w:themeFillTint="99"/>
            <w:vAlign w:val="center"/>
          </w:tcPr>
          <w:p w14:paraId="3E2CAA07" w14:textId="77777777" w:rsidR="009B32F6" w:rsidRPr="00300824" w:rsidRDefault="009B32F6" w:rsidP="0064729C">
            <w:pPr>
              <w:pStyle w:val="AltBilgi"/>
              <w:spacing w:before="217"/>
              <w:ind w:left="107"/>
              <w:rPr>
                <w:rFonts w:asciiTheme="majorHAnsi" w:hAnsiTheme="majorHAnsi"/>
                <w:b/>
                <w:sz w:val="24"/>
                <w:szCs w:val="24"/>
              </w:rPr>
            </w:pPr>
            <w:r w:rsidRPr="00300824">
              <w:rPr>
                <w:rFonts w:asciiTheme="majorHAnsi" w:hAnsiTheme="majorHAnsi"/>
                <w:b/>
                <w:sz w:val="24"/>
                <w:szCs w:val="24"/>
              </w:rPr>
              <w:t>İnsan</w:t>
            </w:r>
            <w:r w:rsidRPr="00300824">
              <w:rPr>
                <w:rFonts w:asciiTheme="majorHAnsi" w:hAnsiTheme="majorHAnsi"/>
                <w:b/>
                <w:spacing w:val="-12"/>
                <w:sz w:val="24"/>
                <w:szCs w:val="24"/>
              </w:rPr>
              <w:t xml:space="preserve"> </w:t>
            </w:r>
            <w:r w:rsidRPr="00300824">
              <w:rPr>
                <w:rFonts w:asciiTheme="majorHAnsi" w:hAnsiTheme="majorHAnsi"/>
                <w:b/>
                <w:sz w:val="24"/>
                <w:szCs w:val="24"/>
              </w:rPr>
              <w:t>kaynakları</w:t>
            </w:r>
            <w:r w:rsidRPr="00300824">
              <w:rPr>
                <w:rFonts w:asciiTheme="majorHAnsi" w:hAnsiTheme="majorHAnsi"/>
                <w:b/>
                <w:spacing w:val="-11"/>
                <w:sz w:val="24"/>
                <w:szCs w:val="24"/>
              </w:rPr>
              <w:t xml:space="preserve"> </w:t>
            </w:r>
            <w:r w:rsidRPr="00300824">
              <w:rPr>
                <w:rFonts w:asciiTheme="majorHAnsi" w:hAnsiTheme="majorHAnsi"/>
                <w:b/>
                <w:sz w:val="24"/>
                <w:szCs w:val="24"/>
              </w:rPr>
              <w:t>faaliyetleri</w:t>
            </w:r>
            <w:r w:rsidRPr="00300824">
              <w:rPr>
                <w:rFonts w:asciiTheme="majorHAnsi" w:hAnsiTheme="majorHAnsi"/>
                <w:b/>
                <w:spacing w:val="-11"/>
                <w:sz w:val="24"/>
                <w:szCs w:val="24"/>
              </w:rPr>
              <w:t xml:space="preserve"> </w:t>
            </w:r>
            <w:r w:rsidRPr="00300824">
              <w:rPr>
                <w:rFonts w:asciiTheme="majorHAnsi" w:hAnsiTheme="majorHAnsi"/>
                <w:b/>
                <w:sz w:val="24"/>
                <w:szCs w:val="24"/>
              </w:rPr>
              <w:t xml:space="preserve">(mesleki gelişim faaliyetleri, personel </w:t>
            </w:r>
            <w:r w:rsidRPr="00300824">
              <w:rPr>
                <w:rFonts w:asciiTheme="majorHAnsi" w:hAnsiTheme="majorHAnsi"/>
                <w:b/>
                <w:spacing w:val="-2"/>
                <w:sz w:val="24"/>
                <w:szCs w:val="24"/>
              </w:rPr>
              <w:t>etkinlikleri…)</w:t>
            </w:r>
          </w:p>
        </w:tc>
        <w:tc>
          <w:tcPr>
            <w:tcW w:w="5812" w:type="dxa"/>
            <w:vAlign w:val="center"/>
          </w:tcPr>
          <w:p w14:paraId="5283A16A" w14:textId="77777777" w:rsidR="009B32F6" w:rsidRPr="00300824" w:rsidRDefault="009B32F6" w:rsidP="0064729C">
            <w:pPr>
              <w:pStyle w:val="AltBilgi"/>
              <w:rPr>
                <w:rFonts w:asciiTheme="majorHAnsi" w:eastAsia="Calibri" w:hAnsiTheme="majorHAnsi" w:cs="Times New Roman"/>
                <w:sz w:val="24"/>
                <w:szCs w:val="24"/>
              </w:rPr>
            </w:pPr>
            <w:r w:rsidRPr="00300824">
              <w:rPr>
                <w:rFonts w:asciiTheme="majorHAnsi" w:hAnsiTheme="majorHAnsi"/>
                <w:sz w:val="24"/>
                <w:szCs w:val="24"/>
              </w:rPr>
              <w:t xml:space="preserve">  </w:t>
            </w:r>
            <w:r w:rsidRPr="00300824">
              <w:rPr>
                <w:rFonts w:asciiTheme="majorHAnsi" w:eastAsia="Calibri" w:hAnsiTheme="majorHAnsi" w:cs="Times New Roman"/>
                <w:sz w:val="24"/>
                <w:szCs w:val="24"/>
              </w:rPr>
              <w:t>Personelin eğitimlerine ilişkin iş ve işlemleri yapmak,</w:t>
            </w:r>
          </w:p>
          <w:p w14:paraId="1ED4354E" w14:textId="77777777" w:rsidR="009B32F6" w:rsidRPr="00300824" w:rsidRDefault="009B32F6" w:rsidP="0064729C">
            <w:pPr>
              <w:pStyle w:val="AltBilgi"/>
              <w:ind w:left="108" w:hanging="108"/>
              <w:rPr>
                <w:rFonts w:asciiTheme="majorHAnsi" w:eastAsia="Calibri" w:hAnsiTheme="majorHAnsi" w:cs="Times New Roman"/>
                <w:sz w:val="24"/>
                <w:szCs w:val="24"/>
              </w:rPr>
            </w:pPr>
            <w:r w:rsidRPr="00300824">
              <w:rPr>
                <w:rFonts w:asciiTheme="majorHAnsi" w:eastAsia="Calibri" w:hAnsiTheme="majorHAnsi" w:cs="Times New Roman"/>
                <w:sz w:val="24"/>
                <w:szCs w:val="24"/>
              </w:rPr>
              <w:t xml:space="preserve">  Öğretmen yeterliliği ve iş başarımı düzeyini iyileştirici hizmet içi eğitimler yapmak,</w:t>
            </w:r>
          </w:p>
          <w:p w14:paraId="4E0DA3FD" w14:textId="77777777" w:rsidR="009B32F6" w:rsidRPr="00300824" w:rsidRDefault="009B32F6" w:rsidP="0064729C">
            <w:pPr>
              <w:pStyle w:val="AltBilgi"/>
              <w:ind w:left="108" w:hanging="108"/>
              <w:rPr>
                <w:rFonts w:asciiTheme="majorHAnsi" w:hAnsiTheme="majorHAnsi"/>
                <w:sz w:val="24"/>
                <w:szCs w:val="24"/>
              </w:rPr>
            </w:pPr>
            <w:r w:rsidRPr="00300824">
              <w:rPr>
                <w:rFonts w:asciiTheme="majorHAnsi" w:hAnsiTheme="majorHAnsi"/>
                <w:sz w:val="24"/>
                <w:szCs w:val="24"/>
              </w:rPr>
              <w:t xml:space="preserve">  Öğretmenlerin hizmet içi eğitimlerine yönelik ulusal ve uluslararası gelişmeleri izlemek,</w:t>
            </w:r>
          </w:p>
          <w:p w14:paraId="7C58F2A7" w14:textId="77777777" w:rsidR="009B32F6" w:rsidRPr="00300824" w:rsidRDefault="009B32F6" w:rsidP="0064729C">
            <w:pPr>
              <w:pStyle w:val="AltBilgi"/>
              <w:ind w:left="108" w:hanging="108"/>
              <w:rPr>
                <w:rFonts w:asciiTheme="majorHAnsi" w:eastAsia="Calibri" w:hAnsiTheme="majorHAnsi" w:cs="Times New Roman"/>
                <w:sz w:val="24"/>
                <w:szCs w:val="24"/>
              </w:rPr>
            </w:pPr>
            <w:r w:rsidRPr="00300824">
              <w:rPr>
                <w:rFonts w:asciiTheme="majorHAnsi" w:hAnsiTheme="majorHAnsi"/>
                <w:sz w:val="24"/>
                <w:szCs w:val="24"/>
              </w:rPr>
              <w:t xml:space="preserve">  </w:t>
            </w:r>
            <w:r w:rsidRPr="00300824">
              <w:rPr>
                <w:rFonts w:asciiTheme="majorHAnsi" w:eastAsia="Calibri" w:hAnsiTheme="majorHAnsi" w:cs="Times New Roman"/>
                <w:sz w:val="24"/>
                <w:szCs w:val="24"/>
              </w:rPr>
              <w:t>Öğretmenlerin meslekî gelişimiyle ilgili araştırma ve projeler yapmak ve uygulamak,</w:t>
            </w:r>
          </w:p>
        </w:tc>
      </w:tr>
      <w:tr w:rsidR="009B32F6" w:rsidRPr="00300824" w14:paraId="3A911D53" w14:textId="77777777" w:rsidTr="0064729C">
        <w:trPr>
          <w:trHeight w:val="414"/>
        </w:trPr>
        <w:tc>
          <w:tcPr>
            <w:tcW w:w="3260" w:type="dxa"/>
            <w:shd w:val="clear" w:color="auto" w:fill="95B3D7" w:themeFill="accent1" w:themeFillTint="99"/>
            <w:vAlign w:val="center"/>
          </w:tcPr>
          <w:p w14:paraId="785C8194" w14:textId="77777777" w:rsidR="009B32F6" w:rsidRPr="00300824" w:rsidRDefault="009B32F6" w:rsidP="0064729C">
            <w:pPr>
              <w:pStyle w:val="AltBilgi"/>
              <w:spacing w:before="90"/>
              <w:ind w:left="107"/>
              <w:rPr>
                <w:rFonts w:asciiTheme="majorHAnsi" w:hAnsiTheme="majorHAnsi"/>
                <w:b/>
                <w:sz w:val="24"/>
                <w:szCs w:val="24"/>
              </w:rPr>
            </w:pPr>
            <w:r w:rsidRPr="00300824">
              <w:rPr>
                <w:rFonts w:asciiTheme="majorHAnsi" w:hAnsiTheme="majorHAnsi"/>
                <w:b/>
                <w:sz w:val="24"/>
                <w:szCs w:val="24"/>
              </w:rPr>
              <w:t>Okul</w:t>
            </w:r>
            <w:r w:rsidRPr="00300824">
              <w:rPr>
                <w:rFonts w:asciiTheme="majorHAnsi" w:hAnsiTheme="majorHAnsi"/>
                <w:b/>
                <w:spacing w:val="-5"/>
                <w:sz w:val="24"/>
                <w:szCs w:val="24"/>
              </w:rPr>
              <w:t xml:space="preserve"> </w:t>
            </w:r>
            <w:r w:rsidRPr="00300824">
              <w:rPr>
                <w:rFonts w:asciiTheme="majorHAnsi" w:hAnsiTheme="majorHAnsi"/>
                <w:b/>
                <w:sz w:val="24"/>
                <w:szCs w:val="24"/>
              </w:rPr>
              <w:t>aile</w:t>
            </w:r>
            <w:r w:rsidRPr="00300824">
              <w:rPr>
                <w:rFonts w:asciiTheme="majorHAnsi" w:hAnsiTheme="majorHAnsi"/>
                <w:b/>
                <w:spacing w:val="-5"/>
                <w:sz w:val="24"/>
                <w:szCs w:val="24"/>
              </w:rPr>
              <w:t xml:space="preserve"> </w:t>
            </w:r>
            <w:r w:rsidRPr="00300824">
              <w:rPr>
                <w:rFonts w:asciiTheme="majorHAnsi" w:hAnsiTheme="majorHAnsi"/>
                <w:b/>
                <w:sz w:val="24"/>
                <w:szCs w:val="24"/>
              </w:rPr>
              <w:t>birliği</w:t>
            </w:r>
            <w:r w:rsidRPr="00300824">
              <w:rPr>
                <w:rFonts w:asciiTheme="majorHAnsi" w:hAnsiTheme="majorHAnsi"/>
                <w:b/>
                <w:spacing w:val="-6"/>
                <w:sz w:val="24"/>
                <w:szCs w:val="24"/>
              </w:rPr>
              <w:t xml:space="preserve"> </w:t>
            </w:r>
            <w:r w:rsidRPr="00300824">
              <w:rPr>
                <w:rFonts w:asciiTheme="majorHAnsi" w:hAnsiTheme="majorHAnsi"/>
                <w:b/>
                <w:spacing w:val="-2"/>
                <w:sz w:val="24"/>
                <w:szCs w:val="24"/>
              </w:rPr>
              <w:t>faaliyetleri</w:t>
            </w:r>
          </w:p>
        </w:tc>
        <w:tc>
          <w:tcPr>
            <w:tcW w:w="5812" w:type="dxa"/>
            <w:vAlign w:val="center"/>
          </w:tcPr>
          <w:p w14:paraId="0FE40B45" w14:textId="77777777" w:rsidR="009B32F6" w:rsidRPr="00300824" w:rsidRDefault="009B32F6" w:rsidP="0064729C">
            <w:pPr>
              <w:pStyle w:val="AltBilgi"/>
              <w:ind w:left="108"/>
              <w:rPr>
                <w:rFonts w:asciiTheme="majorHAnsi" w:hAnsiTheme="majorHAnsi"/>
                <w:sz w:val="24"/>
                <w:szCs w:val="24"/>
              </w:rPr>
            </w:pPr>
            <w:r w:rsidRPr="00300824">
              <w:rPr>
                <w:rFonts w:asciiTheme="majorHAnsi" w:hAnsiTheme="majorHAnsi"/>
                <w:sz w:val="24"/>
                <w:szCs w:val="24"/>
              </w:rPr>
              <w:t>Okul binalarını ve taşınmazlara ilişkin her türlü yapım, bakım ve onarım işlerini ve bunlara ait kontrol, koordinasyon ve çalışmalarının yürütülmesi</w:t>
            </w:r>
          </w:p>
        </w:tc>
      </w:tr>
      <w:tr w:rsidR="009B32F6" w:rsidRPr="00300824" w14:paraId="12BAB8EC" w14:textId="77777777" w:rsidTr="0064729C">
        <w:trPr>
          <w:trHeight w:val="443"/>
        </w:trPr>
        <w:tc>
          <w:tcPr>
            <w:tcW w:w="3260" w:type="dxa"/>
            <w:shd w:val="clear" w:color="auto" w:fill="95B3D7" w:themeFill="accent1" w:themeFillTint="99"/>
            <w:vAlign w:val="center"/>
          </w:tcPr>
          <w:p w14:paraId="6C1EC906" w14:textId="77777777" w:rsidR="009B32F6" w:rsidRPr="00300824" w:rsidRDefault="009B32F6" w:rsidP="0064729C">
            <w:pPr>
              <w:pStyle w:val="AltBilgi"/>
              <w:spacing w:before="105"/>
              <w:ind w:left="107"/>
              <w:rPr>
                <w:rFonts w:asciiTheme="majorHAnsi" w:hAnsiTheme="majorHAnsi"/>
                <w:b/>
                <w:sz w:val="24"/>
                <w:szCs w:val="24"/>
              </w:rPr>
            </w:pPr>
            <w:r w:rsidRPr="00300824">
              <w:rPr>
                <w:rFonts w:asciiTheme="majorHAnsi" w:hAnsiTheme="majorHAnsi"/>
                <w:b/>
                <w:spacing w:val="-2"/>
                <w:sz w:val="24"/>
                <w:szCs w:val="24"/>
              </w:rPr>
              <w:t>Öğrencilere</w:t>
            </w:r>
            <w:r w:rsidRPr="00300824">
              <w:rPr>
                <w:rFonts w:asciiTheme="majorHAnsi" w:hAnsiTheme="majorHAnsi"/>
                <w:b/>
                <w:spacing w:val="7"/>
                <w:sz w:val="24"/>
                <w:szCs w:val="24"/>
              </w:rPr>
              <w:t xml:space="preserve"> </w:t>
            </w:r>
            <w:r w:rsidRPr="00300824">
              <w:rPr>
                <w:rFonts w:asciiTheme="majorHAnsi" w:hAnsiTheme="majorHAnsi"/>
                <w:b/>
                <w:spacing w:val="-2"/>
                <w:sz w:val="24"/>
                <w:szCs w:val="24"/>
              </w:rPr>
              <w:t>yönelik</w:t>
            </w:r>
            <w:r w:rsidRPr="00300824">
              <w:rPr>
                <w:rFonts w:asciiTheme="majorHAnsi" w:hAnsiTheme="majorHAnsi"/>
                <w:b/>
                <w:spacing w:val="5"/>
                <w:sz w:val="24"/>
                <w:szCs w:val="24"/>
              </w:rPr>
              <w:t xml:space="preserve"> </w:t>
            </w:r>
            <w:r w:rsidRPr="00300824">
              <w:rPr>
                <w:rFonts w:asciiTheme="majorHAnsi" w:hAnsiTheme="majorHAnsi"/>
                <w:b/>
                <w:spacing w:val="-2"/>
                <w:sz w:val="24"/>
                <w:szCs w:val="24"/>
              </w:rPr>
              <w:t>faaliyetler</w:t>
            </w:r>
          </w:p>
        </w:tc>
        <w:tc>
          <w:tcPr>
            <w:tcW w:w="5812" w:type="dxa"/>
            <w:vAlign w:val="center"/>
          </w:tcPr>
          <w:p w14:paraId="7412DD25" w14:textId="77777777" w:rsidR="009B32F6" w:rsidRPr="00300824" w:rsidRDefault="009B32F6" w:rsidP="0064729C">
            <w:pPr>
              <w:pStyle w:val="AltBilgi"/>
              <w:ind w:left="108" w:hanging="108"/>
              <w:rPr>
                <w:rFonts w:asciiTheme="majorHAnsi" w:hAnsiTheme="majorHAnsi"/>
                <w:sz w:val="24"/>
                <w:szCs w:val="24"/>
              </w:rPr>
            </w:pPr>
            <w:r w:rsidRPr="00300824">
              <w:rPr>
                <w:rFonts w:asciiTheme="majorHAnsi" w:hAnsiTheme="majorHAnsi"/>
                <w:sz w:val="24"/>
                <w:szCs w:val="24"/>
              </w:rPr>
              <w:t xml:space="preserve">  Öğrencilere yönelik yerel, ulusal ve uluslararası düzeyde bilimsel, kültürel, sanatsal ve sportif faaliyetlerin düzenlenmesi</w:t>
            </w:r>
          </w:p>
        </w:tc>
      </w:tr>
      <w:tr w:rsidR="009B32F6" w:rsidRPr="00300824" w14:paraId="53EDC9B0" w14:textId="77777777" w:rsidTr="0064729C">
        <w:trPr>
          <w:trHeight w:val="414"/>
        </w:trPr>
        <w:tc>
          <w:tcPr>
            <w:tcW w:w="3260" w:type="dxa"/>
            <w:shd w:val="clear" w:color="auto" w:fill="95B3D7" w:themeFill="accent1" w:themeFillTint="99"/>
            <w:vAlign w:val="center"/>
          </w:tcPr>
          <w:p w14:paraId="2054FF8A" w14:textId="77777777" w:rsidR="009B32F6" w:rsidRPr="00300824" w:rsidRDefault="009B32F6" w:rsidP="0064729C">
            <w:pPr>
              <w:pStyle w:val="AltBilgi"/>
              <w:spacing w:before="90"/>
              <w:ind w:left="107"/>
              <w:rPr>
                <w:rFonts w:asciiTheme="majorHAnsi" w:hAnsiTheme="majorHAnsi"/>
                <w:b/>
                <w:sz w:val="24"/>
                <w:szCs w:val="24"/>
              </w:rPr>
            </w:pPr>
            <w:r w:rsidRPr="00300824">
              <w:rPr>
                <w:rFonts w:asciiTheme="majorHAnsi" w:hAnsiTheme="majorHAnsi"/>
                <w:b/>
                <w:sz w:val="24"/>
                <w:szCs w:val="24"/>
              </w:rPr>
              <w:t>Ölçme</w:t>
            </w:r>
            <w:r w:rsidRPr="00300824">
              <w:rPr>
                <w:rFonts w:asciiTheme="majorHAnsi" w:hAnsiTheme="majorHAnsi"/>
                <w:b/>
                <w:spacing w:val="-11"/>
                <w:sz w:val="24"/>
                <w:szCs w:val="24"/>
              </w:rPr>
              <w:t xml:space="preserve"> </w:t>
            </w:r>
            <w:r w:rsidRPr="00300824">
              <w:rPr>
                <w:rFonts w:asciiTheme="majorHAnsi" w:hAnsiTheme="majorHAnsi"/>
                <w:b/>
                <w:sz w:val="24"/>
                <w:szCs w:val="24"/>
              </w:rPr>
              <w:t>değerlendirme</w:t>
            </w:r>
            <w:r w:rsidRPr="00300824">
              <w:rPr>
                <w:rFonts w:asciiTheme="majorHAnsi" w:hAnsiTheme="majorHAnsi"/>
                <w:b/>
                <w:spacing w:val="-10"/>
                <w:sz w:val="24"/>
                <w:szCs w:val="24"/>
              </w:rPr>
              <w:t xml:space="preserve"> </w:t>
            </w:r>
            <w:r w:rsidRPr="00300824">
              <w:rPr>
                <w:rFonts w:asciiTheme="majorHAnsi" w:hAnsiTheme="majorHAnsi"/>
                <w:b/>
                <w:spacing w:val="-2"/>
                <w:sz w:val="24"/>
                <w:szCs w:val="24"/>
              </w:rPr>
              <w:t>faaliyetleri</w:t>
            </w:r>
          </w:p>
        </w:tc>
        <w:tc>
          <w:tcPr>
            <w:tcW w:w="5812" w:type="dxa"/>
            <w:vAlign w:val="center"/>
          </w:tcPr>
          <w:p w14:paraId="77DC27BF" w14:textId="77777777" w:rsidR="009B32F6" w:rsidRPr="00300824" w:rsidRDefault="009B32F6" w:rsidP="0064729C">
            <w:pPr>
              <w:pStyle w:val="AltBilgi"/>
              <w:ind w:left="108" w:hanging="108"/>
              <w:rPr>
                <w:rFonts w:asciiTheme="majorHAnsi" w:hAnsiTheme="majorHAnsi"/>
                <w:sz w:val="24"/>
                <w:szCs w:val="24"/>
              </w:rPr>
            </w:pPr>
            <w:r w:rsidRPr="00300824">
              <w:rPr>
                <w:rFonts w:asciiTheme="majorHAnsi" w:hAnsiTheme="majorHAnsi"/>
                <w:sz w:val="24"/>
                <w:szCs w:val="24"/>
              </w:rPr>
              <w:t xml:space="preserve">  Milli eğitim Bakanlığının ilgili mevzuatına uygun ölçme değerlendirme faaliyetlerini gerçekleştirme.</w:t>
            </w:r>
          </w:p>
        </w:tc>
      </w:tr>
      <w:tr w:rsidR="009B32F6" w:rsidRPr="00300824" w14:paraId="4C1BACC0" w14:textId="77777777" w:rsidTr="0064729C">
        <w:trPr>
          <w:trHeight w:val="858"/>
        </w:trPr>
        <w:tc>
          <w:tcPr>
            <w:tcW w:w="3260" w:type="dxa"/>
            <w:shd w:val="clear" w:color="auto" w:fill="95B3D7" w:themeFill="accent1" w:themeFillTint="99"/>
            <w:vAlign w:val="center"/>
          </w:tcPr>
          <w:p w14:paraId="645F5627" w14:textId="77777777" w:rsidR="009B32F6" w:rsidRPr="00300824" w:rsidRDefault="009B32F6" w:rsidP="0064729C">
            <w:pPr>
              <w:pStyle w:val="AltBilgi"/>
              <w:spacing w:before="193"/>
              <w:ind w:left="107" w:right="1034"/>
              <w:rPr>
                <w:rFonts w:asciiTheme="majorHAnsi" w:hAnsiTheme="majorHAnsi"/>
                <w:b/>
                <w:sz w:val="24"/>
                <w:szCs w:val="24"/>
              </w:rPr>
            </w:pPr>
            <w:r w:rsidRPr="00300824">
              <w:rPr>
                <w:rFonts w:asciiTheme="majorHAnsi" w:hAnsiTheme="majorHAnsi"/>
                <w:b/>
                <w:sz w:val="24"/>
                <w:szCs w:val="24"/>
              </w:rPr>
              <w:t>Öğrenme</w:t>
            </w:r>
            <w:r w:rsidRPr="00300824">
              <w:rPr>
                <w:rFonts w:asciiTheme="majorHAnsi" w:hAnsiTheme="majorHAnsi"/>
                <w:b/>
                <w:spacing w:val="-12"/>
                <w:sz w:val="24"/>
                <w:szCs w:val="24"/>
              </w:rPr>
              <w:t xml:space="preserve"> </w:t>
            </w:r>
            <w:r w:rsidRPr="00300824">
              <w:rPr>
                <w:rFonts w:asciiTheme="majorHAnsi" w:hAnsiTheme="majorHAnsi"/>
                <w:b/>
                <w:sz w:val="24"/>
                <w:szCs w:val="24"/>
              </w:rPr>
              <w:t>ortamlarına</w:t>
            </w:r>
            <w:r w:rsidRPr="00300824">
              <w:rPr>
                <w:rFonts w:asciiTheme="majorHAnsi" w:hAnsiTheme="majorHAnsi"/>
                <w:b/>
                <w:spacing w:val="-11"/>
                <w:sz w:val="24"/>
                <w:szCs w:val="24"/>
              </w:rPr>
              <w:t xml:space="preserve"> </w:t>
            </w:r>
            <w:r w:rsidRPr="00300824">
              <w:rPr>
                <w:rFonts w:asciiTheme="majorHAnsi" w:hAnsiTheme="majorHAnsi"/>
                <w:b/>
                <w:sz w:val="24"/>
                <w:szCs w:val="24"/>
              </w:rPr>
              <w:t xml:space="preserve">yönelik </w:t>
            </w:r>
            <w:r w:rsidRPr="00300824">
              <w:rPr>
                <w:rFonts w:asciiTheme="majorHAnsi" w:hAnsiTheme="majorHAnsi"/>
                <w:b/>
                <w:spacing w:val="-2"/>
                <w:sz w:val="24"/>
                <w:szCs w:val="24"/>
              </w:rPr>
              <w:t>faaliyetler</w:t>
            </w:r>
          </w:p>
        </w:tc>
        <w:tc>
          <w:tcPr>
            <w:tcW w:w="5812" w:type="dxa"/>
            <w:vAlign w:val="center"/>
          </w:tcPr>
          <w:p w14:paraId="3879019E" w14:textId="77777777" w:rsidR="009B32F6" w:rsidRPr="00300824" w:rsidRDefault="009B32F6" w:rsidP="0064729C">
            <w:pPr>
              <w:pStyle w:val="AltBilgi"/>
              <w:ind w:left="108" w:hanging="108"/>
              <w:rPr>
                <w:rFonts w:asciiTheme="majorHAnsi" w:hAnsiTheme="majorHAnsi"/>
                <w:sz w:val="24"/>
                <w:szCs w:val="24"/>
              </w:rPr>
            </w:pPr>
            <w:r w:rsidRPr="00300824">
              <w:rPr>
                <w:rFonts w:asciiTheme="majorHAnsi" w:hAnsiTheme="majorHAnsi"/>
                <w:sz w:val="24"/>
                <w:szCs w:val="24"/>
              </w:rPr>
              <w:t xml:space="preserve">  Eğitim ve öğretimin geliştirilmesine yönelik araştırma ve geliştirme faaliyetlerinin yürütülmesi</w:t>
            </w:r>
          </w:p>
          <w:p w14:paraId="153FD002" w14:textId="77777777" w:rsidR="009B32F6" w:rsidRPr="00300824" w:rsidRDefault="009B32F6" w:rsidP="0064729C">
            <w:pPr>
              <w:pStyle w:val="AltBilgi"/>
              <w:ind w:left="108" w:hanging="108"/>
              <w:rPr>
                <w:rFonts w:asciiTheme="majorHAnsi" w:hAnsiTheme="majorHAnsi"/>
                <w:sz w:val="24"/>
                <w:szCs w:val="24"/>
              </w:rPr>
            </w:pPr>
            <w:r w:rsidRPr="00300824">
              <w:rPr>
                <w:rFonts w:asciiTheme="majorHAnsi" w:hAnsiTheme="majorHAnsi"/>
                <w:sz w:val="24"/>
                <w:szCs w:val="24"/>
              </w:rPr>
              <w:t xml:space="preserve">  Okuma kültürünün geliştirilmesine yönelik çalışmaların yürütülmesi</w:t>
            </w:r>
          </w:p>
        </w:tc>
      </w:tr>
      <w:tr w:rsidR="009B32F6" w:rsidRPr="00300824" w14:paraId="0ECF09E0" w14:textId="77777777" w:rsidTr="0064729C">
        <w:trPr>
          <w:trHeight w:val="414"/>
        </w:trPr>
        <w:tc>
          <w:tcPr>
            <w:tcW w:w="3260" w:type="dxa"/>
            <w:shd w:val="clear" w:color="auto" w:fill="95B3D7" w:themeFill="accent1" w:themeFillTint="99"/>
          </w:tcPr>
          <w:p w14:paraId="5CBF1B4A" w14:textId="77777777" w:rsidR="009B32F6" w:rsidRPr="00300824" w:rsidRDefault="009B32F6" w:rsidP="0064729C">
            <w:pPr>
              <w:pStyle w:val="AltBilgi"/>
              <w:spacing w:before="88"/>
              <w:ind w:left="107"/>
              <w:rPr>
                <w:rFonts w:asciiTheme="majorHAnsi" w:hAnsiTheme="majorHAnsi"/>
                <w:b/>
                <w:sz w:val="24"/>
                <w:szCs w:val="24"/>
              </w:rPr>
            </w:pPr>
            <w:r w:rsidRPr="00300824">
              <w:rPr>
                <w:rFonts w:asciiTheme="majorHAnsi" w:hAnsiTheme="majorHAnsi"/>
                <w:b/>
                <w:sz w:val="24"/>
                <w:szCs w:val="24"/>
              </w:rPr>
              <w:t>Ders</w:t>
            </w:r>
            <w:r w:rsidRPr="00300824">
              <w:rPr>
                <w:rFonts w:asciiTheme="majorHAnsi" w:hAnsiTheme="majorHAnsi"/>
                <w:b/>
                <w:spacing w:val="-8"/>
                <w:sz w:val="24"/>
                <w:szCs w:val="24"/>
              </w:rPr>
              <w:t xml:space="preserve"> </w:t>
            </w:r>
            <w:r w:rsidRPr="00300824">
              <w:rPr>
                <w:rFonts w:asciiTheme="majorHAnsi" w:hAnsiTheme="majorHAnsi"/>
                <w:b/>
                <w:sz w:val="24"/>
                <w:szCs w:val="24"/>
              </w:rPr>
              <w:t>dışı</w:t>
            </w:r>
            <w:r w:rsidRPr="00300824">
              <w:rPr>
                <w:rFonts w:asciiTheme="majorHAnsi" w:hAnsiTheme="majorHAnsi"/>
                <w:b/>
                <w:spacing w:val="-4"/>
                <w:sz w:val="24"/>
                <w:szCs w:val="24"/>
              </w:rPr>
              <w:t xml:space="preserve"> </w:t>
            </w:r>
            <w:r w:rsidRPr="00300824">
              <w:rPr>
                <w:rFonts w:asciiTheme="majorHAnsi" w:hAnsiTheme="majorHAnsi"/>
                <w:b/>
                <w:spacing w:val="-2"/>
                <w:sz w:val="24"/>
                <w:szCs w:val="24"/>
              </w:rPr>
              <w:t>faaliyetler</w:t>
            </w:r>
          </w:p>
        </w:tc>
        <w:tc>
          <w:tcPr>
            <w:tcW w:w="5812" w:type="dxa"/>
            <w:vAlign w:val="center"/>
          </w:tcPr>
          <w:p w14:paraId="2A86C20C" w14:textId="77777777" w:rsidR="009B32F6" w:rsidRPr="00300824" w:rsidRDefault="009B32F6" w:rsidP="0064729C">
            <w:pPr>
              <w:pStyle w:val="AltBilgi"/>
              <w:ind w:left="108" w:hanging="108"/>
              <w:rPr>
                <w:rFonts w:asciiTheme="majorHAnsi" w:hAnsiTheme="majorHAnsi"/>
                <w:sz w:val="24"/>
                <w:szCs w:val="24"/>
              </w:rPr>
            </w:pPr>
            <w:r w:rsidRPr="00300824">
              <w:rPr>
                <w:rFonts w:asciiTheme="majorHAnsi" w:hAnsiTheme="majorHAnsi"/>
                <w:sz w:val="24"/>
                <w:szCs w:val="24"/>
              </w:rPr>
              <w:t xml:space="preserve">  Öğrencilere yönelik yerel, ulusal ve uluslararası düzeyde bilimsel, kültürel, sanatsal ve sportif faaliyetlerin düzenlenmesi</w:t>
            </w:r>
          </w:p>
        </w:tc>
      </w:tr>
    </w:tbl>
    <w:p w14:paraId="6C6912AD" w14:textId="33F997E9" w:rsidR="005444CC" w:rsidRDefault="005444CC" w:rsidP="009B32F6">
      <w:pPr>
        <w:spacing w:before="1"/>
        <w:ind w:left="958"/>
        <w:jc w:val="both"/>
        <w:rPr>
          <w:sz w:val="16"/>
        </w:rPr>
        <w:sectPr w:rsidR="005444CC" w:rsidSect="006F1D73">
          <w:pgSz w:w="11910" w:h="16840"/>
          <w:pgMar w:top="1320" w:right="400" w:bottom="1280" w:left="460" w:header="0" w:footer="1097" w:gutter="0"/>
          <w:cols w:space="708"/>
        </w:sectPr>
      </w:pPr>
    </w:p>
    <w:p w14:paraId="15FE6C7D" w14:textId="77777777" w:rsidR="005444CC" w:rsidRDefault="007040D3" w:rsidP="003331A7">
      <w:pPr>
        <w:pStyle w:val="Balk3"/>
        <w:numPr>
          <w:ilvl w:val="1"/>
          <w:numId w:val="6"/>
        </w:numPr>
        <w:tabs>
          <w:tab w:val="left" w:pos="1553"/>
        </w:tabs>
        <w:ind w:left="1553" w:hanging="595"/>
      </w:pPr>
      <w:r>
        <w:lastRenderedPageBreak/>
        <w:t>Paydaş</w:t>
      </w:r>
      <w:r>
        <w:rPr>
          <w:spacing w:val="-14"/>
        </w:rPr>
        <w:t xml:space="preserve"> </w:t>
      </w:r>
      <w:r>
        <w:rPr>
          <w:spacing w:val="-2"/>
        </w:rPr>
        <w:t>Analizi</w:t>
      </w:r>
    </w:p>
    <w:p w14:paraId="68971691" w14:textId="2516D0E1" w:rsidR="005444CC" w:rsidRDefault="005444CC">
      <w:pPr>
        <w:spacing w:line="360" w:lineRule="auto"/>
        <w:jc w:val="both"/>
      </w:pPr>
    </w:p>
    <w:p w14:paraId="7758094C" w14:textId="1C3E404C" w:rsidR="009B32F6" w:rsidRDefault="009B32F6">
      <w:pPr>
        <w:spacing w:line="360" w:lineRule="auto"/>
        <w:jc w:val="both"/>
      </w:pPr>
    </w:p>
    <w:tbl>
      <w:tblPr>
        <w:tblpPr w:leftFromText="141" w:rightFromText="141" w:vertAnchor="text" w:horzAnchor="margin" w:tblpX="690" w:tblpY="423"/>
        <w:tblW w:w="93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000" w:firstRow="0" w:lastRow="0" w:firstColumn="0" w:lastColumn="0" w:noHBand="0" w:noVBand="0"/>
      </w:tblPr>
      <w:tblGrid>
        <w:gridCol w:w="1576"/>
        <w:gridCol w:w="1190"/>
        <w:gridCol w:w="2083"/>
        <w:gridCol w:w="811"/>
        <w:gridCol w:w="567"/>
        <w:gridCol w:w="709"/>
        <w:gridCol w:w="567"/>
        <w:gridCol w:w="567"/>
        <w:gridCol w:w="1276"/>
      </w:tblGrid>
      <w:tr w:rsidR="009B32F6" w:rsidRPr="00CC7DC6" w14:paraId="6BF694FE" w14:textId="77777777" w:rsidTr="0064729C">
        <w:trPr>
          <w:trHeight w:val="259"/>
        </w:trPr>
        <w:tc>
          <w:tcPr>
            <w:tcW w:w="9346" w:type="dxa"/>
            <w:gridSpan w:val="9"/>
            <w:shd w:val="clear" w:color="auto" w:fill="95B3D7" w:themeFill="accent1" w:themeFillTint="99"/>
            <w:vAlign w:val="center"/>
          </w:tcPr>
          <w:p w14:paraId="53BBF017" w14:textId="77777777" w:rsidR="009B32F6" w:rsidRPr="00CC7DC6" w:rsidRDefault="009B32F6" w:rsidP="0064729C">
            <w:pPr>
              <w:widowControl/>
              <w:autoSpaceDE/>
              <w:autoSpaceDN/>
              <w:spacing w:line="276" w:lineRule="auto"/>
              <w:jc w:val="center"/>
              <w:rPr>
                <w:rFonts w:ascii="Times New Roman" w:eastAsia="Times New Roman" w:hAnsi="Times New Roman" w:cs="Times New Roman"/>
                <w:b/>
                <w:bCs/>
                <w:color w:val="000000"/>
                <w:lang w:eastAsia="tr-TR"/>
              </w:rPr>
            </w:pPr>
            <w:r w:rsidRPr="00CC7DC6">
              <w:rPr>
                <w:rFonts w:ascii="Times New Roman" w:eastAsia="Times New Roman" w:hAnsi="Times New Roman" w:cs="Times New Roman"/>
                <w:b/>
                <w:bCs/>
                <w:color w:val="000000"/>
                <w:lang w:eastAsia="tr-TR"/>
              </w:rPr>
              <w:t>PAYDAŞ ANALİZİ</w:t>
            </w:r>
          </w:p>
        </w:tc>
      </w:tr>
      <w:tr w:rsidR="009B32F6" w:rsidRPr="00126E1E" w14:paraId="31B8F981" w14:textId="77777777" w:rsidTr="0064729C">
        <w:tblPrEx>
          <w:tblCellMar>
            <w:left w:w="108" w:type="dxa"/>
            <w:right w:w="108" w:type="dxa"/>
          </w:tblCellMar>
        </w:tblPrEx>
        <w:trPr>
          <w:trHeight w:val="225"/>
        </w:trPr>
        <w:tc>
          <w:tcPr>
            <w:tcW w:w="1576" w:type="dxa"/>
            <w:vMerge w:val="restart"/>
            <w:shd w:val="clear" w:color="auto" w:fill="95B3D7" w:themeFill="accent1" w:themeFillTint="99"/>
            <w:vAlign w:val="center"/>
          </w:tcPr>
          <w:p w14:paraId="6DBED107" w14:textId="77777777" w:rsidR="009B32F6" w:rsidRPr="00CC7DC6" w:rsidRDefault="009B32F6" w:rsidP="0064729C">
            <w:pPr>
              <w:widowControl/>
              <w:autoSpaceDE/>
              <w:autoSpaceDN/>
              <w:jc w:val="center"/>
              <w:rPr>
                <w:rFonts w:ascii="Times New Roman" w:eastAsia="Times New Roman" w:hAnsi="Times New Roman" w:cs="Times New Roman"/>
                <w:b/>
                <w:lang w:eastAsia="tr-TR"/>
              </w:rPr>
            </w:pPr>
            <w:r w:rsidRPr="00CC7DC6">
              <w:rPr>
                <w:rFonts w:ascii="Times New Roman" w:eastAsia="Times New Roman" w:hAnsi="Times New Roman" w:cs="Times New Roman"/>
                <w:b/>
                <w:lang w:eastAsia="tr-TR"/>
              </w:rPr>
              <w:t>PAYDAŞIN ADI</w:t>
            </w:r>
          </w:p>
        </w:tc>
        <w:tc>
          <w:tcPr>
            <w:tcW w:w="1190" w:type="dxa"/>
            <w:vMerge w:val="restart"/>
            <w:shd w:val="clear" w:color="auto" w:fill="95B3D7" w:themeFill="accent1" w:themeFillTint="99"/>
            <w:vAlign w:val="center"/>
          </w:tcPr>
          <w:p w14:paraId="4C65E404" w14:textId="77777777" w:rsidR="009B32F6" w:rsidRPr="00CC7DC6" w:rsidRDefault="009B32F6" w:rsidP="0064729C">
            <w:pPr>
              <w:widowControl/>
              <w:autoSpaceDE/>
              <w:autoSpaceDN/>
              <w:jc w:val="center"/>
              <w:rPr>
                <w:rFonts w:ascii="Times New Roman" w:eastAsia="Times New Roman" w:hAnsi="Times New Roman" w:cs="Times New Roman"/>
                <w:b/>
                <w:lang w:eastAsia="tr-TR"/>
              </w:rPr>
            </w:pPr>
            <w:r w:rsidRPr="00CC7DC6">
              <w:rPr>
                <w:rFonts w:ascii="Times New Roman" w:eastAsia="Times New Roman" w:hAnsi="Times New Roman" w:cs="Times New Roman"/>
                <w:b/>
                <w:lang w:eastAsia="tr-TR"/>
              </w:rPr>
              <w:t>PAYDAŞ</w:t>
            </w:r>
            <w:r w:rsidRPr="00CC7DC6">
              <w:rPr>
                <w:rFonts w:ascii="Times New Roman" w:eastAsia="Times New Roman" w:hAnsi="Times New Roman" w:cs="Times New Roman"/>
                <w:b/>
                <w:lang w:eastAsia="tr-TR"/>
              </w:rPr>
              <w:br/>
              <w:t>TÜRÜ</w:t>
            </w:r>
          </w:p>
        </w:tc>
        <w:tc>
          <w:tcPr>
            <w:tcW w:w="2083" w:type="dxa"/>
            <w:vMerge w:val="restart"/>
            <w:shd w:val="clear" w:color="auto" w:fill="95B3D7" w:themeFill="accent1" w:themeFillTint="99"/>
            <w:vAlign w:val="center"/>
          </w:tcPr>
          <w:p w14:paraId="7BE94BA2" w14:textId="77777777" w:rsidR="009B32F6" w:rsidRPr="00CC7DC6" w:rsidRDefault="009B32F6" w:rsidP="0064729C">
            <w:pPr>
              <w:widowControl/>
              <w:autoSpaceDE/>
              <w:autoSpaceDN/>
              <w:jc w:val="center"/>
              <w:rPr>
                <w:rFonts w:ascii="Times New Roman" w:eastAsia="Times New Roman" w:hAnsi="Times New Roman" w:cs="Times New Roman"/>
                <w:b/>
                <w:lang w:eastAsia="tr-TR"/>
              </w:rPr>
            </w:pPr>
            <w:r w:rsidRPr="00CC7DC6">
              <w:rPr>
                <w:rFonts w:ascii="Times New Roman" w:eastAsia="Times New Roman" w:hAnsi="Times New Roman" w:cs="Times New Roman"/>
                <w:b/>
                <w:lang w:eastAsia="tr-TR"/>
              </w:rPr>
              <w:t>NEDEN PAYDAŞ</w:t>
            </w:r>
          </w:p>
        </w:tc>
        <w:tc>
          <w:tcPr>
            <w:tcW w:w="811" w:type="dxa"/>
            <w:vMerge w:val="restart"/>
            <w:shd w:val="clear" w:color="auto" w:fill="95B3D7" w:themeFill="accent1" w:themeFillTint="99"/>
            <w:textDirection w:val="btLr"/>
            <w:vAlign w:val="center"/>
          </w:tcPr>
          <w:p w14:paraId="4007926B" w14:textId="77777777" w:rsidR="009B32F6" w:rsidRPr="00CC7DC6" w:rsidRDefault="009B32F6" w:rsidP="0064729C">
            <w:pPr>
              <w:widowControl/>
              <w:autoSpaceDE/>
              <w:autoSpaceDN/>
              <w:jc w:val="center"/>
              <w:rPr>
                <w:rFonts w:ascii="Times New Roman" w:eastAsia="Times New Roman" w:hAnsi="Times New Roman" w:cs="Times New Roman"/>
                <w:b/>
                <w:lang w:eastAsia="tr-TR"/>
              </w:rPr>
            </w:pPr>
            <w:r w:rsidRPr="00CC7DC6">
              <w:rPr>
                <w:rFonts w:ascii="Times New Roman" w:eastAsia="Times New Roman" w:hAnsi="Times New Roman" w:cs="Times New Roman"/>
                <w:b/>
                <w:lang w:eastAsia="tr-TR"/>
              </w:rPr>
              <w:t>HEDEF KİTLE / YARARLANICI</w:t>
            </w:r>
          </w:p>
        </w:tc>
        <w:tc>
          <w:tcPr>
            <w:tcW w:w="567" w:type="dxa"/>
            <w:vMerge w:val="restart"/>
            <w:shd w:val="clear" w:color="auto" w:fill="95B3D7" w:themeFill="accent1" w:themeFillTint="99"/>
            <w:textDirection w:val="btLr"/>
            <w:vAlign w:val="center"/>
          </w:tcPr>
          <w:p w14:paraId="7D88E36A" w14:textId="77777777" w:rsidR="009B32F6" w:rsidRPr="00CC7DC6" w:rsidRDefault="009B32F6" w:rsidP="0064729C">
            <w:pPr>
              <w:widowControl/>
              <w:autoSpaceDE/>
              <w:autoSpaceDN/>
              <w:jc w:val="center"/>
              <w:rPr>
                <w:rFonts w:ascii="Times New Roman" w:eastAsia="Times New Roman" w:hAnsi="Times New Roman" w:cs="Times New Roman"/>
                <w:b/>
                <w:lang w:eastAsia="tr-TR"/>
              </w:rPr>
            </w:pPr>
            <w:r w:rsidRPr="00CC7DC6">
              <w:rPr>
                <w:rFonts w:ascii="Times New Roman" w:eastAsia="Times New Roman" w:hAnsi="Times New Roman" w:cs="Times New Roman"/>
                <w:b/>
                <w:lang w:eastAsia="tr-TR"/>
              </w:rPr>
              <w:t>TEMEL ORTAK</w:t>
            </w:r>
          </w:p>
        </w:tc>
        <w:tc>
          <w:tcPr>
            <w:tcW w:w="709" w:type="dxa"/>
            <w:vMerge w:val="restart"/>
            <w:shd w:val="clear" w:color="auto" w:fill="95B3D7" w:themeFill="accent1" w:themeFillTint="99"/>
            <w:textDirection w:val="btLr"/>
            <w:vAlign w:val="center"/>
          </w:tcPr>
          <w:p w14:paraId="078963D4" w14:textId="77777777" w:rsidR="009B32F6" w:rsidRPr="00CC7DC6" w:rsidRDefault="009B32F6" w:rsidP="0064729C">
            <w:pPr>
              <w:widowControl/>
              <w:autoSpaceDE/>
              <w:autoSpaceDN/>
              <w:jc w:val="center"/>
              <w:rPr>
                <w:rFonts w:ascii="Times New Roman" w:eastAsia="Times New Roman" w:hAnsi="Times New Roman" w:cs="Times New Roman"/>
                <w:b/>
                <w:lang w:eastAsia="tr-TR"/>
              </w:rPr>
            </w:pPr>
            <w:r w:rsidRPr="00CC7DC6">
              <w:rPr>
                <w:rFonts w:ascii="Times New Roman" w:eastAsia="Times New Roman" w:hAnsi="Times New Roman" w:cs="Times New Roman"/>
                <w:b/>
                <w:lang w:eastAsia="tr-TR"/>
              </w:rPr>
              <w:t>STRATEJİK ORTAK</w:t>
            </w:r>
          </w:p>
        </w:tc>
        <w:tc>
          <w:tcPr>
            <w:tcW w:w="567" w:type="dxa"/>
            <w:vMerge w:val="restart"/>
            <w:shd w:val="clear" w:color="auto" w:fill="95B3D7" w:themeFill="accent1" w:themeFillTint="99"/>
            <w:textDirection w:val="btLr"/>
            <w:vAlign w:val="center"/>
          </w:tcPr>
          <w:p w14:paraId="3CC77B7B" w14:textId="77777777" w:rsidR="009B32F6" w:rsidRPr="00CC7DC6" w:rsidRDefault="009B32F6" w:rsidP="0064729C">
            <w:pPr>
              <w:widowControl/>
              <w:autoSpaceDE/>
              <w:autoSpaceDN/>
              <w:jc w:val="center"/>
              <w:rPr>
                <w:rFonts w:ascii="Times New Roman" w:eastAsia="Times New Roman" w:hAnsi="Times New Roman" w:cs="Times New Roman"/>
                <w:b/>
                <w:lang w:eastAsia="tr-TR"/>
              </w:rPr>
            </w:pPr>
            <w:r w:rsidRPr="00CC7DC6">
              <w:rPr>
                <w:rFonts w:ascii="Times New Roman" w:eastAsia="Times New Roman" w:hAnsi="Times New Roman" w:cs="Times New Roman"/>
                <w:b/>
                <w:lang w:eastAsia="tr-TR"/>
              </w:rPr>
              <w:t>ÇALIŞAN</w:t>
            </w:r>
          </w:p>
        </w:tc>
        <w:tc>
          <w:tcPr>
            <w:tcW w:w="567" w:type="dxa"/>
            <w:vMerge w:val="restart"/>
            <w:shd w:val="clear" w:color="auto" w:fill="95B3D7" w:themeFill="accent1" w:themeFillTint="99"/>
            <w:textDirection w:val="btLr"/>
            <w:vAlign w:val="center"/>
          </w:tcPr>
          <w:p w14:paraId="4BD8F1C1" w14:textId="77777777" w:rsidR="009B32F6" w:rsidRPr="00CC7DC6" w:rsidRDefault="009B32F6" w:rsidP="0064729C">
            <w:pPr>
              <w:widowControl/>
              <w:autoSpaceDE/>
              <w:autoSpaceDN/>
              <w:jc w:val="center"/>
              <w:rPr>
                <w:rFonts w:ascii="Times New Roman" w:eastAsia="Times New Roman" w:hAnsi="Times New Roman" w:cs="Times New Roman"/>
                <w:b/>
                <w:lang w:eastAsia="tr-TR"/>
              </w:rPr>
            </w:pPr>
            <w:r w:rsidRPr="00CC7DC6">
              <w:rPr>
                <w:rFonts w:ascii="Times New Roman" w:eastAsia="Times New Roman" w:hAnsi="Times New Roman" w:cs="Times New Roman"/>
                <w:b/>
                <w:lang w:eastAsia="tr-TR"/>
              </w:rPr>
              <w:t>TEDARİKÇİ</w:t>
            </w:r>
          </w:p>
        </w:tc>
        <w:tc>
          <w:tcPr>
            <w:tcW w:w="1276" w:type="dxa"/>
            <w:shd w:val="clear" w:color="auto" w:fill="95B3D7" w:themeFill="accent1" w:themeFillTint="99"/>
            <w:vAlign w:val="center"/>
          </w:tcPr>
          <w:p w14:paraId="5CBF4B4F" w14:textId="77777777" w:rsidR="009B32F6" w:rsidRPr="00CC7DC6" w:rsidRDefault="009B32F6" w:rsidP="0064729C">
            <w:pPr>
              <w:widowControl/>
              <w:autoSpaceDE/>
              <w:autoSpaceDN/>
              <w:jc w:val="center"/>
              <w:rPr>
                <w:rFonts w:ascii="Times New Roman" w:eastAsia="Times New Roman" w:hAnsi="Times New Roman" w:cs="Times New Roman"/>
                <w:b/>
                <w:lang w:eastAsia="tr-TR"/>
              </w:rPr>
            </w:pPr>
            <w:r w:rsidRPr="00CC7DC6">
              <w:rPr>
                <w:rFonts w:ascii="Times New Roman" w:eastAsia="Times New Roman" w:hAnsi="Times New Roman" w:cs="Times New Roman"/>
                <w:b/>
                <w:lang w:eastAsia="tr-TR"/>
              </w:rPr>
              <w:t>Önem derecesi</w:t>
            </w:r>
          </w:p>
        </w:tc>
      </w:tr>
      <w:tr w:rsidR="009B32F6" w:rsidRPr="00126E1E" w14:paraId="23148F7F" w14:textId="77777777" w:rsidTr="0064729C">
        <w:tblPrEx>
          <w:tblCellMar>
            <w:left w:w="108" w:type="dxa"/>
            <w:right w:w="108" w:type="dxa"/>
          </w:tblCellMar>
        </w:tblPrEx>
        <w:trPr>
          <w:trHeight w:val="1275"/>
        </w:trPr>
        <w:tc>
          <w:tcPr>
            <w:tcW w:w="1576" w:type="dxa"/>
            <w:vMerge/>
            <w:shd w:val="clear" w:color="auto" w:fill="95B3D7" w:themeFill="accent1" w:themeFillTint="99"/>
            <w:vAlign w:val="center"/>
          </w:tcPr>
          <w:p w14:paraId="2048A19B" w14:textId="77777777" w:rsidR="009B32F6" w:rsidRPr="00CC7DC6" w:rsidRDefault="009B32F6" w:rsidP="0064729C">
            <w:pPr>
              <w:widowControl/>
              <w:autoSpaceDE/>
              <w:autoSpaceDN/>
              <w:jc w:val="center"/>
              <w:rPr>
                <w:rFonts w:ascii="Times New Roman" w:eastAsia="Times New Roman" w:hAnsi="Times New Roman" w:cs="Times New Roman"/>
                <w:b/>
                <w:lang w:eastAsia="tr-TR"/>
              </w:rPr>
            </w:pPr>
          </w:p>
        </w:tc>
        <w:tc>
          <w:tcPr>
            <w:tcW w:w="1190" w:type="dxa"/>
            <w:vMerge/>
            <w:shd w:val="clear" w:color="auto" w:fill="95B3D7" w:themeFill="accent1" w:themeFillTint="99"/>
            <w:vAlign w:val="center"/>
          </w:tcPr>
          <w:p w14:paraId="1D6C85B0" w14:textId="77777777" w:rsidR="009B32F6" w:rsidRPr="00CC7DC6" w:rsidRDefault="009B32F6" w:rsidP="0064729C">
            <w:pPr>
              <w:widowControl/>
              <w:autoSpaceDE/>
              <w:autoSpaceDN/>
              <w:jc w:val="center"/>
              <w:rPr>
                <w:rFonts w:ascii="Times New Roman" w:eastAsia="Times New Roman" w:hAnsi="Times New Roman" w:cs="Times New Roman"/>
                <w:b/>
                <w:lang w:eastAsia="tr-TR"/>
              </w:rPr>
            </w:pPr>
          </w:p>
        </w:tc>
        <w:tc>
          <w:tcPr>
            <w:tcW w:w="2083" w:type="dxa"/>
            <w:vMerge/>
            <w:shd w:val="clear" w:color="auto" w:fill="95B3D7" w:themeFill="accent1" w:themeFillTint="99"/>
            <w:vAlign w:val="center"/>
          </w:tcPr>
          <w:p w14:paraId="67516443" w14:textId="77777777" w:rsidR="009B32F6" w:rsidRPr="00CC7DC6" w:rsidRDefault="009B32F6" w:rsidP="0064729C">
            <w:pPr>
              <w:widowControl/>
              <w:autoSpaceDE/>
              <w:autoSpaceDN/>
              <w:jc w:val="center"/>
              <w:rPr>
                <w:rFonts w:ascii="Times New Roman" w:eastAsia="Times New Roman" w:hAnsi="Times New Roman" w:cs="Times New Roman"/>
                <w:b/>
                <w:lang w:eastAsia="tr-TR"/>
              </w:rPr>
            </w:pPr>
          </w:p>
        </w:tc>
        <w:tc>
          <w:tcPr>
            <w:tcW w:w="811" w:type="dxa"/>
            <w:vMerge/>
            <w:shd w:val="clear" w:color="auto" w:fill="95B3D7" w:themeFill="accent1" w:themeFillTint="99"/>
            <w:vAlign w:val="center"/>
          </w:tcPr>
          <w:p w14:paraId="38804870" w14:textId="77777777" w:rsidR="009B32F6" w:rsidRPr="00CC7DC6" w:rsidRDefault="009B32F6" w:rsidP="0064729C">
            <w:pPr>
              <w:widowControl/>
              <w:autoSpaceDE/>
              <w:autoSpaceDN/>
              <w:jc w:val="center"/>
              <w:rPr>
                <w:rFonts w:ascii="Times New Roman" w:eastAsia="Times New Roman" w:hAnsi="Times New Roman" w:cs="Times New Roman"/>
                <w:b/>
                <w:lang w:eastAsia="tr-TR"/>
              </w:rPr>
            </w:pPr>
          </w:p>
        </w:tc>
        <w:tc>
          <w:tcPr>
            <w:tcW w:w="567" w:type="dxa"/>
            <w:vMerge/>
            <w:shd w:val="clear" w:color="auto" w:fill="95B3D7" w:themeFill="accent1" w:themeFillTint="99"/>
            <w:vAlign w:val="center"/>
          </w:tcPr>
          <w:p w14:paraId="2C67D252" w14:textId="77777777" w:rsidR="009B32F6" w:rsidRPr="00CC7DC6" w:rsidRDefault="009B32F6" w:rsidP="0064729C">
            <w:pPr>
              <w:widowControl/>
              <w:autoSpaceDE/>
              <w:autoSpaceDN/>
              <w:jc w:val="center"/>
              <w:rPr>
                <w:rFonts w:ascii="Times New Roman" w:eastAsia="Times New Roman" w:hAnsi="Times New Roman" w:cs="Times New Roman"/>
                <w:b/>
                <w:lang w:eastAsia="tr-TR"/>
              </w:rPr>
            </w:pPr>
          </w:p>
        </w:tc>
        <w:tc>
          <w:tcPr>
            <w:tcW w:w="709" w:type="dxa"/>
            <w:vMerge/>
            <w:shd w:val="clear" w:color="auto" w:fill="95B3D7" w:themeFill="accent1" w:themeFillTint="99"/>
            <w:vAlign w:val="center"/>
          </w:tcPr>
          <w:p w14:paraId="25FC6144" w14:textId="77777777" w:rsidR="009B32F6" w:rsidRPr="00CC7DC6" w:rsidRDefault="009B32F6" w:rsidP="0064729C">
            <w:pPr>
              <w:widowControl/>
              <w:autoSpaceDE/>
              <w:autoSpaceDN/>
              <w:jc w:val="center"/>
              <w:rPr>
                <w:rFonts w:ascii="Times New Roman" w:eastAsia="Times New Roman" w:hAnsi="Times New Roman" w:cs="Times New Roman"/>
                <w:b/>
                <w:lang w:eastAsia="tr-TR"/>
              </w:rPr>
            </w:pPr>
          </w:p>
        </w:tc>
        <w:tc>
          <w:tcPr>
            <w:tcW w:w="567" w:type="dxa"/>
            <w:vMerge/>
            <w:shd w:val="clear" w:color="auto" w:fill="95B3D7" w:themeFill="accent1" w:themeFillTint="99"/>
            <w:vAlign w:val="center"/>
          </w:tcPr>
          <w:p w14:paraId="5E2C407F" w14:textId="77777777" w:rsidR="009B32F6" w:rsidRPr="00CC7DC6" w:rsidRDefault="009B32F6" w:rsidP="0064729C">
            <w:pPr>
              <w:widowControl/>
              <w:autoSpaceDE/>
              <w:autoSpaceDN/>
              <w:jc w:val="center"/>
              <w:rPr>
                <w:rFonts w:ascii="Times New Roman" w:eastAsia="Times New Roman" w:hAnsi="Times New Roman" w:cs="Times New Roman"/>
                <w:b/>
                <w:lang w:eastAsia="tr-TR"/>
              </w:rPr>
            </w:pPr>
          </w:p>
        </w:tc>
        <w:tc>
          <w:tcPr>
            <w:tcW w:w="567" w:type="dxa"/>
            <w:vMerge/>
            <w:shd w:val="clear" w:color="auto" w:fill="95B3D7" w:themeFill="accent1" w:themeFillTint="99"/>
            <w:vAlign w:val="center"/>
          </w:tcPr>
          <w:p w14:paraId="62B33D53" w14:textId="77777777" w:rsidR="009B32F6" w:rsidRPr="00CC7DC6" w:rsidRDefault="009B32F6" w:rsidP="0064729C">
            <w:pPr>
              <w:widowControl/>
              <w:autoSpaceDE/>
              <w:autoSpaceDN/>
              <w:jc w:val="center"/>
              <w:rPr>
                <w:rFonts w:ascii="Times New Roman" w:eastAsia="Times New Roman" w:hAnsi="Times New Roman" w:cs="Times New Roman"/>
                <w:b/>
                <w:lang w:eastAsia="tr-TR"/>
              </w:rPr>
            </w:pPr>
          </w:p>
        </w:tc>
        <w:tc>
          <w:tcPr>
            <w:tcW w:w="1276" w:type="dxa"/>
            <w:shd w:val="clear" w:color="auto" w:fill="95B3D7" w:themeFill="accent1" w:themeFillTint="99"/>
            <w:textDirection w:val="btLr"/>
            <w:vAlign w:val="center"/>
          </w:tcPr>
          <w:p w14:paraId="1144764B" w14:textId="77777777" w:rsidR="009B32F6" w:rsidRPr="00CC7DC6" w:rsidRDefault="009B32F6" w:rsidP="0064729C">
            <w:pPr>
              <w:widowControl/>
              <w:autoSpaceDE/>
              <w:autoSpaceDN/>
              <w:jc w:val="center"/>
              <w:rPr>
                <w:rFonts w:ascii="Times New Roman" w:eastAsia="Times New Roman" w:hAnsi="Times New Roman" w:cs="Times New Roman"/>
                <w:b/>
                <w:lang w:eastAsia="tr-TR"/>
              </w:rPr>
            </w:pPr>
            <w:r w:rsidRPr="00CC7DC6">
              <w:rPr>
                <w:rFonts w:ascii="Times New Roman" w:eastAsia="Times New Roman" w:hAnsi="Times New Roman" w:cs="Times New Roman"/>
                <w:b/>
                <w:lang w:eastAsia="tr-TR"/>
              </w:rPr>
              <w:t>1. Ö nemli</w:t>
            </w:r>
          </w:p>
          <w:p w14:paraId="0A7AC642" w14:textId="77777777" w:rsidR="009B32F6" w:rsidRPr="00CC7DC6" w:rsidRDefault="009B32F6" w:rsidP="0064729C">
            <w:pPr>
              <w:widowControl/>
              <w:autoSpaceDE/>
              <w:autoSpaceDN/>
              <w:jc w:val="center"/>
              <w:rPr>
                <w:rFonts w:ascii="Times New Roman" w:eastAsia="Times New Roman" w:hAnsi="Times New Roman" w:cs="Times New Roman"/>
                <w:b/>
                <w:lang w:eastAsia="tr-TR"/>
              </w:rPr>
            </w:pPr>
            <w:r w:rsidRPr="00CC7DC6">
              <w:rPr>
                <w:rFonts w:ascii="Times New Roman" w:eastAsia="Times New Roman" w:hAnsi="Times New Roman" w:cs="Times New Roman"/>
                <w:b/>
                <w:lang w:eastAsia="tr-TR"/>
              </w:rPr>
              <w:t>2. Önemli</w:t>
            </w:r>
          </w:p>
        </w:tc>
      </w:tr>
      <w:tr w:rsidR="009B32F6" w:rsidRPr="00126E1E" w14:paraId="5A0E7455" w14:textId="77777777" w:rsidTr="0064729C">
        <w:tblPrEx>
          <w:tblCellMar>
            <w:left w:w="108" w:type="dxa"/>
            <w:right w:w="108" w:type="dxa"/>
          </w:tblCellMar>
        </w:tblPrEx>
        <w:trPr>
          <w:trHeight w:val="569"/>
        </w:trPr>
        <w:tc>
          <w:tcPr>
            <w:tcW w:w="1576" w:type="dxa"/>
            <w:shd w:val="clear" w:color="auto" w:fill="95B3D7" w:themeFill="accent1" w:themeFillTint="99"/>
            <w:vAlign w:val="center"/>
          </w:tcPr>
          <w:p w14:paraId="66D1B37B" w14:textId="77777777" w:rsidR="009B32F6" w:rsidRPr="000D3E99" w:rsidRDefault="009B32F6" w:rsidP="0064729C">
            <w:pPr>
              <w:widowControl/>
              <w:autoSpaceDE/>
              <w:autoSpaceDN/>
              <w:rPr>
                <w:rFonts w:ascii="Times New Roman" w:eastAsia="Times New Roman" w:hAnsi="Times New Roman" w:cs="Times New Roman"/>
                <w:b/>
                <w:color w:val="000000"/>
                <w:lang w:eastAsia="tr-TR"/>
              </w:rPr>
            </w:pPr>
            <w:r w:rsidRPr="000D3E99">
              <w:rPr>
                <w:rFonts w:ascii="Times New Roman" w:eastAsia="Times New Roman" w:hAnsi="Times New Roman" w:cs="Times New Roman"/>
                <w:b/>
                <w:color w:val="000000"/>
                <w:lang w:eastAsia="tr-TR"/>
              </w:rPr>
              <w:t>Milli Eğitim Bakanlığı</w:t>
            </w:r>
          </w:p>
        </w:tc>
        <w:tc>
          <w:tcPr>
            <w:tcW w:w="1190" w:type="dxa"/>
            <w:shd w:val="clear" w:color="auto" w:fill="FFFFFF"/>
            <w:vAlign w:val="center"/>
          </w:tcPr>
          <w:p w14:paraId="15DF664E" w14:textId="77777777" w:rsidR="009B32F6" w:rsidRPr="00CC7DC6" w:rsidRDefault="009B32F6" w:rsidP="0064729C">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 xml:space="preserve">Dış Paydaş </w:t>
            </w:r>
          </w:p>
        </w:tc>
        <w:tc>
          <w:tcPr>
            <w:tcW w:w="2083" w:type="dxa"/>
            <w:shd w:val="clear" w:color="auto" w:fill="FFFFFF"/>
            <w:vAlign w:val="center"/>
          </w:tcPr>
          <w:p w14:paraId="3664720A" w14:textId="77777777" w:rsidR="009B32F6" w:rsidRPr="00CC7DC6" w:rsidRDefault="009B32F6" w:rsidP="0064729C">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 xml:space="preserve">MEB politika üretir, genel bütçe merkezden gelir, Hesap verilen mercidir. </w:t>
            </w:r>
          </w:p>
        </w:tc>
        <w:tc>
          <w:tcPr>
            <w:tcW w:w="811" w:type="dxa"/>
            <w:shd w:val="clear" w:color="auto" w:fill="FFFFFF"/>
            <w:vAlign w:val="center"/>
          </w:tcPr>
          <w:p w14:paraId="4677A9D9"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77BBB6DB"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709" w:type="dxa"/>
            <w:shd w:val="clear" w:color="auto" w:fill="FFFFFF"/>
            <w:vAlign w:val="center"/>
          </w:tcPr>
          <w:p w14:paraId="7762E545"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28026FB2"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0083BB3C"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1276" w:type="dxa"/>
            <w:shd w:val="clear" w:color="auto" w:fill="FFFFFF"/>
            <w:vAlign w:val="center"/>
          </w:tcPr>
          <w:p w14:paraId="58B2AFC8"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1</w:t>
            </w:r>
          </w:p>
        </w:tc>
      </w:tr>
      <w:tr w:rsidR="009B32F6" w:rsidRPr="00126E1E" w14:paraId="435E84E1" w14:textId="77777777" w:rsidTr="0064729C">
        <w:tblPrEx>
          <w:tblCellMar>
            <w:left w:w="108" w:type="dxa"/>
            <w:right w:w="108" w:type="dxa"/>
          </w:tblCellMar>
        </w:tblPrEx>
        <w:trPr>
          <w:trHeight w:val="909"/>
        </w:trPr>
        <w:tc>
          <w:tcPr>
            <w:tcW w:w="1576" w:type="dxa"/>
            <w:shd w:val="clear" w:color="auto" w:fill="95B3D7" w:themeFill="accent1" w:themeFillTint="99"/>
            <w:vAlign w:val="center"/>
          </w:tcPr>
          <w:p w14:paraId="7791BCAA" w14:textId="77777777" w:rsidR="009B32F6" w:rsidRPr="000D3E99" w:rsidRDefault="009B32F6" w:rsidP="0064729C">
            <w:pPr>
              <w:widowControl/>
              <w:autoSpaceDE/>
              <w:autoSpaceDN/>
              <w:rPr>
                <w:rFonts w:ascii="Times New Roman" w:eastAsia="Times New Roman" w:hAnsi="Times New Roman" w:cs="Times New Roman"/>
                <w:b/>
                <w:color w:val="000000"/>
                <w:lang w:eastAsia="tr-TR"/>
              </w:rPr>
            </w:pPr>
            <w:r w:rsidRPr="000D3E99">
              <w:rPr>
                <w:rFonts w:ascii="Times New Roman" w:eastAsia="Times New Roman" w:hAnsi="Times New Roman" w:cs="Times New Roman"/>
                <w:b/>
                <w:color w:val="000000"/>
                <w:lang w:eastAsia="tr-TR"/>
              </w:rPr>
              <w:t>Valilik ve Kaymakamlık</w:t>
            </w:r>
          </w:p>
        </w:tc>
        <w:tc>
          <w:tcPr>
            <w:tcW w:w="1190" w:type="dxa"/>
            <w:shd w:val="clear" w:color="auto" w:fill="FFFFFF"/>
            <w:vAlign w:val="center"/>
          </w:tcPr>
          <w:p w14:paraId="2CFFB328" w14:textId="77777777" w:rsidR="009B32F6" w:rsidRPr="00CC7DC6" w:rsidRDefault="009B32F6" w:rsidP="0064729C">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 xml:space="preserve">Dış Paydaş </w:t>
            </w:r>
          </w:p>
        </w:tc>
        <w:tc>
          <w:tcPr>
            <w:tcW w:w="2083" w:type="dxa"/>
            <w:shd w:val="clear" w:color="auto" w:fill="FFFFFF"/>
            <w:vAlign w:val="center"/>
          </w:tcPr>
          <w:p w14:paraId="6888C07F" w14:textId="77777777" w:rsidR="009B32F6" w:rsidRPr="00CC7DC6" w:rsidRDefault="009B32F6" w:rsidP="0064729C">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 xml:space="preserve"> Kurumumuzun üstü konumunda olup, hesap verilecek mercidir.</w:t>
            </w:r>
          </w:p>
        </w:tc>
        <w:tc>
          <w:tcPr>
            <w:tcW w:w="811" w:type="dxa"/>
            <w:shd w:val="clear" w:color="auto" w:fill="FFFFFF"/>
            <w:vAlign w:val="center"/>
          </w:tcPr>
          <w:p w14:paraId="614DC677"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7FC3A682"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709" w:type="dxa"/>
            <w:shd w:val="clear" w:color="auto" w:fill="FFFFFF"/>
            <w:vAlign w:val="center"/>
          </w:tcPr>
          <w:p w14:paraId="0FD7BCEB"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6277483A"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151AD681"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1276" w:type="dxa"/>
            <w:shd w:val="clear" w:color="auto" w:fill="FFFFFF"/>
            <w:vAlign w:val="center"/>
          </w:tcPr>
          <w:p w14:paraId="41A3C8E3"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1</w:t>
            </w:r>
          </w:p>
        </w:tc>
      </w:tr>
      <w:tr w:rsidR="009B32F6" w:rsidRPr="00126E1E" w14:paraId="5605A714" w14:textId="77777777" w:rsidTr="0064729C">
        <w:tblPrEx>
          <w:tblCellMar>
            <w:left w:w="108" w:type="dxa"/>
            <w:right w:w="108" w:type="dxa"/>
          </w:tblCellMar>
        </w:tblPrEx>
        <w:trPr>
          <w:trHeight w:val="583"/>
        </w:trPr>
        <w:tc>
          <w:tcPr>
            <w:tcW w:w="1576" w:type="dxa"/>
            <w:shd w:val="clear" w:color="auto" w:fill="95B3D7" w:themeFill="accent1" w:themeFillTint="99"/>
            <w:vAlign w:val="center"/>
          </w:tcPr>
          <w:p w14:paraId="1C1C9278" w14:textId="77777777" w:rsidR="009B32F6" w:rsidRPr="000D3E99" w:rsidRDefault="009B32F6" w:rsidP="0064729C">
            <w:pPr>
              <w:widowControl/>
              <w:autoSpaceDE/>
              <w:autoSpaceDN/>
              <w:rPr>
                <w:rFonts w:ascii="Times New Roman" w:eastAsia="Times New Roman" w:hAnsi="Times New Roman" w:cs="Times New Roman"/>
                <w:b/>
                <w:color w:val="000000"/>
                <w:lang w:eastAsia="tr-TR"/>
              </w:rPr>
            </w:pPr>
            <w:r w:rsidRPr="000D3E99">
              <w:rPr>
                <w:rFonts w:ascii="Times New Roman" w:eastAsia="Times New Roman" w:hAnsi="Times New Roman" w:cs="Times New Roman"/>
                <w:b/>
                <w:color w:val="000000"/>
                <w:lang w:eastAsia="tr-TR"/>
              </w:rPr>
              <w:t>İl ve İlçe Milli Eğitim Müdürlüğü</w:t>
            </w:r>
          </w:p>
        </w:tc>
        <w:tc>
          <w:tcPr>
            <w:tcW w:w="1190" w:type="dxa"/>
            <w:shd w:val="clear" w:color="auto" w:fill="FFFFFF"/>
            <w:vAlign w:val="center"/>
          </w:tcPr>
          <w:p w14:paraId="0F2BBA32" w14:textId="77777777" w:rsidR="009B32F6" w:rsidRPr="00CC7DC6" w:rsidRDefault="009B32F6" w:rsidP="0064729C">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Dış Paydaş</w:t>
            </w:r>
          </w:p>
        </w:tc>
        <w:tc>
          <w:tcPr>
            <w:tcW w:w="2083" w:type="dxa"/>
            <w:shd w:val="clear" w:color="auto" w:fill="FFFFFF"/>
            <w:vAlign w:val="center"/>
          </w:tcPr>
          <w:p w14:paraId="1B92D746" w14:textId="77777777" w:rsidR="009B32F6" w:rsidRPr="00CC7DC6" w:rsidRDefault="009B32F6" w:rsidP="0064729C">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Müdürlüğüne bağlı okul ve kurumları belli bir plan dâhilinde yönetmek ve denetlemek, inceleme ve soruşturma işlerini yürütmek.</w:t>
            </w:r>
          </w:p>
        </w:tc>
        <w:tc>
          <w:tcPr>
            <w:tcW w:w="811" w:type="dxa"/>
            <w:shd w:val="clear" w:color="auto" w:fill="FFFFFF"/>
            <w:vAlign w:val="center"/>
          </w:tcPr>
          <w:p w14:paraId="6B595A5D"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5DEC9BFE"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709" w:type="dxa"/>
            <w:shd w:val="clear" w:color="auto" w:fill="FFFFFF"/>
            <w:vAlign w:val="center"/>
          </w:tcPr>
          <w:p w14:paraId="59294300"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1EFC4E23"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504E6736"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1276" w:type="dxa"/>
            <w:shd w:val="clear" w:color="auto" w:fill="FFFFFF"/>
            <w:vAlign w:val="center"/>
          </w:tcPr>
          <w:p w14:paraId="6ADA5BEE"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1</w:t>
            </w:r>
          </w:p>
        </w:tc>
      </w:tr>
      <w:tr w:rsidR="009B32F6" w:rsidRPr="00126E1E" w14:paraId="07E4C2AA" w14:textId="77777777" w:rsidTr="0064729C">
        <w:tblPrEx>
          <w:tblCellMar>
            <w:left w:w="108" w:type="dxa"/>
            <w:right w:w="108" w:type="dxa"/>
          </w:tblCellMar>
        </w:tblPrEx>
        <w:trPr>
          <w:trHeight w:val="533"/>
        </w:trPr>
        <w:tc>
          <w:tcPr>
            <w:tcW w:w="1576" w:type="dxa"/>
            <w:shd w:val="clear" w:color="auto" w:fill="95B3D7" w:themeFill="accent1" w:themeFillTint="99"/>
            <w:vAlign w:val="center"/>
          </w:tcPr>
          <w:p w14:paraId="31E7A094" w14:textId="77777777" w:rsidR="009B32F6" w:rsidRPr="000D3E99" w:rsidRDefault="009B32F6" w:rsidP="0064729C">
            <w:pPr>
              <w:widowControl/>
              <w:autoSpaceDE/>
              <w:autoSpaceDN/>
              <w:rPr>
                <w:rFonts w:ascii="Times New Roman" w:eastAsia="Times New Roman" w:hAnsi="Times New Roman" w:cs="Times New Roman"/>
                <w:b/>
                <w:color w:val="000000"/>
                <w:lang w:eastAsia="tr-TR"/>
              </w:rPr>
            </w:pPr>
            <w:r w:rsidRPr="000D3E99">
              <w:rPr>
                <w:rFonts w:ascii="Times New Roman" w:eastAsia="Times New Roman" w:hAnsi="Times New Roman" w:cs="Times New Roman"/>
                <w:b/>
                <w:color w:val="000000"/>
                <w:lang w:eastAsia="tr-TR"/>
              </w:rPr>
              <w:t>Okullar</w:t>
            </w:r>
          </w:p>
        </w:tc>
        <w:tc>
          <w:tcPr>
            <w:tcW w:w="1190" w:type="dxa"/>
            <w:shd w:val="clear" w:color="auto" w:fill="FFFFFF"/>
            <w:vAlign w:val="center"/>
          </w:tcPr>
          <w:p w14:paraId="1E082057" w14:textId="77777777" w:rsidR="009B32F6" w:rsidRPr="00CC7DC6" w:rsidRDefault="009B32F6" w:rsidP="0064729C">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 xml:space="preserve">Dış Paydaş </w:t>
            </w:r>
          </w:p>
        </w:tc>
        <w:tc>
          <w:tcPr>
            <w:tcW w:w="2083" w:type="dxa"/>
            <w:shd w:val="clear" w:color="auto" w:fill="FFFFFF"/>
            <w:vAlign w:val="center"/>
          </w:tcPr>
          <w:p w14:paraId="38CD6387" w14:textId="77777777" w:rsidR="009B32F6" w:rsidRPr="00CC7DC6" w:rsidRDefault="009B32F6" w:rsidP="0064729C">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İlk ve Ortaokullar tedarikçi konumundadır. Ortaöğretimler stratejik ortağımızdır.</w:t>
            </w:r>
          </w:p>
        </w:tc>
        <w:tc>
          <w:tcPr>
            <w:tcW w:w="811" w:type="dxa"/>
            <w:shd w:val="clear" w:color="auto" w:fill="FFFFFF"/>
            <w:vAlign w:val="center"/>
          </w:tcPr>
          <w:p w14:paraId="3A6FF52E"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741DB5F5"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709" w:type="dxa"/>
            <w:shd w:val="clear" w:color="auto" w:fill="FFFFFF"/>
            <w:vAlign w:val="center"/>
          </w:tcPr>
          <w:p w14:paraId="32DA6673"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7F9919B9"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2F7CC725"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1276" w:type="dxa"/>
            <w:shd w:val="clear" w:color="auto" w:fill="FFFFFF"/>
            <w:vAlign w:val="center"/>
          </w:tcPr>
          <w:p w14:paraId="60F09082"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1</w:t>
            </w:r>
          </w:p>
        </w:tc>
      </w:tr>
      <w:tr w:rsidR="009B32F6" w:rsidRPr="00126E1E" w14:paraId="42813764" w14:textId="77777777" w:rsidTr="0064729C">
        <w:tblPrEx>
          <w:tblCellMar>
            <w:left w:w="108" w:type="dxa"/>
            <w:right w:w="108" w:type="dxa"/>
          </w:tblCellMar>
        </w:tblPrEx>
        <w:trPr>
          <w:trHeight w:val="401"/>
        </w:trPr>
        <w:tc>
          <w:tcPr>
            <w:tcW w:w="1576" w:type="dxa"/>
            <w:shd w:val="clear" w:color="auto" w:fill="95B3D7" w:themeFill="accent1" w:themeFillTint="99"/>
            <w:vAlign w:val="center"/>
          </w:tcPr>
          <w:p w14:paraId="6E0CBBC3" w14:textId="77777777" w:rsidR="009B32F6" w:rsidRPr="000D3E99" w:rsidRDefault="009B32F6" w:rsidP="0064729C">
            <w:pPr>
              <w:widowControl/>
              <w:autoSpaceDE/>
              <w:autoSpaceDN/>
              <w:rPr>
                <w:rFonts w:ascii="Times New Roman" w:eastAsia="Times New Roman" w:hAnsi="Times New Roman" w:cs="Times New Roman"/>
                <w:b/>
                <w:color w:val="000000"/>
                <w:lang w:eastAsia="tr-TR"/>
              </w:rPr>
            </w:pPr>
            <w:r w:rsidRPr="000D3E99">
              <w:rPr>
                <w:rFonts w:ascii="Times New Roman" w:eastAsia="Times New Roman" w:hAnsi="Times New Roman" w:cs="Times New Roman"/>
                <w:b/>
                <w:color w:val="000000"/>
                <w:lang w:eastAsia="tr-TR"/>
              </w:rPr>
              <w:t>Yönetici ve Öğretmenler</w:t>
            </w:r>
          </w:p>
        </w:tc>
        <w:tc>
          <w:tcPr>
            <w:tcW w:w="1190" w:type="dxa"/>
            <w:shd w:val="clear" w:color="auto" w:fill="FFFFFF"/>
            <w:vAlign w:val="center"/>
          </w:tcPr>
          <w:p w14:paraId="798C1708" w14:textId="77777777" w:rsidR="009B32F6" w:rsidRPr="00CC7DC6" w:rsidRDefault="009B32F6" w:rsidP="0064729C">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İç Paydaş</w:t>
            </w:r>
          </w:p>
        </w:tc>
        <w:tc>
          <w:tcPr>
            <w:tcW w:w="2083" w:type="dxa"/>
            <w:shd w:val="clear" w:color="auto" w:fill="FFFFFF"/>
            <w:vAlign w:val="center"/>
          </w:tcPr>
          <w:p w14:paraId="0E5C7D07" w14:textId="77777777" w:rsidR="009B32F6" w:rsidRPr="00CC7DC6" w:rsidRDefault="009B32F6" w:rsidP="0064729C">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Hizmet veren personeldir.</w:t>
            </w:r>
          </w:p>
        </w:tc>
        <w:tc>
          <w:tcPr>
            <w:tcW w:w="811" w:type="dxa"/>
            <w:shd w:val="clear" w:color="auto" w:fill="FFFFFF"/>
            <w:vAlign w:val="center"/>
          </w:tcPr>
          <w:p w14:paraId="0D353769"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4D9B5DA8"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709" w:type="dxa"/>
            <w:shd w:val="clear" w:color="auto" w:fill="FFFFFF"/>
            <w:vAlign w:val="center"/>
          </w:tcPr>
          <w:p w14:paraId="5C64DDCE"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249E17A2"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5FFD55A0"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1276" w:type="dxa"/>
            <w:shd w:val="clear" w:color="auto" w:fill="FFFFFF"/>
            <w:vAlign w:val="center"/>
          </w:tcPr>
          <w:p w14:paraId="14CAC8AC"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1</w:t>
            </w:r>
          </w:p>
        </w:tc>
      </w:tr>
      <w:tr w:rsidR="009B32F6" w:rsidRPr="00126E1E" w14:paraId="51599728" w14:textId="77777777" w:rsidTr="0064729C">
        <w:tblPrEx>
          <w:tblCellMar>
            <w:left w:w="108" w:type="dxa"/>
            <w:right w:w="108" w:type="dxa"/>
          </w:tblCellMar>
        </w:tblPrEx>
        <w:trPr>
          <w:trHeight w:val="464"/>
        </w:trPr>
        <w:tc>
          <w:tcPr>
            <w:tcW w:w="1576" w:type="dxa"/>
            <w:shd w:val="clear" w:color="auto" w:fill="95B3D7" w:themeFill="accent1" w:themeFillTint="99"/>
            <w:vAlign w:val="center"/>
          </w:tcPr>
          <w:p w14:paraId="7236C70D" w14:textId="77777777" w:rsidR="009B32F6" w:rsidRPr="000D3E99" w:rsidRDefault="009B32F6" w:rsidP="0064729C">
            <w:pPr>
              <w:widowControl/>
              <w:autoSpaceDE/>
              <w:autoSpaceDN/>
              <w:rPr>
                <w:rFonts w:ascii="Times New Roman" w:eastAsia="Times New Roman" w:hAnsi="Times New Roman" w:cs="Times New Roman"/>
                <w:b/>
                <w:color w:val="000000"/>
                <w:lang w:eastAsia="tr-TR"/>
              </w:rPr>
            </w:pPr>
            <w:r w:rsidRPr="000D3E99">
              <w:rPr>
                <w:rFonts w:ascii="Times New Roman" w:eastAsia="Times New Roman" w:hAnsi="Times New Roman" w:cs="Times New Roman"/>
                <w:b/>
                <w:color w:val="000000"/>
                <w:lang w:eastAsia="tr-TR"/>
              </w:rPr>
              <w:t>Özel Öğretim Kurumları</w:t>
            </w:r>
          </w:p>
        </w:tc>
        <w:tc>
          <w:tcPr>
            <w:tcW w:w="1190" w:type="dxa"/>
            <w:shd w:val="clear" w:color="auto" w:fill="FFFFFF"/>
            <w:vAlign w:val="center"/>
          </w:tcPr>
          <w:p w14:paraId="3A7F21C1" w14:textId="77777777" w:rsidR="009B32F6" w:rsidRPr="00CC7DC6" w:rsidRDefault="009B32F6" w:rsidP="0064729C">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Dış Paydaş</w:t>
            </w:r>
          </w:p>
        </w:tc>
        <w:tc>
          <w:tcPr>
            <w:tcW w:w="2083" w:type="dxa"/>
            <w:shd w:val="clear" w:color="auto" w:fill="FFFFFF"/>
            <w:vAlign w:val="center"/>
          </w:tcPr>
          <w:p w14:paraId="3A3EAF79" w14:textId="77777777" w:rsidR="009B32F6" w:rsidRPr="00CC7DC6" w:rsidRDefault="009B32F6" w:rsidP="0064729C">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Eğitim öğretim hizmetlerinde tamamlayıcı unsurdur.</w:t>
            </w:r>
          </w:p>
        </w:tc>
        <w:tc>
          <w:tcPr>
            <w:tcW w:w="811" w:type="dxa"/>
            <w:shd w:val="clear" w:color="auto" w:fill="FFFFFF"/>
            <w:vAlign w:val="center"/>
          </w:tcPr>
          <w:p w14:paraId="11DE7DF1"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1F9236E2"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709" w:type="dxa"/>
            <w:shd w:val="clear" w:color="auto" w:fill="FFFFFF"/>
            <w:vAlign w:val="center"/>
          </w:tcPr>
          <w:p w14:paraId="475035A5"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6B26E7F6"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4E9DAD38"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1276" w:type="dxa"/>
            <w:shd w:val="clear" w:color="auto" w:fill="FFFFFF"/>
            <w:vAlign w:val="center"/>
          </w:tcPr>
          <w:p w14:paraId="120B2A11"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2</w:t>
            </w:r>
          </w:p>
        </w:tc>
      </w:tr>
      <w:tr w:rsidR="009B32F6" w:rsidRPr="00126E1E" w14:paraId="7F23C617" w14:textId="77777777" w:rsidTr="0064729C">
        <w:tblPrEx>
          <w:tblCellMar>
            <w:left w:w="108" w:type="dxa"/>
            <w:right w:w="108" w:type="dxa"/>
          </w:tblCellMar>
        </w:tblPrEx>
        <w:trPr>
          <w:trHeight w:val="526"/>
        </w:trPr>
        <w:tc>
          <w:tcPr>
            <w:tcW w:w="1576" w:type="dxa"/>
            <w:shd w:val="clear" w:color="auto" w:fill="95B3D7" w:themeFill="accent1" w:themeFillTint="99"/>
            <w:vAlign w:val="center"/>
          </w:tcPr>
          <w:p w14:paraId="7508B038" w14:textId="77777777" w:rsidR="009B32F6" w:rsidRPr="000D3E99" w:rsidRDefault="009B32F6" w:rsidP="0064729C">
            <w:pPr>
              <w:widowControl/>
              <w:autoSpaceDE/>
              <w:autoSpaceDN/>
              <w:rPr>
                <w:rFonts w:ascii="Times New Roman" w:eastAsia="Times New Roman" w:hAnsi="Times New Roman" w:cs="Times New Roman"/>
                <w:b/>
                <w:color w:val="000000"/>
                <w:lang w:eastAsia="tr-TR"/>
              </w:rPr>
            </w:pPr>
            <w:r w:rsidRPr="000D3E99">
              <w:rPr>
                <w:rFonts w:ascii="Times New Roman" w:eastAsia="Times New Roman" w:hAnsi="Times New Roman" w:cs="Times New Roman"/>
                <w:b/>
                <w:color w:val="000000"/>
                <w:lang w:eastAsia="tr-TR"/>
              </w:rPr>
              <w:t>Öğrenciler</w:t>
            </w:r>
          </w:p>
        </w:tc>
        <w:tc>
          <w:tcPr>
            <w:tcW w:w="1190" w:type="dxa"/>
            <w:shd w:val="clear" w:color="auto" w:fill="FFFFFF"/>
            <w:vAlign w:val="center"/>
          </w:tcPr>
          <w:p w14:paraId="695D5A9D" w14:textId="77777777" w:rsidR="009B32F6" w:rsidRPr="00CC7DC6" w:rsidRDefault="009B32F6" w:rsidP="0064729C">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İç Paydaş</w:t>
            </w:r>
          </w:p>
        </w:tc>
        <w:tc>
          <w:tcPr>
            <w:tcW w:w="2083" w:type="dxa"/>
            <w:shd w:val="clear" w:color="auto" w:fill="FFFFFF"/>
            <w:vAlign w:val="center"/>
          </w:tcPr>
          <w:p w14:paraId="3D6A260E" w14:textId="77777777" w:rsidR="009B32F6" w:rsidRPr="00CC7DC6" w:rsidRDefault="009B32F6" w:rsidP="0064729C">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Hizmetin sunulduğu paydaşlardır. İç ve dış paydaş kabul edilebileceği gibi iç paydaş görülmesi daha uygundur.</w:t>
            </w:r>
          </w:p>
        </w:tc>
        <w:tc>
          <w:tcPr>
            <w:tcW w:w="811" w:type="dxa"/>
            <w:shd w:val="clear" w:color="auto" w:fill="FFFFFF"/>
            <w:vAlign w:val="center"/>
          </w:tcPr>
          <w:p w14:paraId="2C42CBF1"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1996A2C3"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709" w:type="dxa"/>
            <w:shd w:val="clear" w:color="auto" w:fill="FFFFFF"/>
            <w:vAlign w:val="center"/>
          </w:tcPr>
          <w:p w14:paraId="42EECDE2"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5E5D3609"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38EED66E"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1276" w:type="dxa"/>
            <w:shd w:val="clear" w:color="auto" w:fill="FFFFFF"/>
            <w:vAlign w:val="center"/>
          </w:tcPr>
          <w:p w14:paraId="3DA507A9"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1</w:t>
            </w:r>
          </w:p>
        </w:tc>
      </w:tr>
      <w:tr w:rsidR="009B32F6" w:rsidRPr="00126E1E" w14:paraId="1E430762" w14:textId="77777777" w:rsidTr="0064729C">
        <w:tblPrEx>
          <w:tblCellMar>
            <w:left w:w="108" w:type="dxa"/>
            <w:right w:w="108" w:type="dxa"/>
          </w:tblCellMar>
        </w:tblPrEx>
        <w:trPr>
          <w:trHeight w:val="447"/>
        </w:trPr>
        <w:tc>
          <w:tcPr>
            <w:tcW w:w="1576" w:type="dxa"/>
            <w:shd w:val="clear" w:color="auto" w:fill="95B3D7" w:themeFill="accent1" w:themeFillTint="99"/>
            <w:vAlign w:val="center"/>
          </w:tcPr>
          <w:p w14:paraId="1A736F8C" w14:textId="77777777" w:rsidR="009B32F6" w:rsidRPr="000D3E99" w:rsidRDefault="009B32F6" w:rsidP="0064729C">
            <w:pPr>
              <w:widowControl/>
              <w:autoSpaceDE/>
              <w:autoSpaceDN/>
              <w:rPr>
                <w:rFonts w:ascii="Times New Roman" w:eastAsia="Times New Roman" w:hAnsi="Times New Roman" w:cs="Times New Roman"/>
                <w:b/>
                <w:color w:val="000000"/>
                <w:lang w:eastAsia="tr-TR"/>
              </w:rPr>
            </w:pPr>
            <w:r w:rsidRPr="000D3E99">
              <w:rPr>
                <w:rFonts w:ascii="Times New Roman" w:eastAsia="Times New Roman" w:hAnsi="Times New Roman" w:cs="Times New Roman"/>
                <w:b/>
                <w:color w:val="000000"/>
                <w:lang w:eastAsia="tr-TR"/>
              </w:rPr>
              <w:t>Okul Aile Birlikleri</w:t>
            </w:r>
          </w:p>
        </w:tc>
        <w:tc>
          <w:tcPr>
            <w:tcW w:w="1190" w:type="dxa"/>
            <w:shd w:val="clear" w:color="auto" w:fill="FFFFFF"/>
            <w:vAlign w:val="center"/>
          </w:tcPr>
          <w:p w14:paraId="598B05D4" w14:textId="77777777" w:rsidR="009B32F6" w:rsidRPr="00CC7DC6" w:rsidRDefault="009B32F6" w:rsidP="0064729C">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 xml:space="preserve">İç Paydaş </w:t>
            </w:r>
          </w:p>
        </w:tc>
        <w:tc>
          <w:tcPr>
            <w:tcW w:w="2083" w:type="dxa"/>
            <w:shd w:val="clear" w:color="auto" w:fill="FFFFFF"/>
            <w:vAlign w:val="center"/>
          </w:tcPr>
          <w:p w14:paraId="456B8A28" w14:textId="77777777" w:rsidR="009B32F6" w:rsidRPr="00CC7DC6" w:rsidRDefault="009B32F6" w:rsidP="0064729C">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Okulun eğitim öğretim ortamları ve imkânlarının zenginleştirilmesi için çalışır.</w:t>
            </w:r>
          </w:p>
        </w:tc>
        <w:tc>
          <w:tcPr>
            <w:tcW w:w="811" w:type="dxa"/>
            <w:shd w:val="clear" w:color="auto" w:fill="FFFFFF"/>
            <w:vAlign w:val="center"/>
          </w:tcPr>
          <w:p w14:paraId="499FE8D6"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16B43E73"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709" w:type="dxa"/>
            <w:shd w:val="clear" w:color="auto" w:fill="FFFFFF"/>
            <w:vAlign w:val="center"/>
          </w:tcPr>
          <w:p w14:paraId="1BCC7A0D"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0E730803"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6E0712E9"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1276" w:type="dxa"/>
            <w:shd w:val="clear" w:color="auto" w:fill="FFFFFF"/>
            <w:vAlign w:val="center"/>
          </w:tcPr>
          <w:p w14:paraId="206D5AD9"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1</w:t>
            </w:r>
          </w:p>
        </w:tc>
      </w:tr>
      <w:tr w:rsidR="009B32F6" w:rsidRPr="00126E1E" w14:paraId="4C39489F" w14:textId="77777777" w:rsidTr="0064729C">
        <w:tblPrEx>
          <w:tblCellMar>
            <w:left w:w="108" w:type="dxa"/>
            <w:right w:w="108" w:type="dxa"/>
          </w:tblCellMar>
        </w:tblPrEx>
        <w:trPr>
          <w:trHeight w:val="330"/>
        </w:trPr>
        <w:tc>
          <w:tcPr>
            <w:tcW w:w="1576" w:type="dxa"/>
            <w:shd w:val="clear" w:color="auto" w:fill="95B3D7" w:themeFill="accent1" w:themeFillTint="99"/>
            <w:vAlign w:val="center"/>
          </w:tcPr>
          <w:p w14:paraId="0C7EF832" w14:textId="77777777" w:rsidR="009B32F6" w:rsidRPr="000D3E99" w:rsidRDefault="009B32F6" w:rsidP="0064729C">
            <w:pPr>
              <w:widowControl/>
              <w:autoSpaceDE/>
              <w:autoSpaceDN/>
              <w:rPr>
                <w:rFonts w:ascii="Times New Roman" w:eastAsia="Times New Roman" w:hAnsi="Times New Roman" w:cs="Times New Roman"/>
                <w:b/>
                <w:color w:val="000000"/>
                <w:lang w:eastAsia="tr-TR"/>
              </w:rPr>
            </w:pPr>
            <w:r w:rsidRPr="000D3E99">
              <w:rPr>
                <w:rFonts w:ascii="Times New Roman" w:eastAsia="Times New Roman" w:hAnsi="Times New Roman" w:cs="Times New Roman"/>
                <w:b/>
                <w:color w:val="000000"/>
                <w:lang w:eastAsia="tr-TR"/>
              </w:rPr>
              <w:lastRenderedPageBreak/>
              <w:t>Memur ve Hizmetliler</w:t>
            </w:r>
          </w:p>
        </w:tc>
        <w:tc>
          <w:tcPr>
            <w:tcW w:w="1190" w:type="dxa"/>
            <w:shd w:val="clear" w:color="auto" w:fill="FFFFFF"/>
            <w:vAlign w:val="center"/>
          </w:tcPr>
          <w:p w14:paraId="7E04557A" w14:textId="77777777" w:rsidR="009B32F6" w:rsidRPr="00CC7DC6" w:rsidRDefault="009B32F6" w:rsidP="0064729C">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 xml:space="preserve">İç Paydaş </w:t>
            </w:r>
          </w:p>
        </w:tc>
        <w:tc>
          <w:tcPr>
            <w:tcW w:w="2083" w:type="dxa"/>
            <w:shd w:val="clear" w:color="auto" w:fill="FFFFFF"/>
            <w:vAlign w:val="center"/>
          </w:tcPr>
          <w:p w14:paraId="075015D2" w14:textId="77777777" w:rsidR="009B32F6" w:rsidRPr="00CC7DC6" w:rsidRDefault="009B32F6" w:rsidP="0064729C">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Görevli personeldir.</w:t>
            </w:r>
          </w:p>
        </w:tc>
        <w:tc>
          <w:tcPr>
            <w:tcW w:w="811" w:type="dxa"/>
            <w:shd w:val="clear" w:color="auto" w:fill="FFFFFF"/>
            <w:vAlign w:val="center"/>
          </w:tcPr>
          <w:p w14:paraId="2661CD5E"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11104BD8"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709" w:type="dxa"/>
            <w:shd w:val="clear" w:color="auto" w:fill="FFFFFF"/>
            <w:vAlign w:val="center"/>
          </w:tcPr>
          <w:p w14:paraId="393A55E4"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0DFDDD0E"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5F1611AA"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1276" w:type="dxa"/>
            <w:shd w:val="clear" w:color="auto" w:fill="FFFFFF"/>
            <w:vAlign w:val="center"/>
          </w:tcPr>
          <w:p w14:paraId="6CB08DB5"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1</w:t>
            </w:r>
          </w:p>
        </w:tc>
      </w:tr>
      <w:tr w:rsidR="009B32F6" w:rsidRPr="00126E1E" w14:paraId="3AAF279A" w14:textId="77777777" w:rsidTr="0064729C">
        <w:tblPrEx>
          <w:tblCellMar>
            <w:left w:w="108" w:type="dxa"/>
            <w:right w:w="108" w:type="dxa"/>
          </w:tblCellMar>
        </w:tblPrEx>
        <w:trPr>
          <w:trHeight w:val="527"/>
        </w:trPr>
        <w:tc>
          <w:tcPr>
            <w:tcW w:w="1576" w:type="dxa"/>
            <w:shd w:val="clear" w:color="auto" w:fill="95B3D7" w:themeFill="accent1" w:themeFillTint="99"/>
            <w:vAlign w:val="center"/>
          </w:tcPr>
          <w:p w14:paraId="4CA3DCF1" w14:textId="77777777" w:rsidR="009B32F6" w:rsidRPr="000D3E99" w:rsidRDefault="009B32F6" w:rsidP="0064729C">
            <w:pPr>
              <w:widowControl/>
              <w:autoSpaceDE/>
              <w:autoSpaceDN/>
              <w:rPr>
                <w:rFonts w:ascii="Times New Roman" w:eastAsia="Times New Roman" w:hAnsi="Times New Roman" w:cs="Times New Roman"/>
                <w:b/>
                <w:color w:val="000000"/>
                <w:lang w:eastAsia="tr-TR"/>
              </w:rPr>
            </w:pPr>
            <w:r w:rsidRPr="000D3E99">
              <w:rPr>
                <w:rFonts w:ascii="Times New Roman" w:eastAsia="Times New Roman" w:hAnsi="Times New Roman" w:cs="Times New Roman"/>
                <w:b/>
                <w:color w:val="000000"/>
                <w:lang w:eastAsia="tr-TR"/>
              </w:rPr>
              <w:t>Belediye</w:t>
            </w:r>
          </w:p>
        </w:tc>
        <w:tc>
          <w:tcPr>
            <w:tcW w:w="1190" w:type="dxa"/>
            <w:shd w:val="clear" w:color="auto" w:fill="FFFFFF"/>
            <w:vAlign w:val="center"/>
          </w:tcPr>
          <w:p w14:paraId="455FF9F1" w14:textId="77777777" w:rsidR="009B32F6" w:rsidRPr="00CC7DC6" w:rsidRDefault="009B32F6" w:rsidP="0064729C">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Dış Paydaş</w:t>
            </w:r>
          </w:p>
        </w:tc>
        <w:tc>
          <w:tcPr>
            <w:tcW w:w="2083" w:type="dxa"/>
            <w:shd w:val="clear" w:color="auto" w:fill="FFFFFF"/>
            <w:vAlign w:val="center"/>
          </w:tcPr>
          <w:p w14:paraId="0E047E14" w14:textId="77777777" w:rsidR="009B32F6" w:rsidRPr="00CC7DC6" w:rsidRDefault="009B32F6" w:rsidP="0064729C">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Çevre düzenlemesi altyapıyı hazırlar.</w:t>
            </w:r>
          </w:p>
          <w:p w14:paraId="5D656B7A" w14:textId="77777777" w:rsidR="009B32F6" w:rsidRPr="00CC7DC6" w:rsidRDefault="009B32F6" w:rsidP="0064729C">
            <w:pPr>
              <w:widowControl/>
              <w:autoSpaceDE/>
              <w:autoSpaceDN/>
              <w:rPr>
                <w:rFonts w:ascii="Times New Roman" w:eastAsia="Times New Roman" w:hAnsi="Times New Roman" w:cs="Times New Roman"/>
                <w:color w:val="000000"/>
                <w:lang w:eastAsia="tr-TR"/>
              </w:rPr>
            </w:pPr>
          </w:p>
        </w:tc>
        <w:tc>
          <w:tcPr>
            <w:tcW w:w="811" w:type="dxa"/>
            <w:shd w:val="clear" w:color="auto" w:fill="FFFFFF"/>
            <w:vAlign w:val="center"/>
          </w:tcPr>
          <w:p w14:paraId="16D91997"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21B76969"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709" w:type="dxa"/>
            <w:shd w:val="clear" w:color="auto" w:fill="FFFFFF"/>
            <w:vAlign w:val="center"/>
          </w:tcPr>
          <w:p w14:paraId="1453936D"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654B6B80"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19680277"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1276" w:type="dxa"/>
            <w:shd w:val="clear" w:color="auto" w:fill="FFFFFF"/>
            <w:vAlign w:val="center"/>
          </w:tcPr>
          <w:p w14:paraId="46335776"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2</w:t>
            </w:r>
          </w:p>
        </w:tc>
      </w:tr>
      <w:tr w:rsidR="009B32F6" w:rsidRPr="00126E1E" w14:paraId="070B4C89" w14:textId="77777777" w:rsidTr="0064729C">
        <w:tblPrEx>
          <w:tblCellMar>
            <w:left w:w="108" w:type="dxa"/>
            <w:right w:w="108" w:type="dxa"/>
          </w:tblCellMar>
        </w:tblPrEx>
        <w:trPr>
          <w:trHeight w:val="440"/>
        </w:trPr>
        <w:tc>
          <w:tcPr>
            <w:tcW w:w="1576" w:type="dxa"/>
            <w:shd w:val="clear" w:color="auto" w:fill="95B3D7" w:themeFill="accent1" w:themeFillTint="99"/>
            <w:vAlign w:val="center"/>
          </w:tcPr>
          <w:p w14:paraId="6C8F21B3" w14:textId="77777777" w:rsidR="009B32F6" w:rsidRPr="000D3E99" w:rsidRDefault="009B32F6" w:rsidP="0064729C">
            <w:pPr>
              <w:widowControl/>
              <w:autoSpaceDE/>
              <w:autoSpaceDN/>
              <w:rPr>
                <w:rFonts w:ascii="Times New Roman" w:eastAsia="Times New Roman" w:hAnsi="Times New Roman" w:cs="Times New Roman"/>
                <w:b/>
                <w:color w:val="000000"/>
                <w:lang w:eastAsia="tr-TR"/>
              </w:rPr>
            </w:pPr>
            <w:r w:rsidRPr="000D3E99">
              <w:rPr>
                <w:rFonts w:ascii="Times New Roman" w:eastAsia="Times New Roman" w:hAnsi="Times New Roman" w:cs="Times New Roman"/>
                <w:b/>
                <w:color w:val="000000"/>
                <w:lang w:eastAsia="tr-TR"/>
              </w:rPr>
              <w:t>İlçe Toplum Sağlığı Merkezi</w:t>
            </w:r>
          </w:p>
        </w:tc>
        <w:tc>
          <w:tcPr>
            <w:tcW w:w="1190" w:type="dxa"/>
            <w:shd w:val="clear" w:color="auto" w:fill="FFFFFF"/>
            <w:vAlign w:val="center"/>
          </w:tcPr>
          <w:p w14:paraId="4A0CB94D" w14:textId="77777777" w:rsidR="009B32F6" w:rsidRPr="00CC7DC6" w:rsidRDefault="009B32F6" w:rsidP="0064729C">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Dış Paydaş</w:t>
            </w:r>
          </w:p>
        </w:tc>
        <w:tc>
          <w:tcPr>
            <w:tcW w:w="2083" w:type="dxa"/>
            <w:shd w:val="clear" w:color="auto" w:fill="FFFFFF"/>
            <w:vAlign w:val="center"/>
          </w:tcPr>
          <w:p w14:paraId="652DA0C1" w14:textId="77777777" w:rsidR="009B32F6" w:rsidRPr="00CC7DC6" w:rsidRDefault="009B32F6" w:rsidP="0064729C">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Sağlık taramaları yapar ve koruyucu sağlık önlemleri alır.</w:t>
            </w:r>
          </w:p>
        </w:tc>
        <w:tc>
          <w:tcPr>
            <w:tcW w:w="811" w:type="dxa"/>
            <w:shd w:val="clear" w:color="auto" w:fill="FFFFFF"/>
            <w:vAlign w:val="center"/>
          </w:tcPr>
          <w:p w14:paraId="227CE787"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2CCAF099"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709" w:type="dxa"/>
            <w:shd w:val="clear" w:color="auto" w:fill="FFFFFF"/>
            <w:vAlign w:val="center"/>
          </w:tcPr>
          <w:p w14:paraId="007CED29"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53A2ED9F"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2C82E1A7"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1276" w:type="dxa"/>
            <w:shd w:val="clear" w:color="auto" w:fill="FFFFFF"/>
            <w:vAlign w:val="center"/>
          </w:tcPr>
          <w:p w14:paraId="34179065"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2</w:t>
            </w:r>
          </w:p>
        </w:tc>
      </w:tr>
      <w:tr w:rsidR="009B32F6" w:rsidRPr="00126E1E" w14:paraId="02B61257" w14:textId="77777777" w:rsidTr="0064729C">
        <w:tblPrEx>
          <w:tblCellMar>
            <w:left w:w="108" w:type="dxa"/>
            <w:right w:w="108" w:type="dxa"/>
          </w:tblCellMar>
        </w:tblPrEx>
        <w:trPr>
          <w:trHeight w:val="322"/>
        </w:trPr>
        <w:tc>
          <w:tcPr>
            <w:tcW w:w="1576" w:type="dxa"/>
            <w:shd w:val="clear" w:color="auto" w:fill="95B3D7" w:themeFill="accent1" w:themeFillTint="99"/>
            <w:vAlign w:val="center"/>
          </w:tcPr>
          <w:p w14:paraId="5783CF14" w14:textId="77777777" w:rsidR="009B32F6" w:rsidRPr="000D3E99" w:rsidRDefault="009B32F6" w:rsidP="0064729C">
            <w:pPr>
              <w:widowControl/>
              <w:autoSpaceDE/>
              <w:autoSpaceDN/>
              <w:rPr>
                <w:rFonts w:ascii="Times New Roman" w:eastAsia="Times New Roman" w:hAnsi="Times New Roman" w:cs="Times New Roman"/>
                <w:b/>
                <w:color w:val="000000"/>
                <w:lang w:eastAsia="tr-TR"/>
              </w:rPr>
            </w:pPr>
            <w:r w:rsidRPr="000D3E99">
              <w:rPr>
                <w:rFonts w:ascii="Times New Roman" w:eastAsia="Times New Roman" w:hAnsi="Times New Roman" w:cs="Times New Roman"/>
                <w:b/>
                <w:color w:val="000000"/>
                <w:lang w:eastAsia="tr-TR"/>
              </w:rPr>
              <w:t>Meslek odaları</w:t>
            </w:r>
          </w:p>
        </w:tc>
        <w:tc>
          <w:tcPr>
            <w:tcW w:w="1190" w:type="dxa"/>
            <w:shd w:val="clear" w:color="auto" w:fill="FFFFFF"/>
            <w:vAlign w:val="center"/>
          </w:tcPr>
          <w:p w14:paraId="76AC0BA7" w14:textId="77777777" w:rsidR="009B32F6" w:rsidRPr="00CC7DC6" w:rsidRDefault="009B32F6" w:rsidP="0064729C">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Dış Paydaş</w:t>
            </w:r>
          </w:p>
        </w:tc>
        <w:tc>
          <w:tcPr>
            <w:tcW w:w="2083" w:type="dxa"/>
            <w:shd w:val="clear" w:color="auto" w:fill="FFFFFF"/>
            <w:vAlign w:val="center"/>
          </w:tcPr>
          <w:p w14:paraId="4147FA42" w14:textId="77777777" w:rsidR="009B32F6" w:rsidRPr="00CC7DC6" w:rsidRDefault="009B32F6" w:rsidP="0064729C">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Yaygın ve mesleki eğitim hizmetlerini yapar.</w:t>
            </w:r>
          </w:p>
          <w:p w14:paraId="015881BC" w14:textId="77777777" w:rsidR="009B32F6" w:rsidRPr="00CC7DC6" w:rsidRDefault="009B32F6" w:rsidP="0064729C">
            <w:pPr>
              <w:widowControl/>
              <w:autoSpaceDE/>
              <w:autoSpaceDN/>
              <w:rPr>
                <w:rFonts w:ascii="Times New Roman" w:eastAsia="Times New Roman" w:hAnsi="Times New Roman" w:cs="Times New Roman"/>
                <w:color w:val="000000"/>
                <w:lang w:eastAsia="tr-TR"/>
              </w:rPr>
            </w:pPr>
          </w:p>
        </w:tc>
        <w:tc>
          <w:tcPr>
            <w:tcW w:w="811" w:type="dxa"/>
            <w:shd w:val="clear" w:color="auto" w:fill="FFFFFF"/>
            <w:vAlign w:val="center"/>
          </w:tcPr>
          <w:p w14:paraId="3B75AEE9"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2CC40188"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709" w:type="dxa"/>
            <w:shd w:val="clear" w:color="auto" w:fill="FFFFFF"/>
            <w:vAlign w:val="center"/>
          </w:tcPr>
          <w:p w14:paraId="767B7806"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79B8722A"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3400BC5B"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1276" w:type="dxa"/>
            <w:shd w:val="clear" w:color="auto" w:fill="FFFFFF"/>
            <w:vAlign w:val="center"/>
          </w:tcPr>
          <w:p w14:paraId="1B46B5B8"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2</w:t>
            </w:r>
          </w:p>
        </w:tc>
      </w:tr>
      <w:tr w:rsidR="009B32F6" w:rsidRPr="00126E1E" w14:paraId="3F379CC5" w14:textId="77777777" w:rsidTr="0064729C">
        <w:tblPrEx>
          <w:tblCellMar>
            <w:left w:w="108" w:type="dxa"/>
            <w:right w:w="108" w:type="dxa"/>
          </w:tblCellMar>
        </w:tblPrEx>
        <w:trPr>
          <w:trHeight w:val="384"/>
        </w:trPr>
        <w:tc>
          <w:tcPr>
            <w:tcW w:w="1576" w:type="dxa"/>
            <w:shd w:val="clear" w:color="auto" w:fill="95B3D7" w:themeFill="accent1" w:themeFillTint="99"/>
            <w:vAlign w:val="center"/>
          </w:tcPr>
          <w:p w14:paraId="1DEA3374" w14:textId="77777777" w:rsidR="009B32F6" w:rsidRPr="000D3E99" w:rsidRDefault="009B32F6" w:rsidP="0064729C">
            <w:pPr>
              <w:widowControl/>
              <w:autoSpaceDE/>
              <w:autoSpaceDN/>
              <w:rPr>
                <w:rFonts w:ascii="Times New Roman" w:eastAsia="Times New Roman" w:hAnsi="Times New Roman" w:cs="Times New Roman"/>
                <w:b/>
                <w:color w:val="000000"/>
                <w:lang w:eastAsia="tr-TR"/>
              </w:rPr>
            </w:pPr>
            <w:r w:rsidRPr="000D3E99">
              <w:rPr>
                <w:rFonts w:ascii="Times New Roman" w:eastAsia="Times New Roman" w:hAnsi="Times New Roman" w:cs="Times New Roman"/>
                <w:b/>
                <w:color w:val="000000"/>
                <w:lang w:eastAsia="tr-TR"/>
              </w:rPr>
              <w:t>Sendikalar</w:t>
            </w:r>
          </w:p>
        </w:tc>
        <w:tc>
          <w:tcPr>
            <w:tcW w:w="1190" w:type="dxa"/>
            <w:shd w:val="clear" w:color="auto" w:fill="FFFFFF"/>
            <w:vAlign w:val="center"/>
          </w:tcPr>
          <w:p w14:paraId="3CC4A430" w14:textId="77777777" w:rsidR="009B32F6" w:rsidRPr="00CC7DC6" w:rsidRDefault="009B32F6" w:rsidP="0064729C">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Dış Paydaş</w:t>
            </w:r>
          </w:p>
        </w:tc>
        <w:tc>
          <w:tcPr>
            <w:tcW w:w="2083" w:type="dxa"/>
            <w:shd w:val="clear" w:color="auto" w:fill="FFFFFF"/>
            <w:vAlign w:val="center"/>
          </w:tcPr>
          <w:p w14:paraId="5EDB9503" w14:textId="77777777" w:rsidR="009B32F6" w:rsidRPr="00CC7DC6" w:rsidRDefault="009B32F6" w:rsidP="0064729C">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Personel örgütlenmesi yapar.</w:t>
            </w:r>
          </w:p>
        </w:tc>
        <w:tc>
          <w:tcPr>
            <w:tcW w:w="811" w:type="dxa"/>
            <w:shd w:val="clear" w:color="auto" w:fill="FFFFFF"/>
            <w:vAlign w:val="center"/>
          </w:tcPr>
          <w:p w14:paraId="28F06A2F"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2A265B9A"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709" w:type="dxa"/>
            <w:shd w:val="clear" w:color="auto" w:fill="FFFFFF"/>
            <w:vAlign w:val="center"/>
          </w:tcPr>
          <w:p w14:paraId="1C94E436"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1703A71D"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022EBF8F"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1276" w:type="dxa"/>
            <w:shd w:val="clear" w:color="auto" w:fill="FFFFFF"/>
            <w:vAlign w:val="center"/>
          </w:tcPr>
          <w:p w14:paraId="56777104"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2</w:t>
            </w:r>
          </w:p>
        </w:tc>
      </w:tr>
      <w:tr w:rsidR="009B32F6" w:rsidRPr="00126E1E" w14:paraId="74EB43A4" w14:textId="77777777" w:rsidTr="0064729C">
        <w:tblPrEx>
          <w:tblCellMar>
            <w:left w:w="108" w:type="dxa"/>
            <w:right w:w="108" w:type="dxa"/>
          </w:tblCellMar>
        </w:tblPrEx>
        <w:trPr>
          <w:trHeight w:val="717"/>
        </w:trPr>
        <w:tc>
          <w:tcPr>
            <w:tcW w:w="1576" w:type="dxa"/>
            <w:shd w:val="clear" w:color="auto" w:fill="95B3D7" w:themeFill="accent1" w:themeFillTint="99"/>
            <w:vAlign w:val="center"/>
          </w:tcPr>
          <w:p w14:paraId="5385F4C7" w14:textId="77777777" w:rsidR="009B32F6" w:rsidRPr="000D3E99" w:rsidRDefault="009B32F6" w:rsidP="0064729C">
            <w:pPr>
              <w:widowControl/>
              <w:autoSpaceDE/>
              <w:autoSpaceDN/>
              <w:rPr>
                <w:rFonts w:ascii="Times New Roman" w:eastAsia="Times New Roman" w:hAnsi="Times New Roman" w:cs="Times New Roman"/>
                <w:b/>
                <w:color w:val="000000"/>
                <w:lang w:eastAsia="tr-TR"/>
              </w:rPr>
            </w:pPr>
            <w:r w:rsidRPr="000D3E99">
              <w:rPr>
                <w:rFonts w:ascii="Times New Roman" w:eastAsia="Times New Roman" w:hAnsi="Times New Roman" w:cs="Times New Roman"/>
                <w:b/>
                <w:color w:val="000000"/>
                <w:lang w:eastAsia="tr-TR"/>
              </w:rPr>
              <w:t>Vakıflar</w:t>
            </w:r>
          </w:p>
        </w:tc>
        <w:tc>
          <w:tcPr>
            <w:tcW w:w="1190" w:type="dxa"/>
            <w:shd w:val="clear" w:color="auto" w:fill="FFFFFF"/>
            <w:vAlign w:val="center"/>
          </w:tcPr>
          <w:p w14:paraId="550C4D82" w14:textId="77777777" w:rsidR="009B32F6" w:rsidRPr="00CC7DC6" w:rsidRDefault="009B32F6" w:rsidP="0064729C">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Dış Paydaş</w:t>
            </w:r>
          </w:p>
        </w:tc>
        <w:tc>
          <w:tcPr>
            <w:tcW w:w="2083" w:type="dxa"/>
            <w:shd w:val="clear" w:color="auto" w:fill="FFFFFF"/>
            <w:vAlign w:val="center"/>
          </w:tcPr>
          <w:p w14:paraId="54065E8D" w14:textId="77777777" w:rsidR="009B32F6" w:rsidRPr="00CC7DC6" w:rsidRDefault="009B32F6" w:rsidP="0064729C">
            <w:pPr>
              <w:widowControl/>
              <w:autoSpaceDE/>
              <w:autoSpaceDN/>
              <w:rPr>
                <w:rFonts w:ascii="Times New Roman" w:eastAsia="Times New Roman" w:hAnsi="Times New Roman" w:cs="Times New Roman"/>
                <w:color w:val="000000"/>
                <w:lang w:eastAsia="tr-TR"/>
              </w:rPr>
            </w:pPr>
          </w:p>
          <w:p w14:paraId="13661766" w14:textId="77777777" w:rsidR="009B32F6" w:rsidRPr="00CC7DC6" w:rsidRDefault="009B32F6" w:rsidP="0064729C">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Okul öncesi ve yaygın eğitim çalışmalarında destek sunar.</w:t>
            </w:r>
          </w:p>
          <w:p w14:paraId="4E9C652B" w14:textId="77777777" w:rsidR="009B32F6" w:rsidRPr="00CC7DC6" w:rsidRDefault="009B32F6" w:rsidP="0064729C">
            <w:pPr>
              <w:widowControl/>
              <w:autoSpaceDE/>
              <w:autoSpaceDN/>
              <w:rPr>
                <w:rFonts w:ascii="Times New Roman" w:eastAsia="Times New Roman" w:hAnsi="Times New Roman" w:cs="Times New Roman"/>
                <w:color w:val="000000"/>
                <w:lang w:eastAsia="tr-TR"/>
              </w:rPr>
            </w:pPr>
          </w:p>
        </w:tc>
        <w:tc>
          <w:tcPr>
            <w:tcW w:w="811" w:type="dxa"/>
            <w:shd w:val="clear" w:color="auto" w:fill="FFFFFF"/>
            <w:vAlign w:val="center"/>
          </w:tcPr>
          <w:p w14:paraId="60E1F68A"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57BBF6C1"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709" w:type="dxa"/>
            <w:shd w:val="clear" w:color="auto" w:fill="FFFFFF"/>
            <w:vAlign w:val="center"/>
          </w:tcPr>
          <w:p w14:paraId="60F63628"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608899E2"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73846EE1"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1276" w:type="dxa"/>
            <w:shd w:val="clear" w:color="auto" w:fill="FFFFFF"/>
            <w:vAlign w:val="center"/>
          </w:tcPr>
          <w:p w14:paraId="3A9EB0A3"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2</w:t>
            </w:r>
          </w:p>
        </w:tc>
      </w:tr>
      <w:tr w:rsidR="009B32F6" w:rsidRPr="00126E1E" w14:paraId="71126F46" w14:textId="77777777" w:rsidTr="0064729C">
        <w:tblPrEx>
          <w:tblCellMar>
            <w:left w:w="108" w:type="dxa"/>
            <w:right w:w="108" w:type="dxa"/>
          </w:tblCellMar>
        </w:tblPrEx>
        <w:trPr>
          <w:trHeight w:val="313"/>
        </w:trPr>
        <w:tc>
          <w:tcPr>
            <w:tcW w:w="1576" w:type="dxa"/>
            <w:shd w:val="clear" w:color="auto" w:fill="95B3D7" w:themeFill="accent1" w:themeFillTint="99"/>
            <w:vAlign w:val="center"/>
          </w:tcPr>
          <w:p w14:paraId="008ED009" w14:textId="77777777" w:rsidR="009B32F6" w:rsidRPr="000D3E99" w:rsidRDefault="009B32F6" w:rsidP="0064729C">
            <w:pPr>
              <w:widowControl/>
              <w:autoSpaceDE/>
              <w:autoSpaceDN/>
              <w:rPr>
                <w:rFonts w:ascii="Times New Roman" w:eastAsia="Times New Roman" w:hAnsi="Times New Roman" w:cs="Times New Roman"/>
                <w:b/>
                <w:color w:val="000000"/>
                <w:lang w:eastAsia="tr-TR"/>
              </w:rPr>
            </w:pPr>
            <w:r w:rsidRPr="000D3E99">
              <w:rPr>
                <w:rFonts w:ascii="Times New Roman" w:eastAsia="Times New Roman" w:hAnsi="Times New Roman" w:cs="Times New Roman"/>
                <w:b/>
                <w:color w:val="000000"/>
                <w:lang w:eastAsia="tr-TR"/>
              </w:rPr>
              <w:t>Muhtarlıklar</w:t>
            </w:r>
          </w:p>
        </w:tc>
        <w:tc>
          <w:tcPr>
            <w:tcW w:w="1190" w:type="dxa"/>
            <w:shd w:val="clear" w:color="auto" w:fill="FFFFFF"/>
            <w:vAlign w:val="center"/>
          </w:tcPr>
          <w:p w14:paraId="01CF9AA7" w14:textId="77777777" w:rsidR="009B32F6" w:rsidRPr="00CC7DC6" w:rsidRDefault="009B32F6" w:rsidP="0064729C">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Dış Paydaş</w:t>
            </w:r>
          </w:p>
        </w:tc>
        <w:tc>
          <w:tcPr>
            <w:tcW w:w="2083" w:type="dxa"/>
            <w:shd w:val="clear" w:color="auto" w:fill="FFFFFF"/>
            <w:vAlign w:val="center"/>
          </w:tcPr>
          <w:p w14:paraId="146CA0AF" w14:textId="77777777" w:rsidR="009B32F6" w:rsidRPr="00CC7DC6" w:rsidRDefault="009B32F6" w:rsidP="0064729C">
            <w:pPr>
              <w:widowControl/>
              <w:autoSpaceDE/>
              <w:autoSpaceDN/>
              <w:rPr>
                <w:rFonts w:ascii="Times New Roman" w:eastAsia="Times New Roman" w:hAnsi="Times New Roman" w:cs="Times New Roman"/>
                <w:color w:val="000000"/>
                <w:lang w:eastAsia="tr-TR"/>
              </w:rPr>
            </w:pPr>
          </w:p>
          <w:p w14:paraId="265D1867" w14:textId="77777777" w:rsidR="009B32F6" w:rsidRPr="00CC7DC6" w:rsidRDefault="009B32F6" w:rsidP="0064729C">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Halk ile iletişimi gerçekleştirir.</w:t>
            </w:r>
          </w:p>
          <w:p w14:paraId="5C7DE2CC" w14:textId="77777777" w:rsidR="009B32F6" w:rsidRPr="00CC7DC6" w:rsidRDefault="009B32F6" w:rsidP="0064729C">
            <w:pPr>
              <w:widowControl/>
              <w:autoSpaceDE/>
              <w:autoSpaceDN/>
              <w:rPr>
                <w:rFonts w:ascii="Times New Roman" w:eastAsia="Times New Roman" w:hAnsi="Times New Roman" w:cs="Times New Roman"/>
                <w:color w:val="000000"/>
                <w:lang w:eastAsia="tr-TR"/>
              </w:rPr>
            </w:pPr>
          </w:p>
        </w:tc>
        <w:tc>
          <w:tcPr>
            <w:tcW w:w="811" w:type="dxa"/>
            <w:shd w:val="clear" w:color="auto" w:fill="FFFFFF"/>
            <w:vAlign w:val="center"/>
          </w:tcPr>
          <w:p w14:paraId="64729738"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1B201F1B"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709" w:type="dxa"/>
            <w:shd w:val="clear" w:color="auto" w:fill="FFFFFF"/>
            <w:vAlign w:val="center"/>
          </w:tcPr>
          <w:p w14:paraId="3A560788"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116BB324"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6BC43189"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1276" w:type="dxa"/>
            <w:shd w:val="clear" w:color="auto" w:fill="FFFFFF"/>
            <w:vAlign w:val="center"/>
          </w:tcPr>
          <w:p w14:paraId="60AD3D38"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2</w:t>
            </w:r>
          </w:p>
        </w:tc>
      </w:tr>
      <w:tr w:rsidR="009B32F6" w:rsidRPr="00126E1E" w14:paraId="14951729" w14:textId="77777777" w:rsidTr="0064729C">
        <w:tblPrEx>
          <w:tblCellMar>
            <w:left w:w="108" w:type="dxa"/>
            <w:right w:w="108" w:type="dxa"/>
          </w:tblCellMar>
        </w:tblPrEx>
        <w:trPr>
          <w:trHeight w:val="510"/>
        </w:trPr>
        <w:tc>
          <w:tcPr>
            <w:tcW w:w="1576" w:type="dxa"/>
            <w:shd w:val="clear" w:color="auto" w:fill="95B3D7" w:themeFill="accent1" w:themeFillTint="99"/>
            <w:vAlign w:val="center"/>
          </w:tcPr>
          <w:p w14:paraId="6B43B9C7" w14:textId="77777777" w:rsidR="009B32F6" w:rsidRPr="000D3E99" w:rsidRDefault="009B32F6" w:rsidP="0064729C">
            <w:pPr>
              <w:widowControl/>
              <w:autoSpaceDE/>
              <w:autoSpaceDN/>
              <w:rPr>
                <w:rFonts w:ascii="Times New Roman" w:eastAsia="Times New Roman" w:hAnsi="Times New Roman" w:cs="Times New Roman"/>
                <w:b/>
                <w:color w:val="000000"/>
                <w:lang w:eastAsia="tr-TR"/>
              </w:rPr>
            </w:pPr>
            <w:r w:rsidRPr="000D3E99">
              <w:rPr>
                <w:rFonts w:ascii="Times New Roman" w:eastAsia="Times New Roman" w:hAnsi="Times New Roman" w:cs="Times New Roman"/>
                <w:b/>
                <w:color w:val="000000"/>
                <w:lang w:eastAsia="tr-TR"/>
              </w:rPr>
              <w:t>Tarım İlçe Müdürlüğü</w:t>
            </w:r>
          </w:p>
        </w:tc>
        <w:tc>
          <w:tcPr>
            <w:tcW w:w="1190" w:type="dxa"/>
            <w:shd w:val="clear" w:color="auto" w:fill="FFFFFF"/>
            <w:vAlign w:val="center"/>
          </w:tcPr>
          <w:p w14:paraId="203AF01F" w14:textId="77777777" w:rsidR="009B32F6" w:rsidRPr="00CC7DC6" w:rsidRDefault="009B32F6" w:rsidP="0064729C">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Dış Paydaş</w:t>
            </w:r>
          </w:p>
        </w:tc>
        <w:tc>
          <w:tcPr>
            <w:tcW w:w="2083" w:type="dxa"/>
            <w:shd w:val="clear" w:color="auto" w:fill="FFFFFF"/>
            <w:vAlign w:val="center"/>
          </w:tcPr>
          <w:p w14:paraId="101A8D3D" w14:textId="77777777" w:rsidR="009B32F6" w:rsidRPr="00CC7DC6" w:rsidRDefault="009B32F6" w:rsidP="0064729C">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Yaygın eğitime yönelik çalışmalar yapar.</w:t>
            </w:r>
          </w:p>
          <w:p w14:paraId="65A90492" w14:textId="77777777" w:rsidR="009B32F6" w:rsidRPr="00CC7DC6" w:rsidRDefault="009B32F6" w:rsidP="0064729C">
            <w:pPr>
              <w:widowControl/>
              <w:autoSpaceDE/>
              <w:autoSpaceDN/>
              <w:rPr>
                <w:rFonts w:ascii="Times New Roman" w:eastAsia="Times New Roman" w:hAnsi="Times New Roman" w:cs="Times New Roman"/>
                <w:color w:val="000000"/>
                <w:lang w:eastAsia="tr-TR"/>
              </w:rPr>
            </w:pPr>
          </w:p>
        </w:tc>
        <w:tc>
          <w:tcPr>
            <w:tcW w:w="811" w:type="dxa"/>
            <w:shd w:val="clear" w:color="auto" w:fill="FFFFFF"/>
            <w:vAlign w:val="center"/>
          </w:tcPr>
          <w:p w14:paraId="202143B6"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372F5B75"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709" w:type="dxa"/>
            <w:shd w:val="clear" w:color="auto" w:fill="FFFFFF"/>
            <w:vAlign w:val="center"/>
          </w:tcPr>
          <w:p w14:paraId="2ED47624"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27C5065E"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4C91FBF8"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1276" w:type="dxa"/>
            <w:shd w:val="clear" w:color="auto" w:fill="FFFFFF"/>
            <w:vAlign w:val="center"/>
          </w:tcPr>
          <w:p w14:paraId="177C3F4C"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2</w:t>
            </w:r>
          </w:p>
        </w:tc>
      </w:tr>
      <w:tr w:rsidR="009B32F6" w:rsidRPr="00126E1E" w14:paraId="5803A63E" w14:textId="77777777" w:rsidTr="0064729C">
        <w:tblPrEx>
          <w:tblCellMar>
            <w:left w:w="108" w:type="dxa"/>
            <w:right w:w="108" w:type="dxa"/>
          </w:tblCellMar>
        </w:tblPrEx>
        <w:trPr>
          <w:trHeight w:val="438"/>
        </w:trPr>
        <w:tc>
          <w:tcPr>
            <w:tcW w:w="1576" w:type="dxa"/>
            <w:shd w:val="clear" w:color="auto" w:fill="95B3D7" w:themeFill="accent1" w:themeFillTint="99"/>
            <w:vAlign w:val="center"/>
          </w:tcPr>
          <w:p w14:paraId="36A63D7D" w14:textId="77777777" w:rsidR="009B32F6" w:rsidRPr="000D3E99" w:rsidRDefault="009B32F6" w:rsidP="0064729C">
            <w:pPr>
              <w:widowControl/>
              <w:autoSpaceDE/>
              <w:autoSpaceDN/>
              <w:rPr>
                <w:rFonts w:ascii="Times New Roman" w:eastAsia="Times New Roman" w:hAnsi="Times New Roman" w:cs="Times New Roman"/>
                <w:b/>
                <w:color w:val="000000"/>
                <w:lang w:eastAsia="tr-TR"/>
              </w:rPr>
            </w:pPr>
            <w:r w:rsidRPr="000D3E99">
              <w:rPr>
                <w:rFonts w:ascii="Times New Roman" w:eastAsia="Times New Roman" w:hAnsi="Times New Roman" w:cs="Times New Roman"/>
                <w:b/>
                <w:color w:val="000000"/>
                <w:lang w:eastAsia="tr-TR"/>
              </w:rPr>
              <w:t>Sivil Savunma İl Müdürlüğü</w:t>
            </w:r>
          </w:p>
        </w:tc>
        <w:tc>
          <w:tcPr>
            <w:tcW w:w="1190" w:type="dxa"/>
            <w:shd w:val="clear" w:color="auto" w:fill="FFFFFF"/>
            <w:vAlign w:val="center"/>
          </w:tcPr>
          <w:p w14:paraId="2291A3BA" w14:textId="77777777" w:rsidR="009B32F6" w:rsidRPr="00CC7DC6" w:rsidRDefault="009B32F6" w:rsidP="0064729C">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Dış Paydaş</w:t>
            </w:r>
          </w:p>
        </w:tc>
        <w:tc>
          <w:tcPr>
            <w:tcW w:w="2083" w:type="dxa"/>
            <w:shd w:val="clear" w:color="auto" w:fill="FFFFFF"/>
            <w:vAlign w:val="center"/>
          </w:tcPr>
          <w:p w14:paraId="4842DCB4" w14:textId="77777777" w:rsidR="009B32F6" w:rsidRPr="00CC7DC6" w:rsidRDefault="009B32F6" w:rsidP="0064729C">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Sivil savunma hizmetleri yürütür.</w:t>
            </w:r>
          </w:p>
        </w:tc>
        <w:tc>
          <w:tcPr>
            <w:tcW w:w="811" w:type="dxa"/>
            <w:shd w:val="clear" w:color="auto" w:fill="FFFFFF"/>
            <w:vAlign w:val="center"/>
          </w:tcPr>
          <w:p w14:paraId="4819BFD4"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1EE10B13"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709" w:type="dxa"/>
            <w:shd w:val="clear" w:color="auto" w:fill="FFFFFF"/>
            <w:vAlign w:val="center"/>
          </w:tcPr>
          <w:p w14:paraId="3A729053"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58179160"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1B30E5D2"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1276" w:type="dxa"/>
            <w:shd w:val="clear" w:color="auto" w:fill="FFFFFF"/>
            <w:vAlign w:val="center"/>
          </w:tcPr>
          <w:p w14:paraId="3DED69E1"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2</w:t>
            </w:r>
          </w:p>
        </w:tc>
      </w:tr>
      <w:tr w:rsidR="009B32F6" w:rsidRPr="00126E1E" w14:paraId="4E9DDE33" w14:textId="77777777" w:rsidTr="0064729C">
        <w:tblPrEx>
          <w:tblCellMar>
            <w:left w:w="108" w:type="dxa"/>
            <w:right w:w="108" w:type="dxa"/>
          </w:tblCellMar>
        </w:tblPrEx>
        <w:trPr>
          <w:trHeight w:val="500"/>
        </w:trPr>
        <w:tc>
          <w:tcPr>
            <w:tcW w:w="1576" w:type="dxa"/>
            <w:shd w:val="clear" w:color="auto" w:fill="95B3D7" w:themeFill="accent1" w:themeFillTint="99"/>
            <w:vAlign w:val="center"/>
          </w:tcPr>
          <w:p w14:paraId="1F0D79A2" w14:textId="77777777" w:rsidR="009B32F6" w:rsidRPr="000D3E99" w:rsidRDefault="009B32F6" w:rsidP="0064729C">
            <w:pPr>
              <w:widowControl/>
              <w:autoSpaceDE/>
              <w:autoSpaceDN/>
              <w:rPr>
                <w:rFonts w:ascii="Times New Roman" w:eastAsia="Times New Roman" w:hAnsi="Times New Roman" w:cs="Times New Roman"/>
                <w:b/>
                <w:color w:val="000000"/>
                <w:lang w:eastAsia="tr-TR"/>
              </w:rPr>
            </w:pPr>
            <w:r w:rsidRPr="000D3E99">
              <w:rPr>
                <w:rFonts w:ascii="Times New Roman" w:eastAsia="Times New Roman" w:hAnsi="Times New Roman" w:cs="Times New Roman"/>
                <w:b/>
                <w:color w:val="000000"/>
                <w:lang w:eastAsia="tr-TR"/>
              </w:rPr>
              <w:t>Türk Telekom İlçe Müdürlüğü</w:t>
            </w:r>
          </w:p>
        </w:tc>
        <w:tc>
          <w:tcPr>
            <w:tcW w:w="1190" w:type="dxa"/>
            <w:shd w:val="clear" w:color="auto" w:fill="FFFFFF"/>
            <w:vAlign w:val="center"/>
          </w:tcPr>
          <w:p w14:paraId="62FFFEE9" w14:textId="77777777" w:rsidR="009B32F6" w:rsidRPr="00CC7DC6" w:rsidRDefault="009B32F6" w:rsidP="0064729C">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Dış Paydaş</w:t>
            </w:r>
          </w:p>
        </w:tc>
        <w:tc>
          <w:tcPr>
            <w:tcW w:w="2083" w:type="dxa"/>
            <w:shd w:val="clear" w:color="auto" w:fill="FFFFFF"/>
            <w:vAlign w:val="center"/>
          </w:tcPr>
          <w:p w14:paraId="11E3204A" w14:textId="77777777" w:rsidR="009B32F6" w:rsidRPr="00CC7DC6" w:rsidRDefault="009B32F6" w:rsidP="0064729C">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Haberleşme ve iletişim eksikliklerini giderir.</w:t>
            </w:r>
          </w:p>
        </w:tc>
        <w:tc>
          <w:tcPr>
            <w:tcW w:w="811" w:type="dxa"/>
            <w:shd w:val="clear" w:color="auto" w:fill="FFFFFF"/>
            <w:vAlign w:val="center"/>
          </w:tcPr>
          <w:p w14:paraId="515A8316"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1863B26B"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709" w:type="dxa"/>
            <w:shd w:val="clear" w:color="auto" w:fill="FFFFFF"/>
            <w:vAlign w:val="center"/>
          </w:tcPr>
          <w:p w14:paraId="43C07B07"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4A3C924F"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10C5C794"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1276" w:type="dxa"/>
            <w:shd w:val="clear" w:color="auto" w:fill="FFFFFF"/>
            <w:vAlign w:val="center"/>
          </w:tcPr>
          <w:p w14:paraId="0E863B4E"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2</w:t>
            </w:r>
          </w:p>
        </w:tc>
      </w:tr>
      <w:tr w:rsidR="009B32F6" w:rsidRPr="00126E1E" w14:paraId="7DDC574D" w14:textId="77777777" w:rsidTr="0064729C">
        <w:tblPrEx>
          <w:tblCellMar>
            <w:left w:w="108" w:type="dxa"/>
            <w:right w:w="108" w:type="dxa"/>
          </w:tblCellMar>
        </w:tblPrEx>
        <w:trPr>
          <w:trHeight w:val="640"/>
        </w:trPr>
        <w:tc>
          <w:tcPr>
            <w:tcW w:w="1576" w:type="dxa"/>
            <w:shd w:val="clear" w:color="auto" w:fill="95B3D7" w:themeFill="accent1" w:themeFillTint="99"/>
            <w:vAlign w:val="center"/>
          </w:tcPr>
          <w:p w14:paraId="19623394" w14:textId="77777777" w:rsidR="009B32F6" w:rsidRPr="000D3E99" w:rsidRDefault="009B32F6" w:rsidP="0064729C">
            <w:pPr>
              <w:widowControl/>
              <w:autoSpaceDE/>
              <w:autoSpaceDN/>
              <w:rPr>
                <w:rFonts w:ascii="Times New Roman" w:eastAsia="Times New Roman" w:hAnsi="Times New Roman" w:cs="Times New Roman"/>
                <w:b/>
                <w:color w:val="000000"/>
                <w:lang w:eastAsia="tr-TR"/>
              </w:rPr>
            </w:pPr>
            <w:r w:rsidRPr="000D3E99">
              <w:rPr>
                <w:rFonts w:ascii="Times New Roman" w:eastAsia="Times New Roman" w:hAnsi="Times New Roman" w:cs="Times New Roman"/>
                <w:b/>
                <w:color w:val="000000"/>
                <w:lang w:eastAsia="tr-TR"/>
              </w:rPr>
              <w:t>Medya</w:t>
            </w:r>
          </w:p>
        </w:tc>
        <w:tc>
          <w:tcPr>
            <w:tcW w:w="1190" w:type="dxa"/>
            <w:shd w:val="clear" w:color="auto" w:fill="FFFFFF"/>
            <w:vAlign w:val="center"/>
          </w:tcPr>
          <w:p w14:paraId="67618191" w14:textId="77777777" w:rsidR="009B32F6" w:rsidRPr="00CC7DC6" w:rsidRDefault="009B32F6" w:rsidP="0064729C">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Dış Paydaş</w:t>
            </w:r>
          </w:p>
        </w:tc>
        <w:tc>
          <w:tcPr>
            <w:tcW w:w="2083" w:type="dxa"/>
            <w:shd w:val="clear" w:color="auto" w:fill="FFFFFF"/>
            <w:vAlign w:val="center"/>
          </w:tcPr>
          <w:p w14:paraId="22B4787C" w14:textId="77777777" w:rsidR="009B32F6" w:rsidRPr="00CC7DC6" w:rsidRDefault="009B32F6" w:rsidP="0064729C">
            <w:pPr>
              <w:widowControl/>
              <w:autoSpaceDE/>
              <w:autoSpaceDN/>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Yazılı, sözlü ve görsel yayın yapar.</w:t>
            </w:r>
          </w:p>
        </w:tc>
        <w:tc>
          <w:tcPr>
            <w:tcW w:w="811" w:type="dxa"/>
            <w:shd w:val="clear" w:color="auto" w:fill="FFFFFF"/>
            <w:vAlign w:val="center"/>
          </w:tcPr>
          <w:p w14:paraId="007EFA9A"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22609959"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709" w:type="dxa"/>
            <w:shd w:val="clear" w:color="auto" w:fill="FFFFFF"/>
            <w:vAlign w:val="center"/>
          </w:tcPr>
          <w:p w14:paraId="6EE7B609"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w:t>
            </w:r>
          </w:p>
        </w:tc>
        <w:tc>
          <w:tcPr>
            <w:tcW w:w="567" w:type="dxa"/>
            <w:shd w:val="clear" w:color="auto" w:fill="FFFFFF"/>
            <w:vAlign w:val="center"/>
          </w:tcPr>
          <w:p w14:paraId="4A3F6048"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567" w:type="dxa"/>
            <w:shd w:val="clear" w:color="auto" w:fill="FFFFFF"/>
            <w:vAlign w:val="center"/>
          </w:tcPr>
          <w:p w14:paraId="7C5D86B0"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p>
        </w:tc>
        <w:tc>
          <w:tcPr>
            <w:tcW w:w="1276" w:type="dxa"/>
            <w:shd w:val="clear" w:color="auto" w:fill="FFFFFF"/>
            <w:vAlign w:val="center"/>
          </w:tcPr>
          <w:p w14:paraId="2B051AA8" w14:textId="77777777" w:rsidR="009B32F6" w:rsidRPr="00CC7DC6" w:rsidRDefault="009B32F6" w:rsidP="0064729C">
            <w:pPr>
              <w:widowControl/>
              <w:autoSpaceDE/>
              <w:autoSpaceDN/>
              <w:jc w:val="center"/>
              <w:rPr>
                <w:rFonts w:ascii="Times New Roman" w:eastAsia="Times New Roman" w:hAnsi="Times New Roman" w:cs="Times New Roman"/>
                <w:color w:val="000000"/>
                <w:lang w:eastAsia="tr-TR"/>
              </w:rPr>
            </w:pPr>
            <w:r w:rsidRPr="00CC7DC6">
              <w:rPr>
                <w:rFonts w:ascii="Times New Roman" w:eastAsia="Times New Roman" w:hAnsi="Times New Roman" w:cs="Times New Roman"/>
                <w:color w:val="000000"/>
                <w:lang w:eastAsia="tr-TR"/>
              </w:rPr>
              <w:t>2</w:t>
            </w:r>
          </w:p>
        </w:tc>
      </w:tr>
    </w:tbl>
    <w:p w14:paraId="1B356241" w14:textId="77777777" w:rsidR="009B32F6" w:rsidRDefault="009B32F6">
      <w:pPr>
        <w:spacing w:line="360" w:lineRule="auto"/>
        <w:jc w:val="both"/>
        <w:sectPr w:rsidR="009B32F6" w:rsidSect="006F1D73">
          <w:pgSz w:w="11910" w:h="16840"/>
          <w:pgMar w:top="1320" w:right="400" w:bottom="1280" w:left="460" w:header="0" w:footer="1097" w:gutter="0"/>
          <w:cols w:space="708"/>
        </w:sectPr>
      </w:pPr>
    </w:p>
    <w:p w14:paraId="0749ADB8" w14:textId="77777777" w:rsidR="005444CC" w:rsidRDefault="007040D3" w:rsidP="003331A7">
      <w:pPr>
        <w:pStyle w:val="Balk3"/>
        <w:numPr>
          <w:ilvl w:val="1"/>
          <w:numId w:val="6"/>
        </w:numPr>
        <w:tabs>
          <w:tab w:val="left" w:pos="1553"/>
        </w:tabs>
        <w:spacing w:line="374" w:lineRule="exact"/>
        <w:ind w:left="1553" w:hanging="595"/>
      </w:pPr>
      <w:r>
        <w:lastRenderedPageBreak/>
        <w:t>Okul/Kurum</w:t>
      </w:r>
      <w:r>
        <w:rPr>
          <w:spacing w:val="-13"/>
        </w:rPr>
        <w:t xml:space="preserve"> </w:t>
      </w:r>
      <w:r>
        <w:t>İçi</w:t>
      </w:r>
      <w:r>
        <w:rPr>
          <w:spacing w:val="-13"/>
        </w:rPr>
        <w:t xml:space="preserve"> </w:t>
      </w:r>
      <w:r>
        <w:rPr>
          <w:spacing w:val="-2"/>
        </w:rPr>
        <w:t>Analiz</w:t>
      </w:r>
    </w:p>
    <w:p w14:paraId="0C7ED018" w14:textId="27DC905F" w:rsidR="00CD7894" w:rsidRPr="00CD7894" w:rsidRDefault="00CD7894" w:rsidP="00AC06BD">
      <w:pPr>
        <w:pStyle w:val="ListeParagraf"/>
        <w:ind w:left="992" w:firstLine="0"/>
        <w:rPr>
          <w:rFonts w:ascii="Book Antiqua" w:eastAsia="Calibri" w:hAnsi="Book Antiqua"/>
        </w:rPr>
      </w:pPr>
      <w:r w:rsidRPr="00CD7894">
        <w:rPr>
          <w:rFonts w:ascii="Book Antiqua" w:eastAsia="Calibri" w:hAnsi="Book Antiqua"/>
        </w:rPr>
        <w:t>Planlama sürecinde katılımcılığa önem veren kurumumuz, tüm paydaşların görüş, talep, öneri ve desteklerinin stratejik planlama sürecine dâhil edilmesini hedeflemiştir. Ali Erentürk İlkokulu olarak paydaşlarımızın belirlenmesinde yasalarla bağlı olduğumuz İlçe Milli Eğitim Müdürlüğü ve Kaymakamlığımız ile birlikte, gerçekleştirmeyi planladığımız faaliyetlerimiz, projelerimiz ve hizmetlerimizin yürütülmesindeki işbirlikleri dikkate alınmıştır. Kurum içi yöneticiler, personeller, 0kul müdürlükleri ile müdürlüğümüz bünyesindeki okul öğretmenler, hizmetliler, öğrenciler ve veliler kurum hizmetlerini yürütmekle sorumlu iç paydaşlardır. Eğitim hizmetlerinden doğrudan ve dolaylı olarak yararlanan veya faaliyetlere ortak kişi ve kurumlar da dış paydaşlardır. Ali Erentürk İlkokulu Müdürlüğü, faaliyetleriyle ilgili ürün ve hizmetlere ilişkin memnuniyetlerin saptanması konularında başta iç paydaşlar olmak üzere dış paydaşların da stratejik planlama süreci</w:t>
      </w:r>
      <w:r w:rsidR="00AC06BD">
        <w:rPr>
          <w:rFonts w:ascii="Book Antiqua" w:eastAsia="Calibri" w:hAnsi="Book Antiqua"/>
        </w:rPr>
        <w:t xml:space="preserve">ne katılımını sağlamak amacıyla bakanlığımızın </w:t>
      </w:r>
      <w:r w:rsidRPr="00CD7894">
        <w:rPr>
          <w:rFonts w:ascii="Book Antiqua" w:eastAsia="Calibri" w:hAnsi="Book Antiqua"/>
        </w:rPr>
        <w:t xml:space="preserve">oluşturduğu </w:t>
      </w:r>
      <w:hyperlink r:id="rId11" w:history="1">
        <w:r w:rsidRPr="00CD7894">
          <w:rPr>
            <w:rStyle w:val="Kpr"/>
            <w:rFonts w:ascii="Book Antiqua" w:eastAsia="Calibri" w:hAnsi="Book Antiqua"/>
          </w:rPr>
          <w:t>https://docs.google.com/forms/d/1FSCTkStPC4Z8px_JxS4QBBYHQLhR3ZEL8_1AaPGk3N8/edit</w:t>
        </w:r>
      </w:hyperlink>
      <w:r w:rsidRPr="00CD7894">
        <w:rPr>
          <w:rFonts w:ascii="Book Antiqua" w:eastAsia="Calibri" w:hAnsi="Book Antiqua"/>
        </w:rPr>
        <w:t xml:space="preserve"> google form ile iç ve dış paydaş anketleri olu</w:t>
      </w:r>
      <w:r>
        <w:rPr>
          <w:rFonts w:ascii="Book Antiqua" w:eastAsia="Calibri" w:hAnsi="Book Antiqua"/>
        </w:rPr>
        <w:t>şturulmuştur. Ankete katılan 1</w:t>
      </w:r>
      <w:r w:rsidRPr="00CD7894">
        <w:rPr>
          <w:rFonts w:ascii="Book Antiqua" w:eastAsia="Calibri" w:hAnsi="Book Antiqua"/>
        </w:rPr>
        <w:t>8</w:t>
      </w:r>
      <w:r>
        <w:rPr>
          <w:rFonts w:ascii="Book Antiqua" w:eastAsia="Calibri" w:hAnsi="Book Antiqua"/>
        </w:rPr>
        <w:t xml:space="preserve"> iç paydaş, 30</w:t>
      </w:r>
      <w:r w:rsidRPr="00CD7894">
        <w:rPr>
          <w:rFonts w:ascii="Book Antiqua" w:eastAsia="Calibri" w:hAnsi="Book Antiqua"/>
        </w:rPr>
        <w:t>5 dış paydaşın Stratejik Planlama Ekibi tarafından analizleri yapılarak kurumumuzun paydaşlarla ilişkilerinin seviyesi ve önceliklerin tespit edilmesine çalışılmıştır. Paydaşların önerileri değerlendirerek, yasaların ve maddi imkânların el verdiği ölçüde stratejik planlamaya dâhil edilmiştir (EK:1).</w:t>
      </w:r>
    </w:p>
    <w:p w14:paraId="7801D646" w14:textId="41382289" w:rsidR="00CD7894" w:rsidRDefault="00CD7894" w:rsidP="00CD7894">
      <w:pPr>
        <w:pStyle w:val="ListeParagraf"/>
        <w:ind w:left="993" w:firstLine="0"/>
        <w:jc w:val="both"/>
        <w:rPr>
          <w:rFonts w:ascii="Book Antiqua" w:eastAsia="Calibri" w:hAnsi="Book Antiqua"/>
        </w:rPr>
      </w:pPr>
      <w:r>
        <w:rPr>
          <w:rFonts w:ascii="Book Antiqua" w:eastAsia="Calibri" w:hAnsi="Book Antiqua"/>
        </w:rPr>
        <w:t>Karabağlar</w:t>
      </w:r>
      <w:r w:rsidRPr="00CD7894">
        <w:rPr>
          <w:rFonts w:ascii="Book Antiqua" w:eastAsia="Calibri" w:hAnsi="Book Antiqua"/>
        </w:rPr>
        <w:t xml:space="preserve"> Ali Erentürk İlkokulu bünyesindeki iç paydaşların beklenti ve görüşleri, 2024-2028 Stratejik Plan çalışmaları kapsamında yapılan bilgilendirme seminerlerindeki uygulamalar ve anket çalışmaları ile alınmıştır. Dış paydaşların beklenti ve görüşleri ise, birey veya kurumlarla yapılan ortak çalışmalara bağlı olarak ve dış paydaş anketi ile tespit edilmiş, bu görüşler Stratejik Plandaki GZFT, sorun alanları ve geleceğe bakış bölümlerine yansıtılmıştır. </w:t>
      </w:r>
    </w:p>
    <w:p w14:paraId="606697BA" w14:textId="77777777" w:rsidR="00CD7894" w:rsidRDefault="00CD7894" w:rsidP="00CD7894">
      <w:pPr>
        <w:pStyle w:val="ListeParagraf"/>
        <w:ind w:left="993" w:firstLine="0"/>
        <w:jc w:val="both"/>
        <w:rPr>
          <w:rFonts w:ascii="Book Antiqua" w:eastAsia="Calibri" w:hAnsi="Book Antiqua"/>
        </w:rPr>
      </w:pPr>
    </w:p>
    <w:p w14:paraId="194B4D7B" w14:textId="6DA9AA28" w:rsidR="00C3040D" w:rsidRDefault="00C3040D" w:rsidP="00CD7894">
      <w:pPr>
        <w:pStyle w:val="ListeParagraf"/>
        <w:ind w:left="993" w:firstLine="0"/>
        <w:jc w:val="both"/>
        <w:rPr>
          <w:rFonts w:ascii="Book Antiqua" w:eastAsia="Calibri" w:hAnsi="Book Antiqua"/>
        </w:rPr>
      </w:pPr>
      <w:r w:rsidRPr="00C3040D">
        <w:rPr>
          <w:rFonts w:ascii="Book Antiqua" w:eastAsia="Calibri" w:hAnsi="Book Antiqua"/>
          <w:noProof/>
          <w:lang w:eastAsia="tr-TR"/>
        </w:rPr>
        <w:drawing>
          <wp:inline distT="0" distB="0" distL="0" distR="0" wp14:anchorId="77783412" wp14:editId="39C19FE7">
            <wp:extent cx="6219825" cy="2771775"/>
            <wp:effectExtent l="0" t="0" r="9525" b="9525"/>
            <wp:docPr id="77" name="Resim 77"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9825" cy="2771775"/>
                    </a:xfrm>
                    <a:prstGeom prst="rect">
                      <a:avLst/>
                    </a:prstGeom>
                    <a:noFill/>
                    <a:ln>
                      <a:noFill/>
                    </a:ln>
                  </pic:spPr>
                </pic:pic>
              </a:graphicData>
            </a:graphic>
          </wp:inline>
        </w:drawing>
      </w:r>
      <w:r w:rsidRPr="00C3040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C3040D">
        <w:rPr>
          <w:rFonts w:ascii="Book Antiqua" w:eastAsia="Calibri" w:hAnsi="Book Antiqua"/>
          <w:noProof/>
          <w:lang w:eastAsia="tr-TR"/>
        </w:rPr>
        <w:lastRenderedPageBreak/>
        <w:drawing>
          <wp:inline distT="0" distB="0" distL="0" distR="0" wp14:anchorId="3EB8F2A9" wp14:editId="6593AEE6">
            <wp:extent cx="6467475" cy="3971925"/>
            <wp:effectExtent l="0" t="0" r="9525" b="9525"/>
            <wp:docPr id="78" name="Resim 78" descr="C:\Users\use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67475" cy="3971925"/>
                    </a:xfrm>
                    <a:prstGeom prst="rect">
                      <a:avLst/>
                    </a:prstGeom>
                    <a:noFill/>
                    <a:ln>
                      <a:noFill/>
                    </a:ln>
                  </pic:spPr>
                </pic:pic>
              </a:graphicData>
            </a:graphic>
          </wp:inline>
        </w:drawing>
      </w:r>
    </w:p>
    <w:p w14:paraId="78E81F6D" w14:textId="77777777" w:rsidR="00C3040D" w:rsidRDefault="00C3040D" w:rsidP="00CD7894">
      <w:pPr>
        <w:pStyle w:val="ListeParagraf"/>
        <w:ind w:left="993" w:firstLine="0"/>
        <w:jc w:val="both"/>
        <w:rPr>
          <w:rFonts w:ascii="Book Antiqua" w:eastAsia="Calibri" w:hAnsi="Book Antiqua"/>
        </w:rPr>
      </w:pPr>
    </w:p>
    <w:p w14:paraId="7C0A9E31" w14:textId="7D2C02F4" w:rsidR="00C3040D" w:rsidRDefault="00C3040D" w:rsidP="00CD7894">
      <w:pPr>
        <w:pStyle w:val="ListeParagraf"/>
        <w:ind w:left="993" w:firstLine="0"/>
        <w:jc w:val="both"/>
        <w:rPr>
          <w:rFonts w:ascii="Book Antiqua" w:eastAsia="Calibri" w:hAnsi="Book Antiqua"/>
        </w:rPr>
      </w:pPr>
      <w:r w:rsidRPr="00C3040D">
        <w:rPr>
          <w:rFonts w:ascii="Book Antiqua" w:eastAsia="Calibri" w:hAnsi="Book Antiqua"/>
          <w:noProof/>
          <w:lang w:eastAsia="tr-TR"/>
        </w:rPr>
        <w:drawing>
          <wp:inline distT="0" distB="0" distL="0" distR="0" wp14:anchorId="5B2EAD88" wp14:editId="76718C9B">
            <wp:extent cx="5581650" cy="2676525"/>
            <wp:effectExtent l="0" t="0" r="0" b="9525"/>
            <wp:docPr id="80" name="Resim 80" descr="C:\Users\use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1650" cy="2676525"/>
                    </a:xfrm>
                    <a:prstGeom prst="rect">
                      <a:avLst/>
                    </a:prstGeom>
                    <a:noFill/>
                    <a:ln>
                      <a:noFill/>
                    </a:ln>
                  </pic:spPr>
                </pic:pic>
              </a:graphicData>
            </a:graphic>
          </wp:inline>
        </w:drawing>
      </w:r>
    </w:p>
    <w:p w14:paraId="5AD7A617" w14:textId="77777777" w:rsidR="00CD7894" w:rsidRDefault="00CD7894" w:rsidP="00CD7894">
      <w:pPr>
        <w:pStyle w:val="ListeParagraf"/>
        <w:ind w:left="993" w:firstLine="0"/>
        <w:jc w:val="both"/>
        <w:rPr>
          <w:rFonts w:ascii="Book Antiqua" w:eastAsia="Calibri" w:hAnsi="Book Antiqua"/>
        </w:rPr>
      </w:pPr>
    </w:p>
    <w:p w14:paraId="1E0BB34C" w14:textId="55540956" w:rsidR="00CD7894" w:rsidRDefault="00C3040D" w:rsidP="00CD7894">
      <w:pPr>
        <w:pStyle w:val="ListeParagraf"/>
        <w:ind w:left="993" w:firstLine="0"/>
        <w:jc w:val="both"/>
        <w:rPr>
          <w:rFonts w:ascii="Book Antiqua" w:eastAsia="Calibri" w:hAnsi="Book Antiqua"/>
        </w:rPr>
      </w:pPr>
      <w:r w:rsidRPr="00C3040D">
        <w:rPr>
          <w:rFonts w:ascii="Book Antiqua" w:eastAsia="Calibri" w:hAnsi="Book Antiqua"/>
          <w:noProof/>
          <w:lang w:eastAsia="tr-TR"/>
        </w:rPr>
        <w:lastRenderedPageBreak/>
        <w:drawing>
          <wp:inline distT="0" distB="0" distL="0" distR="0" wp14:anchorId="0C5CB9AF" wp14:editId="0AA0C937">
            <wp:extent cx="6600825" cy="3581400"/>
            <wp:effectExtent l="0" t="0" r="9525" b="0"/>
            <wp:docPr id="81" name="Resim 81" descr="C:\Users\use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00825" cy="3581400"/>
                    </a:xfrm>
                    <a:prstGeom prst="rect">
                      <a:avLst/>
                    </a:prstGeom>
                    <a:noFill/>
                    <a:ln>
                      <a:noFill/>
                    </a:ln>
                  </pic:spPr>
                </pic:pic>
              </a:graphicData>
            </a:graphic>
          </wp:inline>
        </w:drawing>
      </w:r>
    </w:p>
    <w:p w14:paraId="41EA3683" w14:textId="24DF4CB7" w:rsidR="00CD7894" w:rsidRDefault="00C3040D" w:rsidP="00CD7894">
      <w:pPr>
        <w:pStyle w:val="ListeParagraf"/>
        <w:ind w:left="993" w:firstLine="0"/>
        <w:jc w:val="both"/>
        <w:rPr>
          <w:rFonts w:ascii="Book Antiqua" w:eastAsia="Calibri" w:hAnsi="Book Antiqua"/>
        </w:rPr>
      </w:pPr>
      <w:r w:rsidRPr="00C3040D">
        <w:rPr>
          <w:rFonts w:ascii="Book Antiqua" w:eastAsia="Calibri" w:hAnsi="Book Antiqua"/>
          <w:noProof/>
          <w:lang w:eastAsia="tr-TR"/>
        </w:rPr>
        <w:drawing>
          <wp:inline distT="0" distB="0" distL="0" distR="0" wp14:anchorId="197D9835" wp14:editId="04AABB47">
            <wp:extent cx="5943600" cy="3038475"/>
            <wp:effectExtent l="0" t="0" r="0" b="9525"/>
            <wp:docPr id="82" name="Resim 82" descr="C:\Users\user\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038475"/>
                    </a:xfrm>
                    <a:prstGeom prst="rect">
                      <a:avLst/>
                    </a:prstGeom>
                    <a:noFill/>
                    <a:ln>
                      <a:noFill/>
                    </a:ln>
                  </pic:spPr>
                </pic:pic>
              </a:graphicData>
            </a:graphic>
          </wp:inline>
        </w:drawing>
      </w:r>
    </w:p>
    <w:p w14:paraId="258ECB9E" w14:textId="141AF588" w:rsidR="00C3040D" w:rsidRDefault="00C3040D" w:rsidP="00CD7894">
      <w:pPr>
        <w:pStyle w:val="ListeParagraf"/>
        <w:ind w:left="993" w:firstLine="0"/>
        <w:jc w:val="both"/>
        <w:rPr>
          <w:rFonts w:ascii="Book Antiqua" w:eastAsia="Calibri" w:hAnsi="Book Antiqua"/>
        </w:rPr>
      </w:pPr>
      <w:r w:rsidRPr="00C3040D">
        <w:rPr>
          <w:rFonts w:ascii="Book Antiqua" w:eastAsia="Calibri" w:hAnsi="Book Antiqua"/>
          <w:noProof/>
          <w:lang w:eastAsia="tr-TR"/>
        </w:rPr>
        <w:lastRenderedPageBreak/>
        <w:drawing>
          <wp:inline distT="0" distB="0" distL="0" distR="0" wp14:anchorId="11F0E895" wp14:editId="194C02FA">
            <wp:extent cx="6134100" cy="3333750"/>
            <wp:effectExtent l="0" t="0" r="0" b="0"/>
            <wp:docPr id="83" name="Resim 83" descr="C:\Users\user\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34100" cy="3333750"/>
                    </a:xfrm>
                    <a:prstGeom prst="rect">
                      <a:avLst/>
                    </a:prstGeom>
                    <a:noFill/>
                    <a:ln>
                      <a:noFill/>
                    </a:ln>
                  </pic:spPr>
                </pic:pic>
              </a:graphicData>
            </a:graphic>
          </wp:inline>
        </w:drawing>
      </w:r>
    </w:p>
    <w:p w14:paraId="694A2B89" w14:textId="375D448A" w:rsidR="00C3040D" w:rsidRDefault="00C3040D" w:rsidP="00CD7894">
      <w:pPr>
        <w:pStyle w:val="ListeParagraf"/>
        <w:ind w:left="993" w:firstLine="0"/>
        <w:jc w:val="both"/>
        <w:rPr>
          <w:rFonts w:ascii="Book Antiqua" w:eastAsia="Calibri" w:hAnsi="Book Antiqua"/>
        </w:rPr>
      </w:pPr>
      <w:r w:rsidRPr="00C3040D">
        <w:rPr>
          <w:rFonts w:ascii="Book Antiqua" w:eastAsia="Calibri" w:hAnsi="Book Antiqua"/>
          <w:noProof/>
          <w:lang w:eastAsia="tr-TR"/>
        </w:rPr>
        <w:drawing>
          <wp:inline distT="0" distB="0" distL="0" distR="0" wp14:anchorId="3CC33DED" wp14:editId="571E101E">
            <wp:extent cx="6229350" cy="2771775"/>
            <wp:effectExtent l="0" t="0" r="0" b="9525"/>
            <wp:docPr id="84" name="Resim 84" descr="C:\Users\user\Deskto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7.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29350" cy="2771775"/>
                    </a:xfrm>
                    <a:prstGeom prst="rect">
                      <a:avLst/>
                    </a:prstGeom>
                    <a:noFill/>
                    <a:ln>
                      <a:noFill/>
                    </a:ln>
                  </pic:spPr>
                </pic:pic>
              </a:graphicData>
            </a:graphic>
          </wp:inline>
        </w:drawing>
      </w:r>
    </w:p>
    <w:p w14:paraId="101B2ABE" w14:textId="02D3EAC8" w:rsidR="00C3040D" w:rsidRPr="00CD7894" w:rsidRDefault="00C3040D" w:rsidP="00CD7894">
      <w:pPr>
        <w:pStyle w:val="ListeParagraf"/>
        <w:ind w:left="993" w:firstLine="0"/>
        <w:jc w:val="both"/>
        <w:rPr>
          <w:rFonts w:ascii="Book Antiqua" w:eastAsia="Calibri" w:hAnsi="Book Antiqua"/>
        </w:rPr>
      </w:pPr>
      <w:r w:rsidRPr="00C3040D">
        <w:rPr>
          <w:rFonts w:ascii="Book Antiqua" w:eastAsia="Calibri" w:hAnsi="Book Antiqua"/>
          <w:noProof/>
          <w:lang w:eastAsia="tr-TR"/>
        </w:rPr>
        <w:lastRenderedPageBreak/>
        <w:drawing>
          <wp:inline distT="0" distB="0" distL="0" distR="0" wp14:anchorId="07B96AE4" wp14:editId="1BFE38C0">
            <wp:extent cx="5981700" cy="3133725"/>
            <wp:effectExtent l="0" t="0" r="0" b="9525"/>
            <wp:docPr id="85" name="Resim 85" descr="C:\Users\user\Deskto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8.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81700" cy="3133725"/>
                    </a:xfrm>
                    <a:prstGeom prst="rect">
                      <a:avLst/>
                    </a:prstGeom>
                    <a:noFill/>
                    <a:ln>
                      <a:noFill/>
                    </a:ln>
                  </pic:spPr>
                </pic:pic>
              </a:graphicData>
            </a:graphic>
          </wp:inline>
        </w:drawing>
      </w:r>
    </w:p>
    <w:p w14:paraId="53E342CF" w14:textId="77777777" w:rsidR="005444CC" w:rsidRDefault="007040D3" w:rsidP="003331A7">
      <w:pPr>
        <w:pStyle w:val="Balk4"/>
        <w:numPr>
          <w:ilvl w:val="2"/>
          <w:numId w:val="5"/>
        </w:numPr>
        <w:tabs>
          <w:tab w:val="left" w:pos="1708"/>
        </w:tabs>
        <w:ind w:left="1708" w:hanging="750"/>
      </w:pPr>
      <w:r>
        <w:t>İnsan</w:t>
      </w:r>
      <w:r>
        <w:rPr>
          <w:spacing w:val="-3"/>
        </w:rPr>
        <w:t xml:space="preserve"> </w:t>
      </w:r>
      <w:r>
        <w:rPr>
          <w:spacing w:val="-2"/>
        </w:rPr>
        <w:t>Kaynakları</w:t>
      </w:r>
    </w:p>
    <w:p w14:paraId="3CCD66B7" w14:textId="77777777" w:rsidR="00F9638A" w:rsidRPr="00F9638A" w:rsidRDefault="00F9638A" w:rsidP="00F9638A">
      <w:pPr>
        <w:pStyle w:val="ListeParagraf"/>
        <w:ind w:left="1711" w:firstLine="0"/>
        <w:rPr>
          <w:rFonts w:ascii="Book Antiqua" w:eastAsia="Calibri" w:hAnsi="Book Antiqua" w:cs="Arial"/>
        </w:rPr>
      </w:pPr>
      <w:r w:rsidRPr="00F9638A">
        <w:rPr>
          <w:rFonts w:ascii="Book Antiqua" w:eastAsia="Calibri" w:hAnsi="Book Antiqua" w:cs="Arial"/>
        </w:rPr>
        <w:t>Kurumlarda insan kaynaklarını, organizasyonel amaçlar doğrultusunda en verimli şekilde kullanmak; insan kaynağının iç ve dış gelişmelere uygun olarak etkin bir şekilde planlanmasını, geliştirilmesini ve değerlendirilmesini sağlamak kurumun verimliliği açısından büyük önem taşımaktadır.</w:t>
      </w:r>
    </w:p>
    <w:p w14:paraId="2EEA585E" w14:textId="77777777" w:rsidR="00F9638A" w:rsidRPr="00F9638A" w:rsidRDefault="00F9638A" w:rsidP="00F9638A">
      <w:pPr>
        <w:pStyle w:val="ListeParagraf"/>
        <w:ind w:left="1711" w:firstLine="0"/>
        <w:rPr>
          <w:rFonts w:ascii="Book Antiqua" w:eastAsia="Calibri" w:hAnsi="Book Antiqua" w:cs="Arial"/>
        </w:rPr>
      </w:pPr>
      <w:r w:rsidRPr="00F9638A">
        <w:rPr>
          <w:rFonts w:ascii="Book Antiqua" w:eastAsia="Calibri" w:hAnsi="Book Antiqua" w:cs="Arial"/>
        </w:rPr>
        <w:t>Millî Eğitim Müdürlüğü teşkilatı personel dağılımları ve bilgileri aşağıda yer alan tablolarda belirtilmiştir.</w:t>
      </w:r>
    </w:p>
    <w:p w14:paraId="6F4CD87A" w14:textId="3B77FAA4" w:rsidR="00F9638A" w:rsidRPr="003971CB" w:rsidRDefault="00F9638A" w:rsidP="00F9638A">
      <w:pPr>
        <w:pStyle w:val="ResimYazs"/>
        <w:keepNext/>
        <w:shd w:val="clear" w:color="auto" w:fill="FFFFFF" w:themeFill="background1"/>
        <w:tabs>
          <w:tab w:val="center" w:pos="4889"/>
        </w:tabs>
        <w:spacing w:before="240" w:after="0"/>
        <w:ind w:left="1711"/>
        <w:rPr>
          <w:rFonts w:ascii="Book Antiqua" w:eastAsia="Calibri" w:hAnsi="Book Antiqua"/>
          <w:i w:val="0"/>
          <w:iCs w:val="0"/>
          <w:color w:val="auto"/>
          <w:sz w:val="24"/>
          <w:szCs w:val="24"/>
          <w:lang w:eastAsia="en-US"/>
        </w:rPr>
      </w:pPr>
    </w:p>
    <w:tbl>
      <w:tblPr>
        <w:tblW w:w="3902" w:type="pct"/>
        <w:jc w:val="center"/>
        <w:tblLayout w:type="fixed"/>
        <w:tblLook w:val="04A0" w:firstRow="1" w:lastRow="0" w:firstColumn="1" w:lastColumn="0" w:noHBand="0" w:noVBand="1"/>
      </w:tblPr>
      <w:tblGrid>
        <w:gridCol w:w="4806"/>
        <w:gridCol w:w="1461"/>
        <w:gridCol w:w="947"/>
        <w:gridCol w:w="1409"/>
      </w:tblGrid>
      <w:tr w:rsidR="00F9638A" w:rsidRPr="00441D04" w14:paraId="33C526D7" w14:textId="77777777" w:rsidTr="008301A0">
        <w:trPr>
          <w:trHeight w:val="357"/>
          <w:jc w:val="center"/>
        </w:trPr>
        <w:tc>
          <w:tcPr>
            <w:tcW w:w="2787" w:type="pct"/>
            <w:tcBorders>
              <w:top w:val="thinThickSmallGap" w:sz="24" w:space="0" w:color="auto"/>
              <w:bottom w:val="thinThickSmallGap" w:sz="24" w:space="0" w:color="auto"/>
            </w:tcBorders>
            <w:hideMark/>
          </w:tcPr>
          <w:p w14:paraId="7219A15A" w14:textId="77777777" w:rsidR="00F9638A" w:rsidRPr="00B86853" w:rsidRDefault="00F9638A" w:rsidP="008301A0">
            <w:pPr>
              <w:shd w:val="clear" w:color="auto" w:fill="C2D69B" w:themeFill="accent3" w:themeFillTint="99"/>
              <w:jc w:val="center"/>
              <w:textAlignment w:val="center"/>
              <w:rPr>
                <w:rFonts w:ascii="Book Antiqua" w:hAnsi="Book Antiqua"/>
                <w:bCs/>
              </w:rPr>
            </w:pPr>
            <w:r w:rsidRPr="00B86853">
              <w:rPr>
                <w:rFonts w:ascii="Book Antiqua" w:hAnsi="Book Antiqua"/>
                <w:bCs/>
                <w:color w:val="000000"/>
                <w:kern w:val="24"/>
              </w:rPr>
              <w:t xml:space="preserve">GÖREV ÜNVANI </w:t>
            </w:r>
          </w:p>
        </w:tc>
        <w:tc>
          <w:tcPr>
            <w:tcW w:w="847" w:type="pct"/>
            <w:tcBorders>
              <w:top w:val="thinThickSmallGap" w:sz="24" w:space="0" w:color="auto"/>
              <w:bottom w:val="thinThickSmallGap" w:sz="24" w:space="0" w:color="auto"/>
            </w:tcBorders>
            <w:hideMark/>
          </w:tcPr>
          <w:p w14:paraId="5C4FDC3A" w14:textId="77777777" w:rsidR="00F9638A" w:rsidRPr="00441D04" w:rsidRDefault="00F9638A" w:rsidP="008301A0">
            <w:pPr>
              <w:shd w:val="clear" w:color="auto" w:fill="C2D69B" w:themeFill="accent3" w:themeFillTint="99"/>
              <w:jc w:val="center"/>
              <w:textAlignment w:val="center"/>
              <w:rPr>
                <w:rFonts w:ascii="Book Antiqua" w:hAnsi="Book Antiqua"/>
              </w:rPr>
            </w:pPr>
            <w:r w:rsidRPr="00441D04">
              <w:rPr>
                <w:rFonts w:ascii="Book Antiqua" w:hAnsi="Book Antiqua"/>
                <w:b/>
                <w:bCs/>
                <w:color w:val="000000"/>
                <w:kern w:val="24"/>
              </w:rPr>
              <w:t xml:space="preserve">TOPLAM </w:t>
            </w:r>
          </w:p>
        </w:tc>
        <w:tc>
          <w:tcPr>
            <w:tcW w:w="549" w:type="pct"/>
            <w:tcBorders>
              <w:top w:val="thinThickSmallGap" w:sz="24" w:space="0" w:color="auto"/>
              <w:bottom w:val="thinThickSmallGap" w:sz="24" w:space="0" w:color="auto"/>
            </w:tcBorders>
            <w:hideMark/>
          </w:tcPr>
          <w:p w14:paraId="7EC07183" w14:textId="77777777" w:rsidR="00F9638A" w:rsidRPr="00441D04" w:rsidRDefault="00F9638A" w:rsidP="008301A0">
            <w:pPr>
              <w:shd w:val="clear" w:color="auto" w:fill="C2D69B" w:themeFill="accent3" w:themeFillTint="99"/>
              <w:jc w:val="center"/>
              <w:textAlignment w:val="center"/>
              <w:rPr>
                <w:rFonts w:ascii="Book Antiqua" w:hAnsi="Book Antiqua"/>
              </w:rPr>
            </w:pPr>
            <w:r w:rsidRPr="00441D04">
              <w:rPr>
                <w:rFonts w:ascii="Book Antiqua" w:hAnsi="Book Antiqua"/>
                <w:b/>
                <w:bCs/>
                <w:color w:val="000000"/>
                <w:kern w:val="24"/>
              </w:rPr>
              <w:t xml:space="preserve">ASİL </w:t>
            </w:r>
          </w:p>
        </w:tc>
        <w:tc>
          <w:tcPr>
            <w:tcW w:w="817" w:type="pct"/>
            <w:tcBorders>
              <w:top w:val="thinThickSmallGap" w:sz="24" w:space="0" w:color="auto"/>
              <w:bottom w:val="thinThickSmallGap" w:sz="24" w:space="0" w:color="auto"/>
            </w:tcBorders>
            <w:hideMark/>
          </w:tcPr>
          <w:p w14:paraId="37CFA3A1" w14:textId="77777777" w:rsidR="00F9638A" w:rsidRPr="00441D04" w:rsidRDefault="00F9638A" w:rsidP="008301A0">
            <w:pPr>
              <w:shd w:val="clear" w:color="auto" w:fill="C2D69B" w:themeFill="accent3" w:themeFillTint="99"/>
              <w:jc w:val="center"/>
              <w:textAlignment w:val="center"/>
              <w:rPr>
                <w:rFonts w:ascii="Book Antiqua" w:hAnsi="Book Antiqua"/>
              </w:rPr>
            </w:pPr>
            <w:r w:rsidRPr="00441D04">
              <w:rPr>
                <w:rFonts w:ascii="Book Antiqua" w:hAnsi="Book Antiqua"/>
                <w:b/>
                <w:bCs/>
                <w:color w:val="000000"/>
                <w:kern w:val="24"/>
              </w:rPr>
              <w:t xml:space="preserve">VEKİL </w:t>
            </w:r>
          </w:p>
        </w:tc>
      </w:tr>
      <w:tr w:rsidR="00F9638A" w:rsidRPr="00441D04" w14:paraId="5E4FB8DE" w14:textId="77777777" w:rsidTr="008301A0">
        <w:trPr>
          <w:trHeight w:val="357"/>
          <w:jc w:val="center"/>
        </w:trPr>
        <w:tc>
          <w:tcPr>
            <w:tcW w:w="2787" w:type="pct"/>
            <w:tcBorders>
              <w:top w:val="thinThickSmallGap" w:sz="24" w:space="0" w:color="auto"/>
            </w:tcBorders>
            <w:shd w:val="clear" w:color="auto" w:fill="auto"/>
            <w:hideMark/>
          </w:tcPr>
          <w:p w14:paraId="2D6FC74B" w14:textId="77777777" w:rsidR="00F9638A" w:rsidRPr="00B86853" w:rsidRDefault="00F9638A" w:rsidP="008301A0">
            <w:pPr>
              <w:textAlignment w:val="center"/>
              <w:rPr>
                <w:rFonts w:ascii="Book Antiqua" w:hAnsi="Book Antiqua"/>
                <w:bCs/>
              </w:rPr>
            </w:pPr>
            <w:r>
              <w:rPr>
                <w:rFonts w:ascii="Book Antiqua" w:hAnsi="Book Antiqua"/>
                <w:bCs/>
                <w:color w:val="000000"/>
                <w:kern w:val="24"/>
              </w:rPr>
              <w:t>OKUL MÜDÜRÜ</w:t>
            </w:r>
          </w:p>
        </w:tc>
        <w:tc>
          <w:tcPr>
            <w:tcW w:w="847" w:type="pct"/>
            <w:tcBorders>
              <w:top w:val="thinThickSmallGap" w:sz="24" w:space="0" w:color="auto"/>
            </w:tcBorders>
          </w:tcPr>
          <w:p w14:paraId="343D6323" w14:textId="77777777" w:rsidR="00F9638A" w:rsidRPr="00441D04" w:rsidRDefault="00F9638A" w:rsidP="008301A0">
            <w:pPr>
              <w:jc w:val="center"/>
              <w:textAlignment w:val="center"/>
              <w:rPr>
                <w:rFonts w:ascii="Book Antiqua" w:hAnsi="Book Antiqua"/>
              </w:rPr>
            </w:pPr>
            <w:r w:rsidRPr="00441D04">
              <w:rPr>
                <w:rFonts w:ascii="Book Antiqua" w:hAnsi="Book Antiqua"/>
              </w:rPr>
              <w:t>1</w:t>
            </w:r>
          </w:p>
        </w:tc>
        <w:tc>
          <w:tcPr>
            <w:tcW w:w="549" w:type="pct"/>
            <w:tcBorders>
              <w:top w:val="thinThickSmallGap" w:sz="24" w:space="0" w:color="auto"/>
            </w:tcBorders>
          </w:tcPr>
          <w:p w14:paraId="3210F5DB" w14:textId="26EF79F5" w:rsidR="00F9638A" w:rsidRPr="00441D04" w:rsidRDefault="00C54A79" w:rsidP="008301A0">
            <w:pPr>
              <w:jc w:val="center"/>
              <w:textAlignment w:val="center"/>
              <w:rPr>
                <w:rFonts w:ascii="Book Antiqua" w:hAnsi="Book Antiqua"/>
              </w:rPr>
            </w:pPr>
            <w:r>
              <w:rPr>
                <w:rFonts w:ascii="Book Antiqua" w:hAnsi="Book Antiqua"/>
              </w:rPr>
              <w:t>1</w:t>
            </w:r>
          </w:p>
        </w:tc>
        <w:tc>
          <w:tcPr>
            <w:tcW w:w="817" w:type="pct"/>
            <w:tcBorders>
              <w:top w:val="thinThickSmallGap" w:sz="24" w:space="0" w:color="auto"/>
            </w:tcBorders>
          </w:tcPr>
          <w:p w14:paraId="4FB4989E" w14:textId="787CF418" w:rsidR="00F9638A" w:rsidRPr="00441D04" w:rsidRDefault="00C54A79" w:rsidP="008301A0">
            <w:pPr>
              <w:jc w:val="center"/>
              <w:textAlignment w:val="center"/>
              <w:rPr>
                <w:rFonts w:ascii="Book Antiqua" w:hAnsi="Book Antiqua"/>
              </w:rPr>
            </w:pPr>
            <w:r>
              <w:rPr>
                <w:rFonts w:ascii="Book Antiqua" w:hAnsi="Book Antiqua"/>
              </w:rPr>
              <w:t>0</w:t>
            </w:r>
          </w:p>
        </w:tc>
      </w:tr>
      <w:tr w:rsidR="00F9638A" w:rsidRPr="00441D04" w14:paraId="2C22956E" w14:textId="77777777" w:rsidTr="008301A0">
        <w:trPr>
          <w:trHeight w:val="357"/>
          <w:jc w:val="center"/>
        </w:trPr>
        <w:tc>
          <w:tcPr>
            <w:tcW w:w="2787" w:type="pct"/>
            <w:shd w:val="clear" w:color="auto" w:fill="auto"/>
            <w:hideMark/>
          </w:tcPr>
          <w:p w14:paraId="337403D3" w14:textId="77777777" w:rsidR="00F9638A" w:rsidRPr="00B86853" w:rsidRDefault="00F9638A" w:rsidP="008301A0">
            <w:pPr>
              <w:textAlignment w:val="center"/>
              <w:rPr>
                <w:rFonts w:ascii="Book Antiqua" w:hAnsi="Book Antiqua"/>
                <w:bCs/>
              </w:rPr>
            </w:pPr>
            <w:r>
              <w:rPr>
                <w:rFonts w:ascii="Book Antiqua" w:hAnsi="Book Antiqua"/>
                <w:bCs/>
                <w:color w:val="000000"/>
                <w:kern w:val="24"/>
              </w:rPr>
              <w:t>MÜDÜR YARDIMCISI</w:t>
            </w:r>
          </w:p>
        </w:tc>
        <w:tc>
          <w:tcPr>
            <w:tcW w:w="847" w:type="pct"/>
          </w:tcPr>
          <w:p w14:paraId="04C39411" w14:textId="77777777" w:rsidR="00F9638A" w:rsidRPr="00441D04" w:rsidRDefault="00F9638A" w:rsidP="008301A0">
            <w:pPr>
              <w:jc w:val="center"/>
              <w:textAlignment w:val="center"/>
              <w:rPr>
                <w:rFonts w:ascii="Book Antiqua" w:hAnsi="Book Antiqua"/>
              </w:rPr>
            </w:pPr>
            <w:r>
              <w:rPr>
                <w:rFonts w:ascii="Book Antiqua" w:hAnsi="Book Antiqua"/>
              </w:rPr>
              <w:t>1</w:t>
            </w:r>
          </w:p>
        </w:tc>
        <w:tc>
          <w:tcPr>
            <w:tcW w:w="549" w:type="pct"/>
          </w:tcPr>
          <w:p w14:paraId="5E13FE8E" w14:textId="77777777" w:rsidR="00F9638A" w:rsidRPr="00441D04" w:rsidRDefault="00F9638A" w:rsidP="008301A0">
            <w:pPr>
              <w:jc w:val="center"/>
              <w:textAlignment w:val="center"/>
              <w:rPr>
                <w:rFonts w:ascii="Book Antiqua" w:hAnsi="Book Antiqua"/>
              </w:rPr>
            </w:pPr>
            <w:r>
              <w:rPr>
                <w:rFonts w:ascii="Book Antiqua" w:hAnsi="Book Antiqua"/>
              </w:rPr>
              <w:t>1</w:t>
            </w:r>
          </w:p>
        </w:tc>
        <w:tc>
          <w:tcPr>
            <w:tcW w:w="817" w:type="pct"/>
          </w:tcPr>
          <w:p w14:paraId="40197822" w14:textId="77777777" w:rsidR="00F9638A" w:rsidRPr="00441D04" w:rsidRDefault="00F9638A" w:rsidP="008301A0">
            <w:pPr>
              <w:jc w:val="center"/>
              <w:textAlignment w:val="center"/>
              <w:rPr>
                <w:rFonts w:ascii="Book Antiqua" w:hAnsi="Book Antiqua"/>
              </w:rPr>
            </w:pPr>
            <w:r>
              <w:rPr>
                <w:rFonts w:ascii="Book Antiqua" w:hAnsi="Book Antiqua"/>
              </w:rPr>
              <w:t>0</w:t>
            </w:r>
          </w:p>
        </w:tc>
      </w:tr>
      <w:tr w:rsidR="00F9638A" w:rsidRPr="00441D04" w14:paraId="610B1455" w14:textId="77777777" w:rsidTr="008301A0">
        <w:trPr>
          <w:trHeight w:val="357"/>
          <w:jc w:val="center"/>
        </w:trPr>
        <w:tc>
          <w:tcPr>
            <w:tcW w:w="2787" w:type="pct"/>
            <w:shd w:val="clear" w:color="auto" w:fill="auto"/>
            <w:hideMark/>
          </w:tcPr>
          <w:p w14:paraId="45CB7813" w14:textId="77777777" w:rsidR="00F9638A" w:rsidRPr="00B86853" w:rsidRDefault="00F9638A" w:rsidP="008301A0">
            <w:pPr>
              <w:textAlignment w:val="center"/>
              <w:rPr>
                <w:rFonts w:ascii="Book Antiqua" w:hAnsi="Book Antiqua"/>
                <w:bCs/>
              </w:rPr>
            </w:pPr>
            <w:r>
              <w:rPr>
                <w:rFonts w:ascii="Book Antiqua" w:hAnsi="Book Antiqua"/>
                <w:bCs/>
                <w:color w:val="000000"/>
                <w:kern w:val="24"/>
              </w:rPr>
              <w:t>ÖĞRETMEN</w:t>
            </w:r>
          </w:p>
        </w:tc>
        <w:tc>
          <w:tcPr>
            <w:tcW w:w="847" w:type="pct"/>
          </w:tcPr>
          <w:p w14:paraId="29CA45F3" w14:textId="20D2437B" w:rsidR="00F9638A" w:rsidRPr="00441D04" w:rsidRDefault="00C54A79" w:rsidP="00AC06BD">
            <w:pPr>
              <w:jc w:val="center"/>
              <w:textAlignment w:val="center"/>
              <w:rPr>
                <w:rFonts w:ascii="Book Antiqua" w:hAnsi="Book Antiqua"/>
              </w:rPr>
            </w:pPr>
            <w:r>
              <w:rPr>
                <w:rFonts w:ascii="Book Antiqua" w:hAnsi="Book Antiqua"/>
              </w:rPr>
              <w:t>1</w:t>
            </w:r>
            <w:r w:rsidR="00AC06BD">
              <w:rPr>
                <w:rFonts w:ascii="Book Antiqua" w:hAnsi="Book Antiqua"/>
              </w:rPr>
              <w:t>9</w:t>
            </w:r>
          </w:p>
        </w:tc>
        <w:tc>
          <w:tcPr>
            <w:tcW w:w="549" w:type="pct"/>
          </w:tcPr>
          <w:p w14:paraId="4FEA34F9" w14:textId="10CE9B7B" w:rsidR="00F9638A" w:rsidRPr="00441D04" w:rsidRDefault="00AC06BD" w:rsidP="008301A0">
            <w:pPr>
              <w:jc w:val="center"/>
              <w:textAlignment w:val="center"/>
              <w:rPr>
                <w:rFonts w:ascii="Book Antiqua" w:hAnsi="Book Antiqua"/>
              </w:rPr>
            </w:pPr>
            <w:r>
              <w:rPr>
                <w:rFonts w:ascii="Book Antiqua" w:hAnsi="Book Antiqua"/>
              </w:rPr>
              <w:t>17</w:t>
            </w:r>
          </w:p>
        </w:tc>
        <w:tc>
          <w:tcPr>
            <w:tcW w:w="817" w:type="pct"/>
          </w:tcPr>
          <w:p w14:paraId="66FF090D" w14:textId="5FA4C3F6" w:rsidR="00F9638A" w:rsidRPr="00441D04" w:rsidRDefault="00AC06BD" w:rsidP="008301A0">
            <w:pPr>
              <w:jc w:val="center"/>
              <w:textAlignment w:val="center"/>
              <w:rPr>
                <w:rFonts w:ascii="Book Antiqua" w:hAnsi="Book Antiqua"/>
              </w:rPr>
            </w:pPr>
            <w:r>
              <w:rPr>
                <w:rFonts w:ascii="Book Antiqua" w:hAnsi="Book Antiqua"/>
              </w:rPr>
              <w:t>2</w:t>
            </w:r>
          </w:p>
        </w:tc>
      </w:tr>
      <w:tr w:rsidR="00F9638A" w:rsidRPr="00441D04" w14:paraId="4DE1DF01" w14:textId="77777777" w:rsidTr="008301A0">
        <w:trPr>
          <w:trHeight w:val="357"/>
          <w:jc w:val="center"/>
        </w:trPr>
        <w:tc>
          <w:tcPr>
            <w:tcW w:w="2787" w:type="pct"/>
            <w:shd w:val="clear" w:color="auto" w:fill="auto"/>
            <w:hideMark/>
          </w:tcPr>
          <w:p w14:paraId="0117EE34" w14:textId="77777777" w:rsidR="00F9638A" w:rsidRPr="00B86853" w:rsidRDefault="00F9638A" w:rsidP="008301A0">
            <w:pPr>
              <w:textAlignment w:val="center"/>
              <w:rPr>
                <w:rFonts w:ascii="Book Antiqua" w:hAnsi="Book Antiqua"/>
                <w:bCs/>
              </w:rPr>
            </w:pPr>
            <w:r>
              <w:rPr>
                <w:rFonts w:ascii="Book Antiqua" w:hAnsi="Book Antiqua"/>
                <w:bCs/>
                <w:color w:val="000000"/>
                <w:kern w:val="24"/>
              </w:rPr>
              <w:t>MEMUR</w:t>
            </w:r>
          </w:p>
        </w:tc>
        <w:tc>
          <w:tcPr>
            <w:tcW w:w="847" w:type="pct"/>
          </w:tcPr>
          <w:p w14:paraId="0E19F4E5" w14:textId="77777777" w:rsidR="00F9638A" w:rsidRPr="00441D04" w:rsidRDefault="00F9638A" w:rsidP="008301A0">
            <w:pPr>
              <w:jc w:val="center"/>
              <w:textAlignment w:val="center"/>
              <w:rPr>
                <w:rFonts w:ascii="Book Antiqua" w:hAnsi="Book Antiqua"/>
              </w:rPr>
            </w:pPr>
          </w:p>
        </w:tc>
        <w:tc>
          <w:tcPr>
            <w:tcW w:w="549" w:type="pct"/>
          </w:tcPr>
          <w:p w14:paraId="14D4AAEB" w14:textId="77777777" w:rsidR="00F9638A" w:rsidRPr="00441D04" w:rsidRDefault="00F9638A" w:rsidP="008301A0">
            <w:pPr>
              <w:jc w:val="center"/>
              <w:textAlignment w:val="center"/>
              <w:rPr>
                <w:rFonts w:ascii="Book Antiqua" w:hAnsi="Book Antiqua"/>
              </w:rPr>
            </w:pPr>
          </w:p>
        </w:tc>
        <w:tc>
          <w:tcPr>
            <w:tcW w:w="817" w:type="pct"/>
          </w:tcPr>
          <w:p w14:paraId="3DADC16A" w14:textId="77777777" w:rsidR="00F9638A" w:rsidRPr="00441D04" w:rsidRDefault="00F9638A" w:rsidP="008301A0">
            <w:pPr>
              <w:jc w:val="center"/>
              <w:textAlignment w:val="center"/>
              <w:rPr>
                <w:rFonts w:ascii="Book Antiqua" w:hAnsi="Book Antiqua"/>
              </w:rPr>
            </w:pPr>
          </w:p>
        </w:tc>
      </w:tr>
      <w:tr w:rsidR="00F9638A" w:rsidRPr="00441D04" w14:paraId="724D1968" w14:textId="77777777" w:rsidTr="008301A0">
        <w:trPr>
          <w:trHeight w:val="357"/>
          <w:jc w:val="center"/>
        </w:trPr>
        <w:tc>
          <w:tcPr>
            <w:tcW w:w="2787" w:type="pct"/>
            <w:shd w:val="clear" w:color="auto" w:fill="auto"/>
            <w:hideMark/>
          </w:tcPr>
          <w:p w14:paraId="6D350346" w14:textId="77777777" w:rsidR="00F9638A" w:rsidRPr="00B86853" w:rsidRDefault="00F9638A" w:rsidP="008301A0">
            <w:pPr>
              <w:textAlignment w:val="center"/>
              <w:rPr>
                <w:rFonts w:ascii="Book Antiqua" w:hAnsi="Book Antiqua"/>
                <w:bCs/>
              </w:rPr>
            </w:pPr>
            <w:r>
              <w:rPr>
                <w:rFonts w:ascii="Book Antiqua" w:hAnsi="Book Antiqua"/>
                <w:bCs/>
                <w:color w:val="000000"/>
                <w:kern w:val="24"/>
              </w:rPr>
              <w:t>HİZMETLİ</w:t>
            </w:r>
          </w:p>
        </w:tc>
        <w:tc>
          <w:tcPr>
            <w:tcW w:w="847" w:type="pct"/>
          </w:tcPr>
          <w:p w14:paraId="25CB936F" w14:textId="7EBF4930" w:rsidR="00F9638A" w:rsidRPr="00441D04" w:rsidRDefault="00C54A79" w:rsidP="008301A0">
            <w:pPr>
              <w:jc w:val="center"/>
              <w:textAlignment w:val="center"/>
              <w:rPr>
                <w:rFonts w:ascii="Book Antiqua" w:hAnsi="Book Antiqua"/>
              </w:rPr>
            </w:pPr>
            <w:r>
              <w:rPr>
                <w:rFonts w:ascii="Book Antiqua" w:hAnsi="Book Antiqua"/>
              </w:rPr>
              <w:t>3</w:t>
            </w:r>
          </w:p>
        </w:tc>
        <w:tc>
          <w:tcPr>
            <w:tcW w:w="549" w:type="pct"/>
          </w:tcPr>
          <w:p w14:paraId="0DE3DEAC" w14:textId="22A5FC78" w:rsidR="00F9638A" w:rsidRPr="00441D04" w:rsidRDefault="00C54A79" w:rsidP="008301A0">
            <w:pPr>
              <w:jc w:val="center"/>
              <w:textAlignment w:val="center"/>
              <w:rPr>
                <w:rFonts w:ascii="Book Antiqua" w:hAnsi="Book Antiqua"/>
              </w:rPr>
            </w:pPr>
            <w:r>
              <w:rPr>
                <w:rFonts w:ascii="Book Antiqua" w:hAnsi="Book Antiqua"/>
              </w:rPr>
              <w:t>3</w:t>
            </w:r>
          </w:p>
        </w:tc>
        <w:tc>
          <w:tcPr>
            <w:tcW w:w="817" w:type="pct"/>
          </w:tcPr>
          <w:p w14:paraId="79E21BB0" w14:textId="77777777" w:rsidR="00F9638A" w:rsidRPr="00441D04" w:rsidRDefault="00F9638A" w:rsidP="008301A0">
            <w:pPr>
              <w:jc w:val="center"/>
              <w:textAlignment w:val="center"/>
              <w:rPr>
                <w:rFonts w:ascii="Book Antiqua" w:hAnsi="Book Antiqua"/>
              </w:rPr>
            </w:pPr>
            <w:r>
              <w:rPr>
                <w:rFonts w:ascii="Book Antiqua" w:hAnsi="Book Antiqua"/>
              </w:rPr>
              <w:t>0</w:t>
            </w:r>
          </w:p>
        </w:tc>
      </w:tr>
    </w:tbl>
    <w:p w14:paraId="384AE2AB" w14:textId="77777777" w:rsidR="005444CC" w:rsidRDefault="005444CC">
      <w:pPr>
        <w:pStyle w:val="GvdeMetni"/>
        <w:spacing w:before="229"/>
        <w:rPr>
          <w:b/>
          <w:sz w:val="20"/>
        </w:rPr>
      </w:pPr>
    </w:p>
    <w:p w14:paraId="2BE67BB0" w14:textId="77777777" w:rsidR="005444CC" w:rsidRDefault="007040D3">
      <w:pPr>
        <w:ind w:left="958"/>
        <w:rPr>
          <w:b/>
          <w:sz w:val="20"/>
        </w:rPr>
      </w:pPr>
      <w:r>
        <w:rPr>
          <w:b/>
          <w:sz w:val="20"/>
        </w:rPr>
        <w:t>Tablo</w:t>
      </w:r>
      <w:r>
        <w:rPr>
          <w:b/>
          <w:spacing w:val="-7"/>
          <w:sz w:val="20"/>
        </w:rPr>
        <w:t xml:space="preserve"> </w:t>
      </w:r>
      <w:r>
        <w:rPr>
          <w:b/>
          <w:sz w:val="20"/>
        </w:rPr>
        <w:t>6.</w:t>
      </w:r>
      <w:r>
        <w:rPr>
          <w:b/>
          <w:spacing w:val="-7"/>
          <w:sz w:val="20"/>
        </w:rPr>
        <w:t xml:space="preserve"> </w:t>
      </w:r>
      <w:r>
        <w:rPr>
          <w:b/>
          <w:sz w:val="20"/>
        </w:rPr>
        <w:t>İdari</w:t>
      </w:r>
      <w:r>
        <w:rPr>
          <w:b/>
          <w:spacing w:val="-9"/>
          <w:sz w:val="20"/>
        </w:rPr>
        <w:t xml:space="preserve"> </w:t>
      </w:r>
      <w:r>
        <w:rPr>
          <w:b/>
          <w:sz w:val="20"/>
        </w:rPr>
        <w:t>Personelin</w:t>
      </w:r>
      <w:r>
        <w:rPr>
          <w:b/>
          <w:spacing w:val="-4"/>
          <w:sz w:val="20"/>
        </w:rPr>
        <w:t xml:space="preserve"> </w:t>
      </w:r>
      <w:r>
        <w:rPr>
          <w:b/>
          <w:sz w:val="20"/>
        </w:rPr>
        <w:t>Hizmet</w:t>
      </w:r>
      <w:r>
        <w:rPr>
          <w:b/>
          <w:spacing w:val="-9"/>
          <w:sz w:val="20"/>
        </w:rPr>
        <w:t xml:space="preserve"> </w:t>
      </w:r>
      <w:r>
        <w:rPr>
          <w:b/>
          <w:sz w:val="20"/>
        </w:rPr>
        <w:t>Süresine</w:t>
      </w:r>
      <w:r>
        <w:rPr>
          <w:b/>
          <w:spacing w:val="-7"/>
          <w:sz w:val="20"/>
        </w:rPr>
        <w:t xml:space="preserve"> </w:t>
      </w:r>
      <w:r>
        <w:rPr>
          <w:b/>
          <w:sz w:val="20"/>
        </w:rPr>
        <w:t>İlişkin</w:t>
      </w:r>
      <w:r>
        <w:rPr>
          <w:b/>
          <w:spacing w:val="-6"/>
          <w:sz w:val="20"/>
        </w:rPr>
        <w:t xml:space="preserve"> </w:t>
      </w:r>
      <w:r>
        <w:rPr>
          <w:b/>
          <w:spacing w:val="-2"/>
          <w:sz w:val="20"/>
        </w:rPr>
        <w:t>Bilgiler</w:t>
      </w:r>
    </w:p>
    <w:tbl>
      <w:tblPr>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5444CC" w14:paraId="0A8215D0" w14:textId="77777777">
        <w:trPr>
          <w:trHeight w:val="234"/>
        </w:trPr>
        <w:tc>
          <w:tcPr>
            <w:tcW w:w="3019" w:type="dxa"/>
            <w:vMerge w:val="restart"/>
            <w:shd w:val="clear" w:color="auto" w:fill="E2EFD9"/>
          </w:tcPr>
          <w:p w14:paraId="4423CD94" w14:textId="77777777" w:rsidR="005444CC" w:rsidRDefault="007040D3">
            <w:pPr>
              <w:pStyle w:val="TableParagraph"/>
              <w:spacing w:line="234" w:lineRule="exact"/>
              <w:ind w:left="107"/>
              <w:rPr>
                <w:b/>
                <w:sz w:val="20"/>
              </w:rPr>
            </w:pPr>
            <w:r>
              <w:rPr>
                <w:b/>
                <w:sz w:val="20"/>
              </w:rPr>
              <w:t>Hizmet</w:t>
            </w:r>
            <w:r>
              <w:rPr>
                <w:b/>
                <w:spacing w:val="-11"/>
                <w:sz w:val="20"/>
              </w:rPr>
              <w:t xml:space="preserve"> </w:t>
            </w:r>
            <w:r>
              <w:rPr>
                <w:b/>
                <w:spacing w:val="-2"/>
                <w:sz w:val="20"/>
              </w:rPr>
              <w:t>Süreleri</w:t>
            </w:r>
          </w:p>
        </w:tc>
        <w:tc>
          <w:tcPr>
            <w:tcW w:w="6040" w:type="dxa"/>
            <w:gridSpan w:val="2"/>
            <w:shd w:val="clear" w:color="auto" w:fill="E2EFD9"/>
          </w:tcPr>
          <w:p w14:paraId="2C927AE9" w14:textId="4BEED543" w:rsidR="005444CC" w:rsidRDefault="00C54A79">
            <w:pPr>
              <w:pStyle w:val="TableParagraph"/>
              <w:tabs>
                <w:tab w:val="left" w:leader="dot" w:pos="662"/>
              </w:tabs>
              <w:spacing w:line="215" w:lineRule="exact"/>
              <w:ind w:left="108"/>
              <w:rPr>
                <w:b/>
                <w:sz w:val="20"/>
              </w:rPr>
            </w:pPr>
            <w:r>
              <w:rPr>
                <w:b/>
                <w:spacing w:val="-10"/>
                <w:sz w:val="20"/>
              </w:rPr>
              <w:t xml:space="preserve">2024 </w:t>
            </w:r>
            <w:r w:rsidR="007040D3">
              <w:rPr>
                <w:b/>
                <w:sz w:val="20"/>
              </w:rPr>
              <w:t>Yıl</w:t>
            </w:r>
            <w:r w:rsidR="007040D3">
              <w:rPr>
                <w:b/>
                <w:spacing w:val="-3"/>
                <w:sz w:val="20"/>
              </w:rPr>
              <w:t xml:space="preserve"> </w:t>
            </w:r>
            <w:r w:rsidR="007040D3">
              <w:rPr>
                <w:b/>
                <w:spacing w:val="-2"/>
                <w:sz w:val="20"/>
              </w:rPr>
              <w:t>İtibarıyla</w:t>
            </w:r>
          </w:p>
        </w:tc>
      </w:tr>
      <w:tr w:rsidR="005444CC" w14:paraId="7D6CFBAF" w14:textId="77777777">
        <w:trPr>
          <w:trHeight w:val="234"/>
        </w:trPr>
        <w:tc>
          <w:tcPr>
            <w:tcW w:w="3019" w:type="dxa"/>
            <w:vMerge/>
            <w:tcBorders>
              <w:top w:val="nil"/>
            </w:tcBorders>
            <w:shd w:val="clear" w:color="auto" w:fill="E2EFD9"/>
          </w:tcPr>
          <w:p w14:paraId="3B8B85E2" w14:textId="77777777" w:rsidR="005444CC" w:rsidRDefault="005444CC">
            <w:pPr>
              <w:rPr>
                <w:sz w:val="2"/>
                <w:szCs w:val="2"/>
              </w:rPr>
            </w:pPr>
          </w:p>
        </w:tc>
        <w:tc>
          <w:tcPr>
            <w:tcW w:w="3021" w:type="dxa"/>
          </w:tcPr>
          <w:p w14:paraId="729C0737" w14:textId="77777777" w:rsidR="005444CC" w:rsidRDefault="007040D3">
            <w:pPr>
              <w:pStyle w:val="TableParagraph"/>
              <w:spacing w:line="215" w:lineRule="exact"/>
              <w:ind w:left="108"/>
              <w:rPr>
                <w:b/>
                <w:sz w:val="20"/>
              </w:rPr>
            </w:pPr>
            <w:r>
              <w:rPr>
                <w:b/>
                <w:sz w:val="20"/>
              </w:rPr>
              <w:t>Kişi</w:t>
            </w:r>
            <w:r>
              <w:rPr>
                <w:b/>
                <w:spacing w:val="-7"/>
                <w:sz w:val="20"/>
              </w:rPr>
              <w:t xml:space="preserve"> </w:t>
            </w:r>
            <w:r>
              <w:rPr>
                <w:b/>
                <w:spacing w:val="-2"/>
                <w:sz w:val="20"/>
              </w:rPr>
              <w:t>Sayısı</w:t>
            </w:r>
          </w:p>
        </w:tc>
        <w:tc>
          <w:tcPr>
            <w:tcW w:w="3019" w:type="dxa"/>
          </w:tcPr>
          <w:p w14:paraId="66CDBA32" w14:textId="77777777" w:rsidR="005444CC" w:rsidRDefault="007040D3" w:rsidP="009B32F6">
            <w:pPr>
              <w:pStyle w:val="TableParagraph"/>
              <w:spacing w:line="215" w:lineRule="exact"/>
              <w:ind w:left="108"/>
              <w:jc w:val="center"/>
              <w:rPr>
                <w:sz w:val="20"/>
              </w:rPr>
            </w:pPr>
            <w:r>
              <w:rPr>
                <w:spacing w:val="-10"/>
                <w:sz w:val="20"/>
              </w:rPr>
              <w:t>%</w:t>
            </w:r>
          </w:p>
        </w:tc>
      </w:tr>
      <w:tr w:rsidR="005444CC" w14:paraId="29D91F88" w14:textId="77777777">
        <w:trPr>
          <w:trHeight w:val="234"/>
        </w:trPr>
        <w:tc>
          <w:tcPr>
            <w:tcW w:w="3019" w:type="dxa"/>
            <w:shd w:val="clear" w:color="auto" w:fill="E2EFD9"/>
          </w:tcPr>
          <w:p w14:paraId="59005B83" w14:textId="77777777" w:rsidR="005444CC" w:rsidRDefault="007040D3">
            <w:pPr>
              <w:pStyle w:val="TableParagraph"/>
              <w:spacing w:line="215" w:lineRule="exact"/>
              <w:ind w:left="107"/>
              <w:rPr>
                <w:sz w:val="20"/>
              </w:rPr>
            </w:pPr>
            <w:r>
              <w:rPr>
                <w:sz w:val="20"/>
              </w:rPr>
              <w:t>1-4</w:t>
            </w:r>
            <w:r>
              <w:rPr>
                <w:spacing w:val="-3"/>
                <w:sz w:val="20"/>
              </w:rPr>
              <w:t xml:space="preserve"> </w:t>
            </w:r>
            <w:r>
              <w:rPr>
                <w:spacing w:val="-5"/>
                <w:sz w:val="20"/>
              </w:rPr>
              <w:t>Yıl</w:t>
            </w:r>
          </w:p>
        </w:tc>
        <w:tc>
          <w:tcPr>
            <w:tcW w:w="3021" w:type="dxa"/>
          </w:tcPr>
          <w:p w14:paraId="7DC3A300" w14:textId="77777777" w:rsidR="005444CC" w:rsidRDefault="005444CC">
            <w:pPr>
              <w:pStyle w:val="TableParagraph"/>
              <w:rPr>
                <w:rFonts w:ascii="Times New Roman"/>
                <w:sz w:val="16"/>
              </w:rPr>
            </w:pPr>
          </w:p>
        </w:tc>
        <w:tc>
          <w:tcPr>
            <w:tcW w:w="3019" w:type="dxa"/>
          </w:tcPr>
          <w:p w14:paraId="55514537" w14:textId="77777777" w:rsidR="005444CC" w:rsidRDefault="005444CC">
            <w:pPr>
              <w:pStyle w:val="TableParagraph"/>
              <w:rPr>
                <w:rFonts w:ascii="Times New Roman"/>
                <w:sz w:val="16"/>
              </w:rPr>
            </w:pPr>
          </w:p>
        </w:tc>
      </w:tr>
      <w:tr w:rsidR="005444CC" w14:paraId="2762CE64" w14:textId="77777777">
        <w:trPr>
          <w:trHeight w:val="232"/>
        </w:trPr>
        <w:tc>
          <w:tcPr>
            <w:tcW w:w="3019" w:type="dxa"/>
            <w:shd w:val="clear" w:color="auto" w:fill="E2EFD9"/>
          </w:tcPr>
          <w:p w14:paraId="099B6200" w14:textId="77777777" w:rsidR="005444CC" w:rsidRDefault="007040D3">
            <w:pPr>
              <w:pStyle w:val="TableParagraph"/>
              <w:spacing w:line="212" w:lineRule="exact"/>
              <w:ind w:left="107"/>
              <w:rPr>
                <w:sz w:val="20"/>
              </w:rPr>
            </w:pPr>
            <w:r>
              <w:rPr>
                <w:sz w:val="20"/>
              </w:rPr>
              <w:t>5-6</w:t>
            </w:r>
            <w:r>
              <w:rPr>
                <w:spacing w:val="-3"/>
                <w:sz w:val="20"/>
              </w:rPr>
              <w:t xml:space="preserve"> </w:t>
            </w:r>
            <w:r>
              <w:rPr>
                <w:spacing w:val="-5"/>
                <w:sz w:val="20"/>
              </w:rPr>
              <w:t>Yıl</w:t>
            </w:r>
          </w:p>
        </w:tc>
        <w:tc>
          <w:tcPr>
            <w:tcW w:w="3021" w:type="dxa"/>
          </w:tcPr>
          <w:p w14:paraId="290B5951" w14:textId="77777777" w:rsidR="005444CC" w:rsidRDefault="005444CC">
            <w:pPr>
              <w:pStyle w:val="TableParagraph"/>
              <w:rPr>
                <w:rFonts w:ascii="Times New Roman"/>
                <w:sz w:val="16"/>
              </w:rPr>
            </w:pPr>
          </w:p>
        </w:tc>
        <w:tc>
          <w:tcPr>
            <w:tcW w:w="3019" w:type="dxa"/>
          </w:tcPr>
          <w:p w14:paraId="336E3E8F" w14:textId="77777777" w:rsidR="005444CC" w:rsidRDefault="005444CC">
            <w:pPr>
              <w:pStyle w:val="TableParagraph"/>
              <w:rPr>
                <w:rFonts w:ascii="Times New Roman"/>
                <w:sz w:val="16"/>
              </w:rPr>
            </w:pPr>
          </w:p>
        </w:tc>
      </w:tr>
      <w:tr w:rsidR="005444CC" w14:paraId="4C115190" w14:textId="77777777">
        <w:trPr>
          <w:trHeight w:val="234"/>
        </w:trPr>
        <w:tc>
          <w:tcPr>
            <w:tcW w:w="3019" w:type="dxa"/>
            <w:shd w:val="clear" w:color="auto" w:fill="E2EFD9"/>
          </w:tcPr>
          <w:p w14:paraId="14948F06" w14:textId="77777777" w:rsidR="005444CC" w:rsidRDefault="007040D3">
            <w:pPr>
              <w:pStyle w:val="TableParagraph"/>
              <w:spacing w:before="1" w:line="213" w:lineRule="exact"/>
              <w:ind w:left="107"/>
              <w:rPr>
                <w:sz w:val="20"/>
              </w:rPr>
            </w:pPr>
            <w:r>
              <w:rPr>
                <w:sz w:val="20"/>
              </w:rPr>
              <w:t>7-10</w:t>
            </w:r>
            <w:r>
              <w:rPr>
                <w:spacing w:val="-4"/>
                <w:sz w:val="20"/>
              </w:rPr>
              <w:t xml:space="preserve"> </w:t>
            </w:r>
            <w:r>
              <w:rPr>
                <w:spacing w:val="-5"/>
                <w:sz w:val="20"/>
              </w:rPr>
              <w:t>Yıl</w:t>
            </w:r>
          </w:p>
        </w:tc>
        <w:tc>
          <w:tcPr>
            <w:tcW w:w="3021" w:type="dxa"/>
          </w:tcPr>
          <w:p w14:paraId="223F919A" w14:textId="77777777" w:rsidR="005444CC" w:rsidRDefault="005444CC">
            <w:pPr>
              <w:pStyle w:val="TableParagraph"/>
              <w:rPr>
                <w:rFonts w:ascii="Times New Roman"/>
                <w:sz w:val="16"/>
              </w:rPr>
            </w:pPr>
          </w:p>
        </w:tc>
        <w:tc>
          <w:tcPr>
            <w:tcW w:w="3019" w:type="dxa"/>
          </w:tcPr>
          <w:p w14:paraId="7BC1922A" w14:textId="77777777" w:rsidR="005444CC" w:rsidRDefault="005444CC">
            <w:pPr>
              <w:pStyle w:val="TableParagraph"/>
              <w:rPr>
                <w:rFonts w:ascii="Times New Roman"/>
                <w:sz w:val="16"/>
              </w:rPr>
            </w:pPr>
          </w:p>
        </w:tc>
      </w:tr>
      <w:tr w:rsidR="005444CC" w14:paraId="583E1F0C" w14:textId="77777777">
        <w:trPr>
          <w:trHeight w:val="234"/>
        </w:trPr>
        <w:tc>
          <w:tcPr>
            <w:tcW w:w="3019" w:type="dxa"/>
            <w:shd w:val="clear" w:color="auto" w:fill="E2EFD9"/>
          </w:tcPr>
          <w:p w14:paraId="4F72E857" w14:textId="77777777" w:rsidR="005444CC" w:rsidRDefault="007040D3">
            <w:pPr>
              <w:pStyle w:val="TableParagraph"/>
              <w:spacing w:line="215" w:lineRule="exact"/>
              <w:ind w:left="107"/>
              <w:rPr>
                <w:sz w:val="20"/>
              </w:rPr>
            </w:pPr>
            <w:r>
              <w:rPr>
                <w:spacing w:val="-2"/>
                <w:sz w:val="20"/>
              </w:rPr>
              <w:t>10…..Üzeri</w:t>
            </w:r>
          </w:p>
        </w:tc>
        <w:tc>
          <w:tcPr>
            <w:tcW w:w="3021" w:type="dxa"/>
          </w:tcPr>
          <w:p w14:paraId="06482215" w14:textId="247859A3" w:rsidR="005444CC" w:rsidRDefault="00C54A79" w:rsidP="00C54A79">
            <w:pPr>
              <w:pStyle w:val="TableParagraph"/>
              <w:jc w:val="center"/>
              <w:rPr>
                <w:rFonts w:ascii="Times New Roman"/>
                <w:sz w:val="16"/>
              </w:rPr>
            </w:pPr>
            <w:r>
              <w:rPr>
                <w:rFonts w:ascii="Times New Roman"/>
                <w:sz w:val="16"/>
              </w:rPr>
              <w:t>2</w:t>
            </w:r>
          </w:p>
        </w:tc>
        <w:tc>
          <w:tcPr>
            <w:tcW w:w="3019" w:type="dxa"/>
          </w:tcPr>
          <w:p w14:paraId="18503641" w14:textId="38138414" w:rsidR="005444CC" w:rsidRDefault="00C54A79" w:rsidP="00C54A79">
            <w:pPr>
              <w:pStyle w:val="TableParagraph"/>
              <w:jc w:val="center"/>
              <w:rPr>
                <w:rFonts w:ascii="Times New Roman"/>
                <w:sz w:val="16"/>
              </w:rPr>
            </w:pPr>
            <w:r>
              <w:rPr>
                <w:rFonts w:ascii="Times New Roman"/>
                <w:sz w:val="16"/>
              </w:rPr>
              <w:t>100</w:t>
            </w:r>
          </w:p>
        </w:tc>
      </w:tr>
    </w:tbl>
    <w:p w14:paraId="6239FB7B" w14:textId="77777777" w:rsidR="005444CC" w:rsidRDefault="005444CC">
      <w:pPr>
        <w:pStyle w:val="GvdeMetni"/>
        <w:rPr>
          <w:b/>
          <w:sz w:val="20"/>
        </w:rPr>
      </w:pPr>
    </w:p>
    <w:p w14:paraId="5FBEC024" w14:textId="77777777" w:rsidR="00C54A79" w:rsidRDefault="00C54A79">
      <w:pPr>
        <w:pStyle w:val="GvdeMetni"/>
        <w:rPr>
          <w:b/>
          <w:sz w:val="20"/>
        </w:rPr>
      </w:pPr>
    </w:p>
    <w:p w14:paraId="33DE0CDB" w14:textId="77777777" w:rsidR="00C54A79" w:rsidRDefault="00C54A79">
      <w:pPr>
        <w:pStyle w:val="GvdeMetni"/>
        <w:rPr>
          <w:b/>
          <w:sz w:val="20"/>
        </w:rPr>
      </w:pPr>
    </w:p>
    <w:p w14:paraId="689FF6FC" w14:textId="77777777" w:rsidR="00C54A79" w:rsidRDefault="00C54A79">
      <w:pPr>
        <w:pStyle w:val="GvdeMetni"/>
        <w:rPr>
          <w:b/>
          <w:sz w:val="20"/>
        </w:rPr>
      </w:pPr>
    </w:p>
    <w:p w14:paraId="65717BA4" w14:textId="77777777" w:rsidR="005444CC" w:rsidRDefault="005444CC">
      <w:pPr>
        <w:pStyle w:val="GvdeMetni"/>
        <w:spacing w:before="29"/>
        <w:rPr>
          <w:b/>
          <w:sz w:val="20"/>
        </w:rPr>
      </w:pPr>
    </w:p>
    <w:p w14:paraId="04D73B86" w14:textId="77777777" w:rsidR="00F9638A" w:rsidRDefault="00F9638A">
      <w:pPr>
        <w:pStyle w:val="GvdeMetni"/>
        <w:spacing w:before="29"/>
        <w:rPr>
          <w:b/>
          <w:sz w:val="20"/>
        </w:rPr>
      </w:pPr>
    </w:p>
    <w:p w14:paraId="50134444" w14:textId="77777777" w:rsidR="00F9638A" w:rsidRDefault="00F9638A">
      <w:pPr>
        <w:pStyle w:val="GvdeMetni"/>
        <w:spacing w:before="29"/>
        <w:rPr>
          <w:b/>
          <w:sz w:val="20"/>
        </w:rPr>
      </w:pPr>
    </w:p>
    <w:p w14:paraId="4DA13A3D" w14:textId="77777777" w:rsidR="005444CC" w:rsidRDefault="007040D3">
      <w:pPr>
        <w:ind w:left="958"/>
        <w:rPr>
          <w:b/>
          <w:sz w:val="20"/>
        </w:rPr>
      </w:pPr>
      <w:r>
        <w:rPr>
          <w:b/>
          <w:sz w:val="20"/>
        </w:rPr>
        <w:lastRenderedPageBreak/>
        <w:t>Tablo</w:t>
      </w:r>
      <w:r>
        <w:rPr>
          <w:b/>
          <w:spacing w:val="-9"/>
          <w:sz w:val="20"/>
        </w:rPr>
        <w:t xml:space="preserve"> </w:t>
      </w:r>
      <w:r>
        <w:rPr>
          <w:b/>
          <w:sz w:val="20"/>
        </w:rPr>
        <w:t>7.</w:t>
      </w:r>
      <w:r>
        <w:rPr>
          <w:b/>
          <w:spacing w:val="-9"/>
          <w:sz w:val="20"/>
        </w:rPr>
        <w:t xml:space="preserve"> </w:t>
      </w:r>
      <w:r>
        <w:rPr>
          <w:b/>
          <w:sz w:val="20"/>
        </w:rPr>
        <w:t>Okul/Kurumda</w:t>
      </w:r>
      <w:r>
        <w:rPr>
          <w:b/>
          <w:spacing w:val="-10"/>
          <w:sz w:val="20"/>
        </w:rPr>
        <w:t xml:space="preserve"> </w:t>
      </w:r>
      <w:r>
        <w:rPr>
          <w:b/>
          <w:sz w:val="20"/>
        </w:rPr>
        <w:t>Oluşan</w:t>
      </w:r>
      <w:r>
        <w:rPr>
          <w:b/>
          <w:spacing w:val="-8"/>
          <w:sz w:val="20"/>
        </w:rPr>
        <w:t xml:space="preserve"> </w:t>
      </w:r>
      <w:r>
        <w:rPr>
          <w:b/>
          <w:sz w:val="20"/>
        </w:rPr>
        <w:t>Yönetici</w:t>
      </w:r>
      <w:r>
        <w:rPr>
          <w:b/>
          <w:spacing w:val="-10"/>
          <w:sz w:val="20"/>
        </w:rPr>
        <w:t xml:space="preserve"> </w:t>
      </w:r>
      <w:r>
        <w:rPr>
          <w:b/>
          <w:sz w:val="20"/>
        </w:rPr>
        <w:t>Sirkülasyonu</w:t>
      </w:r>
      <w:r>
        <w:rPr>
          <w:b/>
          <w:spacing w:val="-9"/>
          <w:sz w:val="20"/>
        </w:rPr>
        <w:t xml:space="preserve"> </w:t>
      </w:r>
      <w:r>
        <w:rPr>
          <w:b/>
          <w:spacing w:val="-2"/>
          <w:sz w:val="20"/>
        </w:rPr>
        <w:t>Oranı</w:t>
      </w:r>
    </w:p>
    <w:tbl>
      <w:tblPr>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5444CC" w14:paraId="6C3A6410" w14:textId="77777777">
        <w:trPr>
          <w:trHeight w:val="707"/>
        </w:trPr>
        <w:tc>
          <w:tcPr>
            <w:tcW w:w="1402" w:type="dxa"/>
            <w:vMerge w:val="restart"/>
            <w:shd w:val="clear" w:color="auto" w:fill="E2EFD9"/>
          </w:tcPr>
          <w:p w14:paraId="3D441312" w14:textId="77777777" w:rsidR="005444CC" w:rsidRDefault="005444CC">
            <w:pPr>
              <w:pStyle w:val="TableParagraph"/>
              <w:rPr>
                <w:rFonts w:ascii="Times New Roman"/>
                <w:sz w:val="18"/>
              </w:rPr>
            </w:pPr>
          </w:p>
        </w:tc>
        <w:tc>
          <w:tcPr>
            <w:tcW w:w="3831" w:type="dxa"/>
            <w:gridSpan w:val="3"/>
            <w:shd w:val="clear" w:color="auto" w:fill="E2EFD9"/>
          </w:tcPr>
          <w:p w14:paraId="779C7C5E" w14:textId="77777777" w:rsidR="005444CC" w:rsidRDefault="007040D3">
            <w:pPr>
              <w:pStyle w:val="TableParagraph"/>
              <w:spacing w:before="1" w:line="300" w:lineRule="auto"/>
              <w:ind w:left="107" w:right="102"/>
              <w:rPr>
                <w:b/>
                <w:sz w:val="20"/>
              </w:rPr>
            </w:pPr>
            <w:r>
              <w:rPr>
                <w:b/>
                <w:sz w:val="20"/>
              </w:rPr>
              <w:t>Yıl</w:t>
            </w:r>
            <w:r>
              <w:rPr>
                <w:b/>
                <w:spacing w:val="17"/>
                <w:sz w:val="20"/>
              </w:rPr>
              <w:t xml:space="preserve"> </w:t>
            </w:r>
            <w:r>
              <w:rPr>
                <w:b/>
                <w:sz w:val="20"/>
              </w:rPr>
              <w:t>İçerisinde</w:t>
            </w:r>
            <w:r>
              <w:rPr>
                <w:b/>
                <w:spacing w:val="18"/>
                <w:sz w:val="20"/>
              </w:rPr>
              <w:t xml:space="preserve"> </w:t>
            </w:r>
            <w:r>
              <w:rPr>
                <w:b/>
                <w:sz w:val="20"/>
              </w:rPr>
              <w:t>Okul/Kurumdan</w:t>
            </w:r>
            <w:r>
              <w:rPr>
                <w:b/>
                <w:spacing w:val="18"/>
                <w:sz w:val="20"/>
              </w:rPr>
              <w:t xml:space="preserve"> </w:t>
            </w:r>
            <w:r>
              <w:rPr>
                <w:b/>
                <w:sz w:val="20"/>
              </w:rPr>
              <w:t>Ayrılan Yönetici Sayısı</w:t>
            </w:r>
          </w:p>
        </w:tc>
        <w:tc>
          <w:tcPr>
            <w:tcW w:w="3829" w:type="dxa"/>
            <w:gridSpan w:val="3"/>
            <w:shd w:val="clear" w:color="auto" w:fill="E2EFD9"/>
          </w:tcPr>
          <w:p w14:paraId="495C1264" w14:textId="77777777" w:rsidR="005444CC" w:rsidRDefault="007040D3">
            <w:pPr>
              <w:pStyle w:val="TableParagraph"/>
              <w:spacing w:before="1" w:line="300" w:lineRule="auto"/>
              <w:ind w:left="104" w:right="103"/>
              <w:rPr>
                <w:b/>
                <w:sz w:val="20"/>
              </w:rPr>
            </w:pPr>
            <w:r>
              <w:rPr>
                <w:b/>
                <w:sz w:val="20"/>
              </w:rPr>
              <w:t>Yıl</w:t>
            </w:r>
            <w:r>
              <w:rPr>
                <w:b/>
                <w:spacing w:val="40"/>
                <w:sz w:val="20"/>
              </w:rPr>
              <w:t xml:space="preserve"> </w:t>
            </w:r>
            <w:r>
              <w:rPr>
                <w:b/>
                <w:sz w:val="20"/>
              </w:rPr>
              <w:t>İçerisinde</w:t>
            </w:r>
            <w:r>
              <w:rPr>
                <w:b/>
                <w:spacing w:val="40"/>
                <w:sz w:val="20"/>
              </w:rPr>
              <w:t xml:space="preserve"> </w:t>
            </w:r>
            <w:r>
              <w:rPr>
                <w:b/>
                <w:sz w:val="20"/>
              </w:rPr>
              <w:t>Okul/Kurumda</w:t>
            </w:r>
            <w:r>
              <w:rPr>
                <w:b/>
                <w:spacing w:val="40"/>
                <w:sz w:val="20"/>
              </w:rPr>
              <w:t xml:space="preserve"> </w:t>
            </w:r>
            <w:r>
              <w:rPr>
                <w:b/>
                <w:sz w:val="20"/>
              </w:rPr>
              <w:t>Göreve Başlayan Yönetici Sayısı</w:t>
            </w:r>
          </w:p>
        </w:tc>
      </w:tr>
      <w:tr w:rsidR="005444CC" w14:paraId="34F5FE9C" w14:textId="77777777">
        <w:trPr>
          <w:trHeight w:val="650"/>
        </w:trPr>
        <w:tc>
          <w:tcPr>
            <w:tcW w:w="1402" w:type="dxa"/>
            <w:vMerge/>
            <w:tcBorders>
              <w:top w:val="nil"/>
            </w:tcBorders>
            <w:shd w:val="clear" w:color="auto" w:fill="E2EFD9"/>
          </w:tcPr>
          <w:p w14:paraId="171D9C92" w14:textId="77777777" w:rsidR="005444CC" w:rsidRDefault="005444CC">
            <w:pPr>
              <w:rPr>
                <w:sz w:val="2"/>
                <w:szCs w:val="2"/>
              </w:rPr>
            </w:pPr>
          </w:p>
        </w:tc>
        <w:tc>
          <w:tcPr>
            <w:tcW w:w="1277" w:type="dxa"/>
          </w:tcPr>
          <w:p w14:paraId="660C5019" w14:textId="77777777" w:rsidR="005444CC" w:rsidRDefault="007040D3">
            <w:pPr>
              <w:pStyle w:val="TableParagraph"/>
              <w:spacing w:before="119"/>
              <w:ind w:left="400"/>
              <w:rPr>
                <w:b/>
                <w:sz w:val="20"/>
              </w:rPr>
            </w:pPr>
            <w:r>
              <w:rPr>
                <w:b/>
                <w:spacing w:val="-4"/>
                <w:sz w:val="20"/>
              </w:rPr>
              <w:t>2021</w:t>
            </w:r>
          </w:p>
        </w:tc>
        <w:tc>
          <w:tcPr>
            <w:tcW w:w="1277" w:type="dxa"/>
          </w:tcPr>
          <w:p w14:paraId="0169BEBB" w14:textId="77777777" w:rsidR="005444CC" w:rsidRDefault="007040D3">
            <w:pPr>
              <w:pStyle w:val="TableParagraph"/>
              <w:spacing w:before="119"/>
              <w:ind w:left="399"/>
              <w:rPr>
                <w:b/>
                <w:sz w:val="20"/>
              </w:rPr>
            </w:pPr>
            <w:r>
              <w:rPr>
                <w:b/>
                <w:spacing w:val="-4"/>
                <w:sz w:val="20"/>
              </w:rPr>
              <w:t>2022</w:t>
            </w:r>
          </w:p>
        </w:tc>
        <w:tc>
          <w:tcPr>
            <w:tcW w:w="1277" w:type="dxa"/>
          </w:tcPr>
          <w:p w14:paraId="50C6B1C6" w14:textId="77777777" w:rsidR="005444CC" w:rsidRDefault="007040D3">
            <w:pPr>
              <w:pStyle w:val="TableParagraph"/>
              <w:spacing w:before="119"/>
              <w:ind w:left="397"/>
              <w:rPr>
                <w:b/>
                <w:sz w:val="20"/>
              </w:rPr>
            </w:pPr>
            <w:r>
              <w:rPr>
                <w:b/>
                <w:spacing w:val="-4"/>
                <w:sz w:val="20"/>
              </w:rPr>
              <w:t>2023</w:t>
            </w:r>
          </w:p>
        </w:tc>
        <w:tc>
          <w:tcPr>
            <w:tcW w:w="1275" w:type="dxa"/>
          </w:tcPr>
          <w:p w14:paraId="719EC85A" w14:textId="77777777" w:rsidR="005444CC" w:rsidRDefault="007040D3">
            <w:pPr>
              <w:pStyle w:val="TableParagraph"/>
              <w:spacing w:before="119"/>
              <w:ind w:left="396"/>
              <w:rPr>
                <w:b/>
                <w:sz w:val="20"/>
              </w:rPr>
            </w:pPr>
            <w:r>
              <w:rPr>
                <w:b/>
                <w:spacing w:val="-4"/>
                <w:sz w:val="20"/>
              </w:rPr>
              <w:t>2021</w:t>
            </w:r>
          </w:p>
        </w:tc>
        <w:tc>
          <w:tcPr>
            <w:tcW w:w="1277" w:type="dxa"/>
          </w:tcPr>
          <w:p w14:paraId="73791EAD" w14:textId="77777777" w:rsidR="005444CC" w:rsidRDefault="007040D3">
            <w:pPr>
              <w:pStyle w:val="TableParagraph"/>
              <w:spacing w:before="119"/>
              <w:ind w:left="398"/>
              <w:rPr>
                <w:b/>
                <w:sz w:val="20"/>
              </w:rPr>
            </w:pPr>
            <w:r>
              <w:rPr>
                <w:b/>
                <w:spacing w:val="-4"/>
                <w:sz w:val="20"/>
              </w:rPr>
              <w:t>2022</w:t>
            </w:r>
          </w:p>
        </w:tc>
        <w:tc>
          <w:tcPr>
            <w:tcW w:w="1277" w:type="dxa"/>
          </w:tcPr>
          <w:p w14:paraId="089AC7F7" w14:textId="77777777" w:rsidR="005444CC" w:rsidRDefault="007040D3">
            <w:pPr>
              <w:pStyle w:val="TableParagraph"/>
              <w:spacing w:before="119"/>
              <w:ind w:left="398"/>
              <w:rPr>
                <w:b/>
                <w:sz w:val="20"/>
              </w:rPr>
            </w:pPr>
            <w:r>
              <w:rPr>
                <w:b/>
                <w:spacing w:val="-4"/>
                <w:sz w:val="20"/>
              </w:rPr>
              <w:t>2023</w:t>
            </w:r>
          </w:p>
        </w:tc>
      </w:tr>
      <w:tr w:rsidR="00C54A79" w14:paraId="49307D1D" w14:textId="77777777">
        <w:trPr>
          <w:trHeight w:val="412"/>
        </w:trPr>
        <w:tc>
          <w:tcPr>
            <w:tcW w:w="1402" w:type="dxa"/>
            <w:shd w:val="clear" w:color="auto" w:fill="E2EFD9"/>
          </w:tcPr>
          <w:p w14:paraId="5C358322" w14:textId="77777777" w:rsidR="00C54A79" w:rsidRDefault="00C54A79" w:rsidP="00C54A79">
            <w:pPr>
              <w:pStyle w:val="TableParagraph"/>
              <w:spacing w:before="1"/>
              <w:ind w:left="107"/>
              <w:rPr>
                <w:b/>
                <w:sz w:val="20"/>
              </w:rPr>
            </w:pPr>
            <w:r>
              <w:rPr>
                <w:b/>
                <w:spacing w:val="-2"/>
                <w:sz w:val="20"/>
              </w:rPr>
              <w:t>TOPLAM</w:t>
            </w:r>
          </w:p>
        </w:tc>
        <w:tc>
          <w:tcPr>
            <w:tcW w:w="1277" w:type="dxa"/>
          </w:tcPr>
          <w:p w14:paraId="0BF48EBD" w14:textId="5BD3220C" w:rsidR="00C54A79" w:rsidRDefault="00C54A79" w:rsidP="00C54A79">
            <w:pPr>
              <w:pStyle w:val="TableParagraph"/>
              <w:jc w:val="center"/>
              <w:rPr>
                <w:rFonts w:ascii="Times New Roman"/>
                <w:sz w:val="18"/>
              </w:rPr>
            </w:pPr>
            <w:r>
              <w:rPr>
                <w:rFonts w:ascii="Times New Roman"/>
                <w:sz w:val="18"/>
              </w:rPr>
              <w:t>0</w:t>
            </w:r>
          </w:p>
        </w:tc>
        <w:tc>
          <w:tcPr>
            <w:tcW w:w="1277" w:type="dxa"/>
          </w:tcPr>
          <w:p w14:paraId="4014A4E7" w14:textId="28362A3F" w:rsidR="00C54A79" w:rsidRDefault="00C54A79" w:rsidP="00C54A79">
            <w:pPr>
              <w:pStyle w:val="TableParagraph"/>
              <w:jc w:val="center"/>
              <w:rPr>
                <w:rFonts w:ascii="Times New Roman"/>
                <w:sz w:val="18"/>
              </w:rPr>
            </w:pPr>
            <w:r w:rsidRPr="00CA3EB3">
              <w:rPr>
                <w:rFonts w:ascii="Times New Roman"/>
                <w:sz w:val="18"/>
              </w:rPr>
              <w:t>0</w:t>
            </w:r>
          </w:p>
        </w:tc>
        <w:tc>
          <w:tcPr>
            <w:tcW w:w="1277" w:type="dxa"/>
          </w:tcPr>
          <w:p w14:paraId="73070D41" w14:textId="40FF70DA" w:rsidR="00C54A79" w:rsidRDefault="00C54A79" w:rsidP="00C54A79">
            <w:pPr>
              <w:pStyle w:val="TableParagraph"/>
              <w:jc w:val="center"/>
              <w:rPr>
                <w:rFonts w:ascii="Times New Roman"/>
                <w:sz w:val="18"/>
              </w:rPr>
            </w:pPr>
            <w:r w:rsidRPr="00CA3EB3">
              <w:rPr>
                <w:rFonts w:ascii="Times New Roman"/>
                <w:sz w:val="18"/>
              </w:rPr>
              <w:t>0</w:t>
            </w:r>
          </w:p>
        </w:tc>
        <w:tc>
          <w:tcPr>
            <w:tcW w:w="1275" w:type="dxa"/>
          </w:tcPr>
          <w:p w14:paraId="7094608F" w14:textId="22993D5A" w:rsidR="00C54A79" w:rsidRDefault="00C54A79" w:rsidP="00C54A79">
            <w:pPr>
              <w:pStyle w:val="TableParagraph"/>
              <w:jc w:val="center"/>
              <w:rPr>
                <w:rFonts w:ascii="Times New Roman"/>
                <w:sz w:val="18"/>
              </w:rPr>
            </w:pPr>
            <w:r w:rsidRPr="00CA3EB3">
              <w:rPr>
                <w:rFonts w:ascii="Times New Roman"/>
                <w:sz w:val="18"/>
              </w:rPr>
              <w:t>0</w:t>
            </w:r>
          </w:p>
        </w:tc>
        <w:tc>
          <w:tcPr>
            <w:tcW w:w="1277" w:type="dxa"/>
          </w:tcPr>
          <w:p w14:paraId="07494829" w14:textId="6BD37D95" w:rsidR="00C54A79" w:rsidRDefault="00C54A79" w:rsidP="00C54A79">
            <w:pPr>
              <w:pStyle w:val="TableParagraph"/>
              <w:jc w:val="center"/>
              <w:rPr>
                <w:rFonts w:ascii="Times New Roman"/>
                <w:sz w:val="18"/>
              </w:rPr>
            </w:pPr>
            <w:r w:rsidRPr="00CA3EB3">
              <w:rPr>
                <w:rFonts w:ascii="Times New Roman"/>
                <w:sz w:val="18"/>
              </w:rPr>
              <w:t>0</w:t>
            </w:r>
          </w:p>
        </w:tc>
        <w:tc>
          <w:tcPr>
            <w:tcW w:w="1277" w:type="dxa"/>
          </w:tcPr>
          <w:p w14:paraId="21620A43" w14:textId="2B85BFCE" w:rsidR="00C54A79" w:rsidRDefault="00C54A79" w:rsidP="00C54A79">
            <w:pPr>
              <w:pStyle w:val="TableParagraph"/>
              <w:jc w:val="center"/>
              <w:rPr>
                <w:rFonts w:ascii="Times New Roman"/>
                <w:sz w:val="18"/>
              </w:rPr>
            </w:pPr>
            <w:r w:rsidRPr="00CA3EB3">
              <w:rPr>
                <w:rFonts w:ascii="Times New Roman"/>
                <w:sz w:val="18"/>
              </w:rPr>
              <w:t>0</w:t>
            </w:r>
          </w:p>
        </w:tc>
      </w:tr>
      <w:tr w:rsidR="005444CC" w14:paraId="0F5F8838" w14:textId="77777777">
        <w:trPr>
          <w:trHeight w:val="412"/>
        </w:trPr>
        <w:tc>
          <w:tcPr>
            <w:tcW w:w="1402" w:type="dxa"/>
            <w:shd w:val="clear" w:color="auto" w:fill="E2EFD9"/>
          </w:tcPr>
          <w:p w14:paraId="643C9408" w14:textId="77777777" w:rsidR="005444CC" w:rsidRDefault="005444CC">
            <w:pPr>
              <w:pStyle w:val="TableParagraph"/>
              <w:rPr>
                <w:rFonts w:ascii="Times New Roman"/>
                <w:sz w:val="18"/>
              </w:rPr>
            </w:pPr>
          </w:p>
        </w:tc>
        <w:tc>
          <w:tcPr>
            <w:tcW w:w="1277" w:type="dxa"/>
          </w:tcPr>
          <w:p w14:paraId="0307D03A" w14:textId="77777777" w:rsidR="005444CC" w:rsidRDefault="005444CC">
            <w:pPr>
              <w:pStyle w:val="TableParagraph"/>
              <w:rPr>
                <w:rFonts w:ascii="Times New Roman"/>
                <w:sz w:val="18"/>
              </w:rPr>
            </w:pPr>
          </w:p>
        </w:tc>
        <w:tc>
          <w:tcPr>
            <w:tcW w:w="1277" w:type="dxa"/>
          </w:tcPr>
          <w:p w14:paraId="5DCBE1F6" w14:textId="77777777" w:rsidR="005444CC" w:rsidRDefault="005444CC">
            <w:pPr>
              <w:pStyle w:val="TableParagraph"/>
              <w:rPr>
                <w:rFonts w:ascii="Times New Roman"/>
                <w:sz w:val="18"/>
              </w:rPr>
            </w:pPr>
          </w:p>
        </w:tc>
        <w:tc>
          <w:tcPr>
            <w:tcW w:w="1277" w:type="dxa"/>
          </w:tcPr>
          <w:p w14:paraId="71A8909B" w14:textId="77777777" w:rsidR="005444CC" w:rsidRDefault="005444CC">
            <w:pPr>
              <w:pStyle w:val="TableParagraph"/>
              <w:rPr>
                <w:rFonts w:ascii="Times New Roman"/>
                <w:sz w:val="18"/>
              </w:rPr>
            </w:pPr>
          </w:p>
        </w:tc>
        <w:tc>
          <w:tcPr>
            <w:tcW w:w="1275" w:type="dxa"/>
          </w:tcPr>
          <w:p w14:paraId="6AC06CE9" w14:textId="77777777" w:rsidR="005444CC" w:rsidRDefault="005444CC">
            <w:pPr>
              <w:pStyle w:val="TableParagraph"/>
              <w:rPr>
                <w:rFonts w:ascii="Times New Roman"/>
                <w:sz w:val="18"/>
              </w:rPr>
            </w:pPr>
          </w:p>
        </w:tc>
        <w:tc>
          <w:tcPr>
            <w:tcW w:w="1277" w:type="dxa"/>
          </w:tcPr>
          <w:p w14:paraId="731F2858" w14:textId="77777777" w:rsidR="005444CC" w:rsidRDefault="005444CC">
            <w:pPr>
              <w:pStyle w:val="TableParagraph"/>
              <w:rPr>
                <w:rFonts w:ascii="Times New Roman"/>
                <w:sz w:val="18"/>
              </w:rPr>
            </w:pPr>
          </w:p>
        </w:tc>
        <w:tc>
          <w:tcPr>
            <w:tcW w:w="1277" w:type="dxa"/>
          </w:tcPr>
          <w:p w14:paraId="0D5BA1EC" w14:textId="77777777" w:rsidR="005444CC" w:rsidRDefault="005444CC">
            <w:pPr>
              <w:pStyle w:val="TableParagraph"/>
              <w:rPr>
                <w:rFonts w:ascii="Times New Roman"/>
                <w:sz w:val="18"/>
              </w:rPr>
            </w:pPr>
          </w:p>
        </w:tc>
      </w:tr>
    </w:tbl>
    <w:p w14:paraId="5EF989A2" w14:textId="77777777" w:rsidR="005444CC" w:rsidRDefault="005444CC">
      <w:pPr>
        <w:pStyle w:val="GvdeMetni"/>
        <w:rPr>
          <w:b/>
          <w:sz w:val="20"/>
        </w:rPr>
      </w:pPr>
    </w:p>
    <w:p w14:paraId="2621FC05" w14:textId="77777777" w:rsidR="005444CC" w:rsidRDefault="005444CC">
      <w:pPr>
        <w:pStyle w:val="GvdeMetni"/>
        <w:spacing w:before="24"/>
        <w:rPr>
          <w:b/>
          <w:sz w:val="20"/>
        </w:rPr>
      </w:pPr>
    </w:p>
    <w:p w14:paraId="00CE2270" w14:textId="77777777" w:rsidR="005444CC" w:rsidRDefault="007040D3">
      <w:pPr>
        <w:spacing w:before="1"/>
        <w:ind w:left="958"/>
        <w:rPr>
          <w:b/>
          <w:sz w:val="20"/>
        </w:rPr>
      </w:pPr>
      <w:r>
        <w:rPr>
          <w:b/>
          <w:sz w:val="20"/>
        </w:rPr>
        <w:t>Tablo</w:t>
      </w:r>
      <w:r>
        <w:rPr>
          <w:b/>
          <w:spacing w:val="-7"/>
          <w:sz w:val="20"/>
        </w:rPr>
        <w:t xml:space="preserve"> </w:t>
      </w:r>
      <w:r>
        <w:rPr>
          <w:b/>
          <w:sz w:val="20"/>
        </w:rPr>
        <w:t>8.</w:t>
      </w:r>
      <w:r>
        <w:rPr>
          <w:b/>
          <w:spacing w:val="-6"/>
          <w:sz w:val="20"/>
        </w:rPr>
        <w:t xml:space="preserve"> </w:t>
      </w:r>
      <w:r>
        <w:rPr>
          <w:b/>
          <w:sz w:val="20"/>
        </w:rPr>
        <w:t>İdari</w:t>
      </w:r>
      <w:r>
        <w:rPr>
          <w:b/>
          <w:spacing w:val="-8"/>
          <w:sz w:val="20"/>
        </w:rPr>
        <w:t xml:space="preserve"> </w:t>
      </w:r>
      <w:r>
        <w:rPr>
          <w:b/>
          <w:sz w:val="20"/>
        </w:rPr>
        <w:t>Personelin</w:t>
      </w:r>
      <w:r>
        <w:rPr>
          <w:b/>
          <w:spacing w:val="-4"/>
          <w:sz w:val="20"/>
        </w:rPr>
        <w:t xml:space="preserve"> </w:t>
      </w:r>
      <w:r>
        <w:rPr>
          <w:b/>
          <w:sz w:val="20"/>
        </w:rPr>
        <w:t>Katıldığı</w:t>
      </w:r>
      <w:r>
        <w:rPr>
          <w:b/>
          <w:spacing w:val="-5"/>
          <w:sz w:val="20"/>
        </w:rPr>
        <w:t xml:space="preserve"> </w:t>
      </w:r>
      <w:r>
        <w:rPr>
          <w:b/>
          <w:sz w:val="20"/>
        </w:rPr>
        <w:t>Hizmet</w:t>
      </w:r>
      <w:r>
        <w:rPr>
          <w:b/>
          <w:spacing w:val="-8"/>
          <w:sz w:val="20"/>
        </w:rPr>
        <w:t xml:space="preserve"> </w:t>
      </w:r>
      <w:r>
        <w:rPr>
          <w:b/>
          <w:sz w:val="20"/>
        </w:rPr>
        <w:t>İçi</w:t>
      </w:r>
      <w:r>
        <w:rPr>
          <w:b/>
          <w:spacing w:val="-6"/>
          <w:sz w:val="20"/>
        </w:rPr>
        <w:t xml:space="preserve"> </w:t>
      </w:r>
      <w:r>
        <w:rPr>
          <w:b/>
          <w:spacing w:val="-2"/>
          <w:sz w:val="20"/>
        </w:rPr>
        <w:t>Programları</w:t>
      </w:r>
    </w:p>
    <w:tbl>
      <w:tblPr>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006"/>
        <w:gridCol w:w="3261"/>
      </w:tblGrid>
      <w:tr w:rsidR="009B32F6" w14:paraId="387E610F" w14:textId="77777777" w:rsidTr="009B32F6">
        <w:trPr>
          <w:trHeight w:val="1062"/>
        </w:trPr>
        <w:tc>
          <w:tcPr>
            <w:tcW w:w="2018" w:type="dxa"/>
            <w:shd w:val="clear" w:color="auto" w:fill="E2EFD9"/>
          </w:tcPr>
          <w:p w14:paraId="7F0BD543" w14:textId="77777777" w:rsidR="009B32F6" w:rsidRDefault="009B32F6">
            <w:pPr>
              <w:pStyle w:val="TableParagraph"/>
              <w:spacing w:before="120"/>
              <w:rPr>
                <w:b/>
                <w:sz w:val="20"/>
              </w:rPr>
            </w:pPr>
          </w:p>
          <w:p w14:paraId="04015C7D" w14:textId="77777777" w:rsidR="009B32F6" w:rsidRDefault="009B32F6">
            <w:pPr>
              <w:pStyle w:val="TableParagraph"/>
              <w:ind w:left="107"/>
              <w:rPr>
                <w:b/>
                <w:sz w:val="20"/>
              </w:rPr>
            </w:pPr>
            <w:r>
              <w:rPr>
                <w:b/>
                <w:sz w:val="20"/>
              </w:rPr>
              <w:t>Adı</w:t>
            </w:r>
            <w:r>
              <w:rPr>
                <w:b/>
                <w:spacing w:val="-6"/>
                <w:sz w:val="20"/>
              </w:rPr>
              <w:t xml:space="preserve"> </w:t>
            </w:r>
            <w:r>
              <w:rPr>
                <w:b/>
                <w:sz w:val="20"/>
              </w:rPr>
              <w:t>ve</w:t>
            </w:r>
            <w:r>
              <w:rPr>
                <w:b/>
                <w:spacing w:val="-4"/>
                <w:sz w:val="20"/>
              </w:rPr>
              <w:t xml:space="preserve"> </w:t>
            </w:r>
            <w:r>
              <w:rPr>
                <w:b/>
                <w:spacing w:val="-2"/>
                <w:sz w:val="20"/>
              </w:rPr>
              <w:t>Soyadı</w:t>
            </w:r>
          </w:p>
        </w:tc>
        <w:tc>
          <w:tcPr>
            <w:tcW w:w="1807" w:type="dxa"/>
            <w:shd w:val="clear" w:color="auto" w:fill="E2EFD9"/>
          </w:tcPr>
          <w:p w14:paraId="4345CAB4" w14:textId="77777777" w:rsidR="009B32F6" w:rsidRDefault="009B32F6">
            <w:pPr>
              <w:pStyle w:val="TableParagraph"/>
              <w:spacing w:before="120"/>
              <w:rPr>
                <w:b/>
                <w:sz w:val="20"/>
              </w:rPr>
            </w:pPr>
          </w:p>
          <w:p w14:paraId="677E2412" w14:textId="77777777" w:rsidR="009B32F6" w:rsidRDefault="009B32F6">
            <w:pPr>
              <w:pStyle w:val="TableParagraph"/>
              <w:ind w:left="192"/>
              <w:rPr>
                <w:b/>
                <w:sz w:val="20"/>
              </w:rPr>
            </w:pPr>
            <w:r>
              <w:rPr>
                <w:b/>
                <w:spacing w:val="-2"/>
                <w:sz w:val="20"/>
              </w:rPr>
              <w:t>Görevi</w:t>
            </w:r>
          </w:p>
        </w:tc>
        <w:tc>
          <w:tcPr>
            <w:tcW w:w="2006" w:type="dxa"/>
            <w:shd w:val="clear" w:color="auto" w:fill="E2EFD9"/>
          </w:tcPr>
          <w:p w14:paraId="6D3AA7B8" w14:textId="77777777" w:rsidR="009B32F6" w:rsidRDefault="009B32F6">
            <w:pPr>
              <w:pStyle w:val="TableParagraph"/>
              <w:spacing w:before="120"/>
              <w:rPr>
                <w:b/>
                <w:sz w:val="20"/>
              </w:rPr>
            </w:pPr>
          </w:p>
          <w:p w14:paraId="7E412E3C" w14:textId="3B5AA358" w:rsidR="009B32F6" w:rsidRDefault="009B32F6" w:rsidP="009B32F6">
            <w:pPr>
              <w:pStyle w:val="TableParagraph"/>
              <w:ind w:left="108"/>
              <w:rPr>
                <w:b/>
                <w:sz w:val="20"/>
              </w:rPr>
            </w:pPr>
            <w:r>
              <w:rPr>
                <w:b/>
                <w:sz w:val="20"/>
              </w:rPr>
              <w:t>Katıldığı</w:t>
            </w:r>
            <w:r>
              <w:rPr>
                <w:b/>
                <w:spacing w:val="-10"/>
                <w:sz w:val="20"/>
              </w:rPr>
              <w:t xml:space="preserve"> </w:t>
            </w:r>
            <w:r>
              <w:rPr>
                <w:b/>
                <w:sz w:val="20"/>
              </w:rPr>
              <w:t xml:space="preserve">Kurs </w:t>
            </w:r>
            <w:r>
              <w:rPr>
                <w:b/>
                <w:spacing w:val="-11"/>
                <w:sz w:val="20"/>
              </w:rPr>
              <w:t xml:space="preserve"> Sayısı</w:t>
            </w:r>
          </w:p>
        </w:tc>
        <w:tc>
          <w:tcPr>
            <w:tcW w:w="3261" w:type="dxa"/>
            <w:shd w:val="clear" w:color="auto" w:fill="E2EFD9"/>
          </w:tcPr>
          <w:p w14:paraId="25979F52" w14:textId="77777777" w:rsidR="009B32F6" w:rsidRDefault="009B32F6">
            <w:pPr>
              <w:pStyle w:val="TableParagraph"/>
              <w:spacing w:before="120"/>
              <w:rPr>
                <w:b/>
                <w:sz w:val="20"/>
              </w:rPr>
            </w:pPr>
          </w:p>
          <w:p w14:paraId="44C7D971" w14:textId="2B2AC38F" w:rsidR="009B32F6" w:rsidRDefault="009B32F6" w:rsidP="009B32F6">
            <w:pPr>
              <w:pStyle w:val="TableParagraph"/>
              <w:ind w:left="109"/>
              <w:rPr>
                <w:b/>
                <w:sz w:val="20"/>
              </w:rPr>
            </w:pPr>
            <w:r>
              <w:rPr>
                <w:b/>
                <w:sz w:val="20"/>
              </w:rPr>
              <w:t>Katıldığı</w:t>
            </w:r>
            <w:r>
              <w:rPr>
                <w:b/>
                <w:spacing w:val="-9"/>
                <w:sz w:val="20"/>
              </w:rPr>
              <w:t xml:space="preserve"> Seminer</w:t>
            </w:r>
            <w:r>
              <w:rPr>
                <w:b/>
                <w:sz w:val="20"/>
              </w:rPr>
              <w:t xml:space="preserve"> </w:t>
            </w:r>
            <w:r>
              <w:rPr>
                <w:b/>
                <w:spacing w:val="-11"/>
                <w:sz w:val="20"/>
              </w:rPr>
              <w:t xml:space="preserve"> Sayısı</w:t>
            </w:r>
          </w:p>
        </w:tc>
      </w:tr>
      <w:tr w:rsidR="009B32F6" w14:paraId="0837F59F" w14:textId="77777777" w:rsidTr="009B32F6">
        <w:trPr>
          <w:trHeight w:val="354"/>
        </w:trPr>
        <w:tc>
          <w:tcPr>
            <w:tcW w:w="2018" w:type="dxa"/>
            <w:shd w:val="clear" w:color="auto" w:fill="E2EFD9"/>
          </w:tcPr>
          <w:p w14:paraId="635E4E32" w14:textId="2C99BB42" w:rsidR="009B32F6" w:rsidRDefault="009B32F6">
            <w:pPr>
              <w:pStyle w:val="TableParagraph"/>
              <w:rPr>
                <w:rFonts w:ascii="Times New Roman"/>
                <w:sz w:val="18"/>
              </w:rPr>
            </w:pPr>
            <w:r>
              <w:rPr>
                <w:rFonts w:ascii="Times New Roman"/>
                <w:sz w:val="18"/>
              </w:rPr>
              <w:t>K.Sel</w:t>
            </w:r>
            <w:r>
              <w:rPr>
                <w:rFonts w:ascii="Times New Roman"/>
                <w:sz w:val="18"/>
              </w:rPr>
              <w:t>ç</w:t>
            </w:r>
            <w:r>
              <w:rPr>
                <w:rFonts w:ascii="Times New Roman"/>
                <w:sz w:val="18"/>
              </w:rPr>
              <w:t>uk SANCAR</w:t>
            </w:r>
          </w:p>
        </w:tc>
        <w:tc>
          <w:tcPr>
            <w:tcW w:w="1807" w:type="dxa"/>
          </w:tcPr>
          <w:p w14:paraId="33EAB486" w14:textId="77777777" w:rsidR="009B32F6" w:rsidRDefault="009B32F6">
            <w:pPr>
              <w:pStyle w:val="TableParagraph"/>
              <w:spacing w:before="1"/>
              <w:ind w:left="105"/>
              <w:rPr>
                <w:sz w:val="20"/>
              </w:rPr>
            </w:pPr>
            <w:r>
              <w:rPr>
                <w:spacing w:val="-4"/>
                <w:sz w:val="20"/>
              </w:rPr>
              <w:t>Müdür</w:t>
            </w:r>
          </w:p>
        </w:tc>
        <w:tc>
          <w:tcPr>
            <w:tcW w:w="2006" w:type="dxa"/>
          </w:tcPr>
          <w:p w14:paraId="4E1C42C9" w14:textId="592FEBE1" w:rsidR="009B32F6" w:rsidRDefault="009B32F6" w:rsidP="009B32F6">
            <w:pPr>
              <w:pStyle w:val="TableParagraph"/>
              <w:jc w:val="center"/>
              <w:rPr>
                <w:rFonts w:ascii="Times New Roman"/>
                <w:sz w:val="18"/>
              </w:rPr>
            </w:pPr>
            <w:r>
              <w:rPr>
                <w:rFonts w:ascii="Times New Roman"/>
                <w:sz w:val="18"/>
              </w:rPr>
              <w:t>45</w:t>
            </w:r>
          </w:p>
        </w:tc>
        <w:tc>
          <w:tcPr>
            <w:tcW w:w="3261" w:type="dxa"/>
          </w:tcPr>
          <w:p w14:paraId="2D3AE526" w14:textId="5FC77904" w:rsidR="009B32F6" w:rsidRDefault="009B32F6" w:rsidP="009B32F6">
            <w:pPr>
              <w:pStyle w:val="TableParagraph"/>
              <w:jc w:val="center"/>
              <w:rPr>
                <w:rFonts w:ascii="Times New Roman"/>
                <w:sz w:val="18"/>
              </w:rPr>
            </w:pPr>
            <w:r>
              <w:rPr>
                <w:rFonts w:ascii="Times New Roman"/>
                <w:sz w:val="18"/>
              </w:rPr>
              <w:t>25</w:t>
            </w:r>
          </w:p>
        </w:tc>
      </w:tr>
      <w:tr w:rsidR="009B32F6" w14:paraId="336145D3" w14:textId="77777777" w:rsidTr="009B32F6">
        <w:trPr>
          <w:trHeight w:val="354"/>
        </w:trPr>
        <w:tc>
          <w:tcPr>
            <w:tcW w:w="2018" w:type="dxa"/>
            <w:shd w:val="clear" w:color="auto" w:fill="E2EFD9"/>
          </w:tcPr>
          <w:p w14:paraId="65D684CA" w14:textId="474C8E11" w:rsidR="009B32F6" w:rsidRDefault="009B32F6" w:rsidP="009B32F6">
            <w:pPr>
              <w:pStyle w:val="TableParagraph"/>
              <w:rPr>
                <w:rFonts w:ascii="Times New Roman"/>
                <w:sz w:val="18"/>
              </w:rPr>
            </w:pPr>
            <w:r>
              <w:rPr>
                <w:rFonts w:ascii="Times New Roman"/>
                <w:sz w:val="18"/>
              </w:rPr>
              <w:t>Kanber YERL</w:t>
            </w:r>
            <w:r>
              <w:rPr>
                <w:rFonts w:ascii="Times New Roman"/>
                <w:sz w:val="18"/>
              </w:rPr>
              <w:t>İ</w:t>
            </w:r>
            <w:r>
              <w:rPr>
                <w:rFonts w:ascii="Times New Roman"/>
                <w:sz w:val="18"/>
              </w:rPr>
              <w:t xml:space="preserve"> </w:t>
            </w:r>
          </w:p>
        </w:tc>
        <w:tc>
          <w:tcPr>
            <w:tcW w:w="1807" w:type="dxa"/>
          </w:tcPr>
          <w:p w14:paraId="71B123C7" w14:textId="77777777" w:rsidR="009B32F6" w:rsidRDefault="009B32F6">
            <w:pPr>
              <w:pStyle w:val="TableParagraph"/>
              <w:spacing w:before="1"/>
              <w:ind w:left="105"/>
              <w:rPr>
                <w:sz w:val="20"/>
              </w:rPr>
            </w:pPr>
            <w:r>
              <w:rPr>
                <w:sz w:val="20"/>
              </w:rPr>
              <w:t>Müdür</w:t>
            </w:r>
            <w:r>
              <w:rPr>
                <w:spacing w:val="-7"/>
                <w:sz w:val="20"/>
              </w:rPr>
              <w:t xml:space="preserve"> </w:t>
            </w:r>
            <w:r>
              <w:rPr>
                <w:spacing w:val="-2"/>
                <w:sz w:val="20"/>
              </w:rPr>
              <w:t>Yardımcısı</w:t>
            </w:r>
          </w:p>
        </w:tc>
        <w:tc>
          <w:tcPr>
            <w:tcW w:w="2006" w:type="dxa"/>
          </w:tcPr>
          <w:p w14:paraId="33B686CD" w14:textId="2A43A59A" w:rsidR="009B32F6" w:rsidRDefault="009B32F6" w:rsidP="009B32F6">
            <w:pPr>
              <w:pStyle w:val="TableParagraph"/>
              <w:jc w:val="center"/>
              <w:rPr>
                <w:rFonts w:ascii="Times New Roman"/>
                <w:sz w:val="18"/>
              </w:rPr>
            </w:pPr>
            <w:r>
              <w:rPr>
                <w:rFonts w:ascii="Times New Roman"/>
                <w:sz w:val="18"/>
              </w:rPr>
              <w:t>17</w:t>
            </w:r>
          </w:p>
        </w:tc>
        <w:tc>
          <w:tcPr>
            <w:tcW w:w="3261" w:type="dxa"/>
          </w:tcPr>
          <w:p w14:paraId="7C5E2389" w14:textId="50E43927" w:rsidR="009B32F6" w:rsidRDefault="009B32F6" w:rsidP="009B32F6">
            <w:pPr>
              <w:pStyle w:val="TableParagraph"/>
              <w:jc w:val="center"/>
              <w:rPr>
                <w:rFonts w:ascii="Times New Roman"/>
                <w:sz w:val="18"/>
              </w:rPr>
            </w:pPr>
            <w:r>
              <w:rPr>
                <w:rFonts w:ascii="Times New Roman"/>
                <w:sz w:val="18"/>
              </w:rPr>
              <w:t>11</w:t>
            </w:r>
          </w:p>
        </w:tc>
      </w:tr>
    </w:tbl>
    <w:p w14:paraId="4B519C7F" w14:textId="77777777" w:rsidR="009B32F6" w:rsidRDefault="009B32F6">
      <w:pPr>
        <w:spacing w:before="79"/>
        <w:ind w:left="958"/>
        <w:rPr>
          <w:b/>
          <w:sz w:val="20"/>
        </w:rPr>
      </w:pPr>
    </w:p>
    <w:p w14:paraId="7618B8AA" w14:textId="7F4D15FE" w:rsidR="005444CC" w:rsidRDefault="007040D3">
      <w:pPr>
        <w:spacing w:before="79"/>
        <w:ind w:left="958"/>
        <w:rPr>
          <w:b/>
          <w:sz w:val="20"/>
        </w:rPr>
      </w:pPr>
      <w:r>
        <w:rPr>
          <w:b/>
          <w:sz w:val="20"/>
        </w:rPr>
        <w:t>Tablo</w:t>
      </w:r>
      <w:r>
        <w:rPr>
          <w:b/>
          <w:spacing w:val="-7"/>
          <w:sz w:val="20"/>
        </w:rPr>
        <w:t xml:space="preserve"> </w:t>
      </w:r>
      <w:r>
        <w:rPr>
          <w:b/>
          <w:sz w:val="20"/>
        </w:rPr>
        <w:t>9.</w:t>
      </w:r>
      <w:r>
        <w:rPr>
          <w:b/>
          <w:spacing w:val="-7"/>
          <w:sz w:val="20"/>
        </w:rPr>
        <w:t xml:space="preserve"> </w:t>
      </w:r>
      <w:r>
        <w:rPr>
          <w:b/>
          <w:sz w:val="20"/>
        </w:rPr>
        <w:t>Öğretmenlerin</w:t>
      </w:r>
      <w:r>
        <w:rPr>
          <w:b/>
          <w:spacing w:val="-8"/>
          <w:sz w:val="20"/>
        </w:rPr>
        <w:t xml:space="preserve"> </w:t>
      </w:r>
      <w:r>
        <w:rPr>
          <w:b/>
          <w:sz w:val="20"/>
        </w:rPr>
        <w:t>Hizmet</w:t>
      </w:r>
      <w:r>
        <w:rPr>
          <w:b/>
          <w:spacing w:val="-8"/>
          <w:sz w:val="20"/>
        </w:rPr>
        <w:t xml:space="preserve"> </w:t>
      </w:r>
      <w:r>
        <w:rPr>
          <w:b/>
          <w:sz w:val="20"/>
        </w:rPr>
        <w:t>Süreleri</w:t>
      </w:r>
      <w:r>
        <w:rPr>
          <w:b/>
          <w:spacing w:val="-9"/>
          <w:sz w:val="20"/>
        </w:rPr>
        <w:t xml:space="preserve"> </w:t>
      </w:r>
      <w:r>
        <w:rPr>
          <w:b/>
          <w:sz w:val="20"/>
        </w:rPr>
        <w:t>(Yıl</w:t>
      </w:r>
      <w:r>
        <w:rPr>
          <w:b/>
          <w:spacing w:val="-6"/>
          <w:sz w:val="20"/>
        </w:rPr>
        <w:t xml:space="preserve"> </w:t>
      </w:r>
      <w:r>
        <w:rPr>
          <w:b/>
          <w:spacing w:val="-2"/>
          <w:sz w:val="20"/>
        </w:rPr>
        <w:t>İtibarıyla)</w:t>
      </w:r>
    </w:p>
    <w:tbl>
      <w:tblPr>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900"/>
        <w:gridCol w:w="2002"/>
        <w:gridCol w:w="3119"/>
      </w:tblGrid>
      <w:tr w:rsidR="009B32F6" w14:paraId="6BCD5E25" w14:textId="77777777" w:rsidTr="00AE7213">
        <w:trPr>
          <w:trHeight w:val="745"/>
        </w:trPr>
        <w:tc>
          <w:tcPr>
            <w:tcW w:w="2071" w:type="dxa"/>
            <w:shd w:val="clear" w:color="auto" w:fill="E2EFD9"/>
          </w:tcPr>
          <w:p w14:paraId="2D714E84" w14:textId="77777777" w:rsidR="009B32F6" w:rsidRDefault="009B32F6">
            <w:pPr>
              <w:pStyle w:val="TableParagraph"/>
              <w:spacing w:before="232"/>
              <w:rPr>
                <w:b/>
                <w:sz w:val="20"/>
              </w:rPr>
            </w:pPr>
          </w:p>
          <w:p w14:paraId="6EDDE20F" w14:textId="77777777" w:rsidR="009B32F6" w:rsidRDefault="009B32F6">
            <w:pPr>
              <w:pStyle w:val="TableParagraph"/>
              <w:spacing w:before="1"/>
              <w:ind w:left="107"/>
              <w:rPr>
                <w:b/>
                <w:sz w:val="20"/>
              </w:rPr>
            </w:pPr>
            <w:r>
              <w:rPr>
                <w:b/>
                <w:sz w:val="20"/>
              </w:rPr>
              <w:t>Hizmet</w:t>
            </w:r>
            <w:r>
              <w:rPr>
                <w:b/>
                <w:spacing w:val="-11"/>
                <w:sz w:val="20"/>
              </w:rPr>
              <w:t xml:space="preserve"> </w:t>
            </w:r>
            <w:r>
              <w:rPr>
                <w:b/>
                <w:spacing w:val="-2"/>
                <w:sz w:val="20"/>
              </w:rPr>
              <w:t>Süreleri</w:t>
            </w:r>
          </w:p>
        </w:tc>
        <w:tc>
          <w:tcPr>
            <w:tcW w:w="1900" w:type="dxa"/>
            <w:shd w:val="clear" w:color="auto" w:fill="E2EFD9"/>
          </w:tcPr>
          <w:p w14:paraId="2DBE05F8" w14:textId="77777777" w:rsidR="009B32F6" w:rsidRDefault="009B32F6">
            <w:pPr>
              <w:pStyle w:val="TableParagraph"/>
              <w:spacing w:before="167"/>
              <w:ind w:left="9"/>
              <w:jc w:val="center"/>
              <w:rPr>
                <w:b/>
                <w:sz w:val="20"/>
              </w:rPr>
            </w:pPr>
            <w:r>
              <w:rPr>
                <w:b/>
                <w:spacing w:val="-2"/>
                <w:sz w:val="20"/>
              </w:rPr>
              <w:t>Kadın</w:t>
            </w:r>
          </w:p>
        </w:tc>
        <w:tc>
          <w:tcPr>
            <w:tcW w:w="2002" w:type="dxa"/>
            <w:shd w:val="clear" w:color="auto" w:fill="E2EFD9"/>
          </w:tcPr>
          <w:p w14:paraId="6DF7CFC3" w14:textId="77777777" w:rsidR="009B32F6" w:rsidRDefault="009B32F6">
            <w:pPr>
              <w:pStyle w:val="TableParagraph"/>
              <w:spacing w:before="167"/>
              <w:ind w:left="361"/>
              <w:rPr>
                <w:b/>
                <w:sz w:val="20"/>
              </w:rPr>
            </w:pPr>
            <w:r>
              <w:rPr>
                <w:b/>
                <w:spacing w:val="-2"/>
                <w:sz w:val="20"/>
              </w:rPr>
              <w:t>Erkek</w:t>
            </w:r>
          </w:p>
        </w:tc>
        <w:tc>
          <w:tcPr>
            <w:tcW w:w="3119" w:type="dxa"/>
            <w:shd w:val="clear" w:color="auto" w:fill="E2EFD9"/>
          </w:tcPr>
          <w:p w14:paraId="75F5A524" w14:textId="77777777" w:rsidR="009B32F6" w:rsidRDefault="009B32F6">
            <w:pPr>
              <w:pStyle w:val="TableParagraph"/>
              <w:spacing w:before="167"/>
              <w:ind w:left="282"/>
              <w:rPr>
                <w:b/>
                <w:sz w:val="20"/>
              </w:rPr>
            </w:pPr>
            <w:r>
              <w:rPr>
                <w:b/>
                <w:spacing w:val="-2"/>
                <w:sz w:val="20"/>
              </w:rPr>
              <w:t>Toplam</w:t>
            </w:r>
          </w:p>
        </w:tc>
      </w:tr>
      <w:tr w:rsidR="009B32F6" w14:paraId="73E65458" w14:textId="77777777" w:rsidTr="00AE7213">
        <w:trPr>
          <w:trHeight w:val="443"/>
        </w:trPr>
        <w:tc>
          <w:tcPr>
            <w:tcW w:w="2071" w:type="dxa"/>
            <w:shd w:val="clear" w:color="auto" w:fill="E2EFD9"/>
          </w:tcPr>
          <w:p w14:paraId="7B192113" w14:textId="77777777" w:rsidR="009B32F6" w:rsidRDefault="009B32F6">
            <w:pPr>
              <w:pStyle w:val="TableParagraph"/>
              <w:spacing w:before="16"/>
              <w:ind w:left="107"/>
              <w:rPr>
                <w:sz w:val="20"/>
              </w:rPr>
            </w:pPr>
            <w:r>
              <w:rPr>
                <w:sz w:val="20"/>
              </w:rPr>
              <w:t>1-3</w:t>
            </w:r>
            <w:r>
              <w:rPr>
                <w:spacing w:val="-3"/>
                <w:sz w:val="20"/>
              </w:rPr>
              <w:t xml:space="preserve"> </w:t>
            </w:r>
            <w:r>
              <w:rPr>
                <w:spacing w:val="-5"/>
                <w:sz w:val="20"/>
              </w:rPr>
              <w:t>Yıl</w:t>
            </w:r>
          </w:p>
        </w:tc>
        <w:tc>
          <w:tcPr>
            <w:tcW w:w="1900" w:type="dxa"/>
          </w:tcPr>
          <w:p w14:paraId="1E03B16A" w14:textId="7405231A" w:rsidR="009B32F6" w:rsidRDefault="00AE7213" w:rsidP="000866FB">
            <w:pPr>
              <w:pStyle w:val="TableParagraph"/>
              <w:jc w:val="center"/>
              <w:rPr>
                <w:rFonts w:ascii="Times New Roman"/>
                <w:sz w:val="18"/>
              </w:rPr>
            </w:pPr>
            <w:r>
              <w:rPr>
                <w:rFonts w:ascii="Times New Roman"/>
                <w:sz w:val="18"/>
              </w:rPr>
              <w:t>0</w:t>
            </w:r>
          </w:p>
        </w:tc>
        <w:tc>
          <w:tcPr>
            <w:tcW w:w="2002" w:type="dxa"/>
          </w:tcPr>
          <w:p w14:paraId="0EBA042E" w14:textId="53028BB0" w:rsidR="009B32F6" w:rsidRDefault="00AE7213" w:rsidP="000866FB">
            <w:pPr>
              <w:pStyle w:val="TableParagraph"/>
              <w:jc w:val="center"/>
              <w:rPr>
                <w:rFonts w:ascii="Times New Roman"/>
                <w:sz w:val="18"/>
              </w:rPr>
            </w:pPr>
            <w:r>
              <w:rPr>
                <w:rFonts w:ascii="Times New Roman"/>
                <w:sz w:val="18"/>
              </w:rPr>
              <w:t>0</w:t>
            </w:r>
          </w:p>
        </w:tc>
        <w:tc>
          <w:tcPr>
            <w:tcW w:w="3119" w:type="dxa"/>
          </w:tcPr>
          <w:p w14:paraId="3C390E4C" w14:textId="346509AC" w:rsidR="009B32F6" w:rsidRDefault="00AE7213" w:rsidP="000866FB">
            <w:pPr>
              <w:pStyle w:val="TableParagraph"/>
              <w:jc w:val="center"/>
              <w:rPr>
                <w:rFonts w:ascii="Times New Roman"/>
                <w:sz w:val="18"/>
              </w:rPr>
            </w:pPr>
            <w:r>
              <w:rPr>
                <w:rFonts w:ascii="Times New Roman"/>
                <w:sz w:val="18"/>
              </w:rPr>
              <w:t>0</w:t>
            </w:r>
          </w:p>
        </w:tc>
      </w:tr>
      <w:tr w:rsidR="009B32F6" w14:paraId="299E23BB" w14:textId="77777777" w:rsidTr="00AE7213">
        <w:trPr>
          <w:trHeight w:val="429"/>
        </w:trPr>
        <w:tc>
          <w:tcPr>
            <w:tcW w:w="2071" w:type="dxa"/>
            <w:shd w:val="clear" w:color="auto" w:fill="E2EFD9"/>
          </w:tcPr>
          <w:p w14:paraId="663EB2E5" w14:textId="77777777" w:rsidR="009B32F6" w:rsidRDefault="009B32F6">
            <w:pPr>
              <w:pStyle w:val="TableParagraph"/>
              <w:spacing w:before="9"/>
              <w:ind w:left="107"/>
              <w:rPr>
                <w:sz w:val="20"/>
              </w:rPr>
            </w:pPr>
            <w:r>
              <w:rPr>
                <w:sz w:val="20"/>
              </w:rPr>
              <w:t>4-6</w:t>
            </w:r>
            <w:r>
              <w:rPr>
                <w:spacing w:val="-3"/>
                <w:sz w:val="20"/>
              </w:rPr>
              <w:t xml:space="preserve"> </w:t>
            </w:r>
            <w:r>
              <w:rPr>
                <w:spacing w:val="-5"/>
                <w:sz w:val="20"/>
              </w:rPr>
              <w:t>Yıl</w:t>
            </w:r>
          </w:p>
        </w:tc>
        <w:tc>
          <w:tcPr>
            <w:tcW w:w="1900" w:type="dxa"/>
          </w:tcPr>
          <w:p w14:paraId="5E413705" w14:textId="7364673A" w:rsidR="009B32F6" w:rsidRDefault="000866FB" w:rsidP="000866FB">
            <w:pPr>
              <w:pStyle w:val="TableParagraph"/>
              <w:jc w:val="center"/>
              <w:rPr>
                <w:rFonts w:ascii="Times New Roman"/>
                <w:sz w:val="18"/>
              </w:rPr>
            </w:pPr>
            <w:r>
              <w:rPr>
                <w:rFonts w:ascii="Times New Roman"/>
                <w:sz w:val="18"/>
              </w:rPr>
              <w:t>0</w:t>
            </w:r>
          </w:p>
        </w:tc>
        <w:tc>
          <w:tcPr>
            <w:tcW w:w="2002" w:type="dxa"/>
          </w:tcPr>
          <w:p w14:paraId="06E8A0CC" w14:textId="77B1F5C1" w:rsidR="009B32F6" w:rsidRDefault="000866FB" w:rsidP="000866FB">
            <w:pPr>
              <w:pStyle w:val="TableParagraph"/>
              <w:jc w:val="center"/>
              <w:rPr>
                <w:rFonts w:ascii="Times New Roman"/>
                <w:sz w:val="18"/>
              </w:rPr>
            </w:pPr>
            <w:r>
              <w:rPr>
                <w:rFonts w:ascii="Times New Roman"/>
                <w:sz w:val="18"/>
              </w:rPr>
              <w:t>0</w:t>
            </w:r>
          </w:p>
        </w:tc>
        <w:tc>
          <w:tcPr>
            <w:tcW w:w="3119" w:type="dxa"/>
          </w:tcPr>
          <w:p w14:paraId="72184F11" w14:textId="52DC5EDC" w:rsidR="009B32F6" w:rsidRDefault="000866FB" w:rsidP="000866FB">
            <w:pPr>
              <w:pStyle w:val="TableParagraph"/>
              <w:jc w:val="center"/>
              <w:rPr>
                <w:rFonts w:ascii="Times New Roman"/>
                <w:sz w:val="18"/>
              </w:rPr>
            </w:pPr>
            <w:r>
              <w:rPr>
                <w:rFonts w:ascii="Times New Roman"/>
                <w:sz w:val="18"/>
              </w:rPr>
              <w:t>0</w:t>
            </w:r>
          </w:p>
        </w:tc>
      </w:tr>
      <w:tr w:rsidR="009B32F6" w14:paraId="178E6EEC" w14:textId="77777777" w:rsidTr="00AE7213">
        <w:trPr>
          <w:trHeight w:val="429"/>
        </w:trPr>
        <w:tc>
          <w:tcPr>
            <w:tcW w:w="2071" w:type="dxa"/>
            <w:shd w:val="clear" w:color="auto" w:fill="E2EFD9"/>
          </w:tcPr>
          <w:p w14:paraId="32CD8DC8" w14:textId="77777777" w:rsidR="009B32F6" w:rsidRDefault="009B32F6">
            <w:pPr>
              <w:pStyle w:val="TableParagraph"/>
              <w:spacing w:before="9"/>
              <w:ind w:left="107"/>
              <w:rPr>
                <w:sz w:val="20"/>
              </w:rPr>
            </w:pPr>
            <w:r>
              <w:rPr>
                <w:sz w:val="20"/>
              </w:rPr>
              <w:t>7-10</w:t>
            </w:r>
            <w:r>
              <w:rPr>
                <w:spacing w:val="-4"/>
                <w:sz w:val="20"/>
              </w:rPr>
              <w:t xml:space="preserve"> </w:t>
            </w:r>
            <w:r>
              <w:rPr>
                <w:spacing w:val="-5"/>
                <w:sz w:val="20"/>
              </w:rPr>
              <w:t>Yıl</w:t>
            </w:r>
          </w:p>
        </w:tc>
        <w:tc>
          <w:tcPr>
            <w:tcW w:w="1900" w:type="dxa"/>
          </w:tcPr>
          <w:p w14:paraId="2C487975" w14:textId="7E155D8D" w:rsidR="009B32F6" w:rsidRDefault="000866FB" w:rsidP="000866FB">
            <w:pPr>
              <w:pStyle w:val="TableParagraph"/>
              <w:jc w:val="center"/>
              <w:rPr>
                <w:rFonts w:ascii="Times New Roman"/>
                <w:sz w:val="18"/>
              </w:rPr>
            </w:pPr>
            <w:r>
              <w:rPr>
                <w:rFonts w:ascii="Times New Roman"/>
                <w:sz w:val="18"/>
              </w:rPr>
              <w:t>1</w:t>
            </w:r>
          </w:p>
        </w:tc>
        <w:tc>
          <w:tcPr>
            <w:tcW w:w="2002" w:type="dxa"/>
          </w:tcPr>
          <w:p w14:paraId="73684522" w14:textId="59EE2C82" w:rsidR="009B32F6" w:rsidRDefault="000866FB" w:rsidP="000866FB">
            <w:pPr>
              <w:pStyle w:val="TableParagraph"/>
              <w:jc w:val="center"/>
              <w:rPr>
                <w:rFonts w:ascii="Times New Roman"/>
                <w:sz w:val="18"/>
              </w:rPr>
            </w:pPr>
            <w:r>
              <w:rPr>
                <w:rFonts w:ascii="Times New Roman"/>
                <w:sz w:val="18"/>
              </w:rPr>
              <w:t>0</w:t>
            </w:r>
          </w:p>
        </w:tc>
        <w:tc>
          <w:tcPr>
            <w:tcW w:w="3119" w:type="dxa"/>
          </w:tcPr>
          <w:p w14:paraId="310E959D" w14:textId="51D79881" w:rsidR="009B32F6" w:rsidRDefault="000866FB" w:rsidP="000866FB">
            <w:pPr>
              <w:pStyle w:val="TableParagraph"/>
              <w:jc w:val="center"/>
              <w:rPr>
                <w:rFonts w:ascii="Times New Roman"/>
                <w:sz w:val="18"/>
              </w:rPr>
            </w:pPr>
            <w:r>
              <w:rPr>
                <w:rFonts w:ascii="Times New Roman"/>
                <w:sz w:val="18"/>
              </w:rPr>
              <w:t>1</w:t>
            </w:r>
          </w:p>
        </w:tc>
      </w:tr>
      <w:tr w:rsidR="009B32F6" w14:paraId="7E197EA7" w14:textId="77777777" w:rsidTr="00AE7213">
        <w:trPr>
          <w:trHeight w:val="429"/>
        </w:trPr>
        <w:tc>
          <w:tcPr>
            <w:tcW w:w="2071" w:type="dxa"/>
            <w:shd w:val="clear" w:color="auto" w:fill="E2EFD9"/>
          </w:tcPr>
          <w:p w14:paraId="4E4217C5" w14:textId="77777777" w:rsidR="009B32F6" w:rsidRDefault="009B32F6">
            <w:pPr>
              <w:pStyle w:val="TableParagraph"/>
              <w:spacing w:before="9"/>
              <w:ind w:left="107"/>
              <w:rPr>
                <w:sz w:val="20"/>
              </w:rPr>
            </w:pPr>
            <w:r>
              <w:rPr>
                <w:sz w:val="20"/>
              </w:rPr>
              <w:t>11-15</w:t>
            </w:r>
            <w:r>
              <w:rPr>
                <w:spacing w:val="-6"/>
                <w:sz w:val="20"/>
              </w:rPr>
              <w:t xml:space="preserve"> </w:t>
            </w:r>
            <w:r>
              <w:rPr>
                <w:spacing w:val="-5"/>
                <w:sz w:val="20"/>
              </w:rPr>
              <w:t>Yıl</w:t>
            </w:r>
          </w:p>
        </w:tc>
        <w:tc>
          <w:tcPr>
            <w:tcW w:w="1900" w:type="dxa"/>
          </w:tcPr>
          <w:p w14:paraId="29127E1C" w14:textId="2E285258" w:rsidR="009B32F6" w:rsidRDefault="000866FB" w:rsidP="000866FB">
            <w:pPr>
              <w:pStyle w:val="TableParagraph"/>
              <w:jc w:val="center"/>
              <w:rPr>
                <w:rFonts w:ascii="Times New Roman"/>
                <w:sz w:val="18"/>
              </w:rPr>
            </w:pPr>
            <w:r>
              <w:rPr>
                <w:rFonts w:ascii="Times New Roman"/>
                <w:sz w:val="18"/>
              </w:rPr>
              <w:t>3</w:t>
            </w:r>
          </w:p>
        </w:tc>
        <w:tc>
          <w:tcPr>
            <w:tcW w:w="2002" w:type="dxa"/>
          </w:tcPr>
          <w:p w14:paraId="457CCC77" w14:textId="7E13AFE6" w:rsidR="009B32F6" w:rsidRDefault="000866FB" w:rsidP="000866FB">
            <w:pPr>
              <w:pStyle w:val="TableParagraph"/>
              <w:jc w:val="center"/>
              <w:rPr>
                <w:rFonts w:ascii="Times New Roman"/>
                <w:sz w:val="18"/>
              </w:rPr>
            </w:pPr>
            <w:r>
              <w:rPr>
                <w:rFonts w:ascii="Times New Roman"/>
                <w:sz w:val="18"/>
              </w:rPr>
              <w:t>0</w:t>
            </w:r>
          </w:p>
        </w:tc>
        <w:tc>
          <w:tcPr>
            <w:tcW w:w="3119" w:type="dxa"/>
          </w:tcPr>
          <w:p w14:paraId="6AC40C51" w14:textId="5544CF59" w:rsidR="009B32F6" w:rsidRDefault="000866FB" w:rsidP="000866FB">
            <w:pPr>
              <w:pStyle w:val="TableParagraph"/>
              <w:jc w:val="center"/>
              <w:rPr>
                <w:rFonts w:ascii="Times New Roman"/>
                <w:sz w:val="18"/>
              </w:rPr>
            </w:pPr>
            <w:r>
              <w:rPr>
                <w:rFonts w:ascii="Times New Roman"/>
                <w:sz w:val="18"/>
              </w:rPr>
              <w:t>3</w:t>
            </w:r>
          </w:p>
        </w:tc>
      </w:tr>
      <w:tr w:rsidR="009B32F6" w14:paraId="2284CF85" w14:textId="77777777" w:rsidTr="00AE7213">
        <w:trPr>
          <w:trHeight w:val="429"/>
        </w:trPr>
        <w:tc>
          <w:tcPr>
            <w:tcW w:w="2071" w:type="dxa"/>
            <w:shd w:val="clear" w:color="auto" w:fill="E2EFD9"/>
          </w:tcPr>
          <w:p w14:paraId="331CB6D8" w14:textId="77777777" w:rsidR="009B32F6" w:rsidRDefault="009B32F6">
            <w:pPr>
              <w:pStyle w:val="TableParagraph"/>
              <w:spacing w:before="9"/>
              <w:ind w:left="107"/>
              <w:rPr>
                <w:sz w:val="20"/>
              </w:rPr>
            </w:pPr>
            <w:r>
              <w:rPr>
                <w:spacing w:val="-2"/>
                <w:sz w:val="20"/>
              </w:rPr>
              <w:t>16-</w:t>
            </w:r>
            <w:r>
              <w:rPr>
                <w:spacing w:val="-7"/>
                <w:sz w:val="20"/>
              </w:rPr>
              <w:t>20</w:t>
            </w:r>
          </w:p>
        </w:tc>
        <w:tc>
          <w:tcPr>
            <w:tcW w:w="1900" w:type="dxa"/>
          </w:tcPr>
          <w:p w14:paraId="4B384EFB" w14:textId="7F28BDF7" w:rsidR="009B32F6" w:rsidRDefault="00AC06BD" w:rsidP="000866FB">
            <w:pPr>
              <w:pStyle w:val="TableParagraph"/>
              <w:jc w:val="center"/>
              <w:rPr>
                <w:rFonts w:ascii="Times New Roman"/>
                <w:sz w:val="18"/>
              </w:rPr>
            </w:pPr>
            <w:r>
              <w:rPr>
                <w:rFonts w:ascii="Times New Roman"/>
                <w:sz w:val="18"/>
              </w:rPr>
              <w:t>9</w:t>
            </w:r>
          </w:p>
        </w:tc>
        <w:tc>
          <w:tcPr>
            <w:tcW w:w="2002" w:type="dxa"/>
          </w:tcPr>
          <w:p w14:paraId="4A3AC23C" w14:textId="33020155" w:rsidR="009B32F6" w:rsidRDefault="000866FB" w:rsidP="000866FB">
            <w:pPr>
              <w:pStyle w:val="TableParagraph"/>
              <w:jc w:val="center"/>
              <w:rPr>
                <w:rFonts w:ascii="Times New Roman"/>
                <w:sz w:val="18"/>
              </w:rPr>
            </w:pPr>
            <w:r>
              <w:rPr>
                <w:rFonts w:ascii="Times New Roman"/>
                <w:sz w:val="18"/>
              </w:rPr>
              <w:t>2</w:t>
            </w:r>
          </w:p>
        </w:tc>
        <w:tc>
          <w:tcPr>
            <w:tcW w:w="3119" w:type="dxa"/>
          </w:tcPr>
          <w:p w14:paraId="153B6455" w14:textId="78FFCDDE" w:rsidR="009B32F6" w:rsidRDefault="00AC06BD" w:rsidP="000866FB">
            <w:pPr>
              <w:pStyle w:val="TableParagraph"/>
              <w:jc w:val="center"/>
              <w:rPr>
                <w:rFonts w:ascii="Times New Roman"/>
                <w:sz w:val="18"/>
              </w:rPr>
            </w:pPr>
            <w:r>
              <w:rPr>
                <w:rFonts w:ascii="Times New Roman"/>
                <w:sz w:val="18"/>
              </w:rPr>
              <w:t>11</w:t>
            </w:r>
          </w:p>
        </w:tc>
      </w:tr>
      <w:tr w:rsidR="009B32F6" w14:paraId="1B58539E" w14:textId="77777777" w:rsidTr="00AE7213">
        <w:trPr>
          <w:trHeight w:val="429"/>
        </w:trPr>
        <w:tc>
          <w:tcPr>
            <w:tcW w:w="2071" w:type="dxa"/>
            <w:shd w:val="clear" w:color="auto" w:fill="E2EFD9"/>
          </w:tcPr>
          <w:p w14:paraId="5C19F576" w14:textId="77777777" w:rsidR="009B32F6" w:rsidRDefault="009B32F6">
            <w:pPr>
              <w:pStyle w:val="TableParagraph"/>
              <w:spacing w:before="9"/>
              <w:ind w:left="107"/>
              <w:rPr>
                <w:sz w:val="20"/>
              </w:rPr>
            </w:pPr>
            <w:r>
              <w:rPr>
                <w:sz w:val="20"/>
              </w:rPr>
              <w:t>20</w:t>
            </w:r>
            <w:r>
              <w:rPr>
                <w:spacing w:val="-4"/>
                <w:sz w:val="20"/>
              </w:rPr>
              <w:t xml:space="preserve"> </w:t>
            </w:r>
            <w:r>
              <w:rPr>
                <w:sz w:val="20"/>
              </w:rPr>
              <w:t>ve</w:t>
            </w:r>
            <w:r>
              <w:rPr>
                <w:spacing w:val="-2"/>
                <w:sz w:val="20"/>
              </w:rPr>
              <w:t xml:space="preserve"> üzeri</w:t>
            </w:r>
          </w:p>
        </w:tc>
        <w:tc>
          <w:tcPr>
            <w:tcW w:w="1900" w:type="dxa"/>
          </w:tcPr>
          <w:p w14:paraId="4297D797" w14:textId="11B93199" w:rsidR="009B32F6" w:rsidRDefault="000866FB" w:rsidP="000866FB">
            <w:pPr>
              <w:pStyle w:val="TableParagraph"/>
              <w:jc w:val="center"/>
              <w:rPr>
                <w:rFonts w:ascii="Times New Roman"/>
                <w:sz w:val="18"/>
              </w:rPr>
            </w:pPr>
            <w:r>
              <w:rPr>
                <w:rFonts w:ascii="Times New Roman"/>
                <w:sz w:val="18"/>
              </w:rPr>
              <w:t>2</w:t>
            </w:r>
          </w:p>
        </w:tc>
        <w:tc>
          <w:tcPr>
            <w:tcW w:w="2002" w:type="dxa"/>
          </w:tcPr>
          <w:p w14:paraId="5636940C" w14:textId="7C6CABB9" w:rsidR="009B32F6" w:rsidRDefault="000866FB" w:rsidP="000866FB">
            <w:pPr>
              <w:pStyle w:val="TableParagraph"/>
              <w:jc w:val="center"/>
              <w:rPr>
                <w:rFonts w:ascii="Times New Roman"/>
                <w:sz w:val="18"/>
              </w:rPr>
            </w:pPr>
            <w:r>
              <w:rPr>
                <w:rFonts w:ascii="Times New Roman"/>
                <w:sz w:val="18"/>
              </w:rPr>
              <w:t>0</w:t>
            </w:r>
          </w:p>
        </w:tc>
        <w:tc>
          <w:tcPr>
            <w:tcW w:w="3119" w:type="dxa"/>
          </w:tcPr>
          <w:p w14:paraId="02F5660B" w14:textId="7F15CD78" w:rsidR="009B32F6" w:rsidRDefault="000866FB" w:rsidP="000866FB">
            <w:pPr>
              <w:pStyle w:val="TableParagraph"/>
              <w:jc w:val="center"/>
              <w:rPr>
                <w:rFonts w:ascii="Times New Roman"/>
                <w:sz w:val="18"/>
              </w:rPr>
            </w:pPr>
            <w:r>
              <w:rPr>
                <w:rFonts w:ascii="Times New Roman"/>
                <w:sz w:val="18"/>
              </w:rPr>
              <w:t>2</w:t>
            </w:r>
          </w:p>
        </w:tc>
      </w:tr>
    </w:tbl>
    <w:p w14:paraId="268CA0E8" w14:textId="77777777" w:rsidR="005444CC" w:rsidRDefault="005444CC">
      <w:pPr>
        <w:pStyle w:val="GvdeMetni"/>
        <w:rPr>
          <w:b/>
          <w:sz w:val="20"/>
        </w:rPr>
      </w:pPr>
    </w:p>
    <w:p w14:paraId="7C0599DA" w14:textId="77777777" w:rsidR="005444CC" w:rsidRDefault="005444CC">
      <w:pPr>
        <w:pStyle w:val="GvdeMetni"/>
        <w:rPr>
          <w:b/>
          <w:sz w:val="20"/>
        </w:rPr>
      </w:pPr>
    </w:p>
    <w:p w14:paraId="7DEC3B86" w14:textId="77777777" w:rsidR="005444CC" w:rsidRDefault="005444CC">
      <w:pPr>
        <w:pStyle w:val="GvdeMetni"/>
        <w:spacing w:before="26"/>
        <w:rPr>
          <w:b/>
          <w:sz w:val="20"/>
        </w:rPr>
      </w:pPr>
    </w:p>
    <w:p w14:paraId="6AB48348" w14:textId="77777777" w:rsidR="005444CC" w:rsidRDefault="007040D3">
      <w:pPr>
        <w:spacing w:before="1"/>
        <w:ind w:left="958"/>
        <w:rPr>
          <w:b/>
          <w:sz w:val="20"/>
        </w:rPr>
      </w:pPr>
      <w:r>
        <w:rPr>
          <w:b/>
          <w:sz w:val="20"/>
        </w:rPr>
        <w:t>Tablo</w:t>
      </w:r>
      <w:r>
        <w:rPr>
          <w:b/>
          <w:spacing w:val="-9"/>
          <w:sz w:val="20"/>
        </w:rPr>
        <w:t xml:space="preserve"> </w:t>
      </w:r>
      <w:r>
        <w:rPr>
          <w:b/>
          <w:sz w:val="20"/>
        </w:rPr>
        <w:t>10.</w:t>
      </w:r>
      <w:r>
        <w:rPr>
          <w:b/>
          <w:spacing w:val="-10"/>
          <w:sz w:val="20"/>
        </w:rPr>
        <w:t xml:space="preserve"> </w:t>
      </w:r>
      <w:r>
        <w:rPr>
          <w:b/>
          <w:sz w:val="20"/>
        </w:rPr>
        <w:t>Kurumda</w:t>
      </w:r>
      <w:r>
        <w:rPr>
          <w:b/>
          <w:spacing w:val="-9"/>
          <w:sz w:val="20"/>
        </w:rPr>
        <w:t xml:space="preserve"> </w:t>
      </w:r>
      <w:r>
        <w:rPr>
          <w:b/>
          <w:sz w:val="20"/>
        </w:rPr>
        <w:t>Gerçekleşen</w:t>
      </w:r>
      <w:r>
        <w:rPr>
          <w:b/>
          <w:spacing w:val="-10"/>
          <w:sz w:val="20"/>
        </w:rPr>
        <w:t xml:space="preserve"> </w:t>
      </w:r>
      <w:r>
        <w:rPr>
          <w:b/>
          <w:sz w:val="20"/>
        </w:rPr>
        <w:t>Öğretmen</w:t>
      </w:r>
      <w:r>
        <w:rPr>
          <w:b/>
          <w:spacing w:val="-8"/>
          <w:sz w:val="20"/>
        </w:rPr>
        <w:t xml:space="preserve"> </w:t>
      </w:r>
      <w:r>
        <w:rPr>
          <w:b/>
          <w:sz w:val="20"/>
        </w:rPr>
        <w:t>Sirkülâsyonunun</w:t>
      </w:r>
      <w:r>
        <w:rPr>
          <w:b/>
          <w:spacing w:val="-11"/>
          <w:sz w:val="20"/>
        </w:rPr>
        <w:t xml:space="preserve"> </w:t>
      </w:r>
      <w:r>
        <w:rPr>
          <w:b/>
          <w:spacing w:val="-2"/>
          <w:sz w:val="20"/>
        </w:rPr>
        <w:t>Oranı</w:t>
      </w:r>
    </w:p>
    <w:tbl>
      <w:tblPr>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5444CC" w14:paraId="4A497D75" w14:textId="77777777">
        <w:trPr>
          <w:trHeight w:val="707"/>
        </w:trPr>
        <w:tc>
          <w:tcPr>
            <w:tcW w:w="1344" w:type="dxa"/>
            <w:vMerge w:val="restart"/>
            <w:shd w:val="clear" w:color="auto" w:fill="E2EFD9"/>
          </w:tcPr>
          <w:p w14:paraId="2A1D47E2" w14:textId="77777777" w:rsidR="005444CC" w:rsidRDefault="005444CC">
            <w:pPr>
              <w:pStyle w:val="TableParagraph"/>
              <w:rPr>
                <w:rFonts w:ascii="Times New Roman"/>
                <w:sz w:val="18"/>
              </w:rPr>
            </w:pPr>
          </w:p>
        </w:tc>
        <w:tc>
          <w:tcPr>
            <w:tcW w:w="4198" w:type="dxa"/>
            <w:gridSpan w:val="3"/>
            <w:shd w:val="clear" w:color="auto" w:fill="E2EFD9"/>
          </w:tcPr>
          <w:p w14:paraId="405B8411" w14:textId="77777777" w:rsidR="005444CC" w:rsidRDefault="007040D3">
            <w:pPr>
              <w:pStyle w:val="TableParagraph"/>
              <w:spacing w:before="1" w:line="302" w:lineRule="auto"/>
              <w:ind w:left="107" w:right="139"/>
              <w:rPr>
                <w:b/>
                <w:sz w:val="20"/>
              </w:rPr>
            </w:pPr>
            <w:r>
              <w:rPr>
                <w:b/>
                <w:sz w:val="20"/>
              </w:rPr>
              <w:t>Yıl</w:t>
            </w:r>
            <w:r>
              <w:rPr>
                <w:b/>
                <w:spacing w:val="-11"/>
                <w:sz w:val="20"/>
              </w:rPr>
              <w:t xml:space="preserve"> </w:t>
            </w:r>
            <w:r>
              <w:rPr>
                <w:b/>
                <w:sz w:val="20"/>
              </w:rPr>
              <w:t>İçerisinde</w:t>
            </w:r>
            <w:r>
              <w:rPr>
                <w:b/>
                <w:spacing w:val="-10"/>
                <w:sz w:val="20"/>
              </w:rPr>
              <w:t xml:space="preserve"> </w:t>
            </w:r>
            <w:r>
              <w:rPr>
                <w:b/>
                <w:sz w:val="20"/>
              </w:rPr>
              <w:t>Kurumdan</w:t>
            </w:r>
            <w:r>
              <w:rPr>
                <w:b/>
                <w:spacing w:val="-10"/>
                <w:sz w:val="20"/>
              </w:rPr>
              <w:t xml:space="preserve"> </w:t>
            </w:r>
            <w:r>
              <w:rPr>
                <w:b/>
                <w:sz w:val="20"/>
              </w:rPr>
              <w:t>Ayrılan</w:t>
            </w:r>
            <w:r>
              <w:rPr>
                <w:b/>
                <w:spacing w:val="-10"/>
                <w:sz w:val="20"/>
              </w:rPr>
              <w:t xml:space="preserve"> </w:t>
            </w:r>
            <w:r>
              <w:rPr>
                <w:b/>
                <w:sz w:val="20"/>
              </w:rPr>
              <w:t xml:space="preserve">Öğretmen </w:t>
            </w:r>
            <w:r>
              <w:rPr>
                <w:b/>
                <w:spacing w:val="-2"/>
                <w:sz w:val="20"/>
              </w:rPr>
              <w:t>Sayısı</w:t>
            </w:r>
          </w:p>
        </w:tc>
        <w:tc>
          <w:tcPr>
            <w:tcW w:w="4042" w:type="dxa"/>
            <w:gridSpan w:val="3"/>
            <w:shd w:val="clear" w:color="auto" w:fill="E2EFD9"/>
          </w:tcPr>
          <w:p w14:paraId="11E64749" w14:textId="77777777" w:rsidR="005444CC" w:rsidRDefault="007040D3">
            <w:pPr>
              <w:pStyle w:val="TableParagraph"/>
              <w:spacing w:before="1" w:line="302" w:lineRule="auto"/>
              <w:ind w:left="107" w:right="218"/>
              <w:rPr>
                <w:b/>
                <w:sz w:val="20"/>
              </w:rPr>
            </w:pPr>
            <w:r>
              <w:rPr>
                <w:b/>
                <w:sz w:val="20"/>
              </w:rPr>
              <w:t>Yıl</w:t>
            </w:r>
            <w:r>
              <w:rPr>
                <w:b/>
                <w:spacing w:val="-10"/>
                <w:sz w:val="20"/>
              </w:rPr>
              <w:t xml:space="preserve"> </w:t>
            </w:r>
            <w:r>
              <w:rPr>
                <w:b/>
                <w:sz w:val="20"/>
              </w:rPr>
              <w:t>İçerisinde</w:t>
            </w:r>
            <w:r>
              <w:rPr>
                <w:b/>
                <w:spacing w:val="-10"/>
                <w:sz w:val="20"/>
              </w:rPr>
              <w:t xml:space="preserve"> </w:t>
            </w:r>
            <w:r>
              <w:rPr>
                <w:b/>
                <w:sz w:val="20"/>
              </w:rPr>
              <w:t>Kurumda</w:t>
            </w:r>
            <w:r>
              <w:rPr>
                <w:b/>
                <w:spacing w:val="-10"/>
                <w:sz w:val="20"/>
              </w:rPr>
              <w:t xml:space="preserve"> </w:t>
            </w:r>
            <w:r>
              <w:rPr>
                <w:b/>
                <w:sz w:val="20"/>
              </w:rPr>
              <w:t>Göreve</w:t>
            </w:r>
            <w:r>
              <w:rPr>
                <w:b/>
                <w:spacing w:val="-10"/>
                <w:sz w:val="20"/>
              </w:rPr>
              <w:t xml:space="preserve"> </w:t>
            </w:r>
            <w:r>
              <w:rPr>
                <w:b/>
                <w:sz w:val="20"/>
              </w:rPr>
              <w:t>Başlayan Öğretmen</w:t>
            </w:r>
            <w:r>
              <w:rPr>
                <w:b/>
                <w:spacing w:val="-1"/>
                <w:sz w:val="20"/>
              </w:rPr>
              <w:t xml:space="preserve"> </w:t>
            </w:r>
            <w:r>
              <w:rPr>
                <w:b/>
                <w:sz w:val="20"/>
              </w:rPr>
              <w:t>Sayısı</w:t>
            </w:r>
          </w:p>
        </w:tc>
      </w:tr>
      <w:tr w:rsidR="005444CC" w14:paraId="6A3280B2" w14:textId="77777777">
        <w:trPr>
          <w:trHeight w:val="412"/>
        </w:trPr>
        <w:tc>
          <w:tcPr>
            <w:tcW w:w="1344" w:type="dxa"/>
            <w:vMerge/>
            <w:tcBorders>
              <w:top w:val="nil"/>
            </w:tcBorders>
            <w:shd w:val="clear" w:color="auto" w:fill="E2EFD9"/>
          </w:tcPr>
          <w:p w14:paraId="005EC55A" w14:textId="77777777" w:rsidR="005444CC" w:rsidRDefault="005444CC">
            <w:pPr>
              <w:rPr>
                <w:sz w:val="2"/>
                <w:szCs w:val="2"/>
              </w:rPr>
            </w:pPr>
          </w:p>
        </w:tc>
        <w:tc>
          <w:tcPr>
            <w:tcW w:w="1500" w:type="dxa"/>
          </w:tcPr>
          <w:p w14:paraId="4EC5CAFC" w14:textId="77777777" w:rsidR="005444CC" w:rsidRDefault="007040D3">
            <w:pPr>
              <w:pStyle w:val="TableParagraph"/>
              <w:spacing w:before="1"/>
              <w:ind w:left="6"/>
              <w:jc w:val="center"/>
              <w:rPr>
                <w:b/>
                <w:sz w:val="20"/>
              </w:rPr>
            </w:pPr>
            <w:r>
              <w:rPr>
                <w:b/>
                <w:spacing w:val="-4"/>
                <w:sz w:val="20"/>
              </w:rPr>
              <w:t>2021</w:t>
            </w:r>
          </w:p>
        </w:tc>
        <w:tc>
          <w:tcPr>
            <w:tcW w:w="1349" w:type="dxa"/>
          </w:tcPr>
          <w:p w14:paraId="150915B8" w14:textId="77777777" w:rsidR="005444CC" w:rsidRDefault="007040D3">
            <w:pPr>
              <w:pStyle w:val="TableParagraph"/>
              <w:spacing w:before="1"/>
              <w:ind w:left="436"/>
              <w:rPr>
                <w:b/>
                <w:sz w:val="20"/>
              </w:rPr>
            </w:pPr>
            <w:r>
              <w:rPr>
                <w:b/>
                <w:spacing w:val="-4"/>
                <w:sz w:val="20"/>
              </w:rPr>
              <w:t>2022</w:t>
            </w:r>
          </w:p>
        </w:tc>
        <w:tc>
          <w:tcPr>
            <w:tcW w:w="1349" w:type="dxa"/>
          </w:tcPr>
          <w:p w14:paraId="1892F27D" w14:textId="77777777" w:rsidR="005444CC" w:rsidRDefault="007040D3">
            <w:pPr>
              <w:pStyle w:val="TableParagraph"/>
              <w:spacing w:before="1"/>
              <w:ind w:left="433"/>
              <w:rPr>
                <w:b/>
                <w:sz w:val="20"/>
              </w:rPr>
            </w:pPr>
            <w:r>
              <w:rPr>
                <w:b/>
                <w:spacing w:val="-4"/>
                <w:sz w:val="20"/>
              </w:rPr>
              <w:t>2023</w:t>
            </w:r>
          </w:p>
        </w:tc>
        <w:tc>
          <w:tcPr>
            <w:tcW w:w="1049" w:type="dxa"/>
          </w:tcPr>
          <w:p w14:paraId="586D5331" w14:textId="77777777" w:rsidR="005444CC" w:rsidRDefault="007040D3">
            <w:pPr>
              <w:pStyle w:val="TableParagraph"/>
              <w:spacing w:before="1"/>
              <w:ind w:left="287"/>
              <w:rPr>
                <w:b/>
                <w:sz w:val="20"/>
              </w:rPr>
            </w:pPr>
            <w:r>
              <w:rPr>
                <w:b/>
                <w:spacing w:val="-4"/>
                <w:sz w:val="20"/>
              </w:rPr>
              <w:t>2021</w:t>
            </w:r>
          </w:p>
        </w:tc>
        <w:tc>
          <w:tcPr>
            <w:tcW w:w="1200" w:type="dxa"/>
          </w:tcPr>
          <w:p w14:paraId="751D57F6" w14:textId="77777777" w:rsidR="005444CC" w:rsidRDefault="007040D3">
            <w:pPr>
              <w:pStyle w:val="TableParagraph"/>
              <w:spacing w:before="1"/>
              <w:ind w:left="361"/>
              <w:rPr>
                <w:b/>
                <w:sz w:val="20"/>
              </w:rPr>
            </w:pPr>
            <w:r>
              <w:rPr>
                <w:b/>
                <w:spacing w:val="-4"/>
                <w:sz w:val="20"/>
              </w:rPr>
              <w:t>2022</w:t>
            </w:r>
          </w:p>
        </w:tc>
        <w:tc>
          <w:tcPr>
            <w:tcW w:w="1793" w:type="dxa"/>
          </w:tcPr>
          <w:p w14:paraId="01C47E6B" w14:textId="77777777" w:rsidR="005444CC" w:rsidRDefault="007040D3">
            <w:pPr>
              <w:pStyle w:val="TableParagraph"/>
              <w:spacing w:before="1"/>
              <w:ind w:left="5"/>
              <w:jc w:val="center"/>
              <w:rPr>
                <w:b/>
                <w:sz w:val="20"/>
              </w:rPr>
            </w:pPr>
            <w:r>
              <w:rPr>
                <w:b/>
                <w:spacing w:val="-4"/>
                <w:sz w:val="20"/>
              </w:rPr>
              <w:t>2023</w:t>
            </w:r>
          </w:p>
        </w:tc>
      </w:tr>
      <w:tr w:rsidR="005444CC" w14:paraId="6FA18643" w14:textId="77777777">
        <w:trPr>
          <w:trHeight w:val="412"/>
        </w:trPr>
        <w:tc>
          <w:tcPr>
            <w:tcW w:w="1344" w:type="dxa"/>
            <w:shd w:val="clear" w:color="auto" w:fill="E2EFD9"/>
          </w:tcPr>
          <w:p w14:paraId="2E8024DA" w14:textId="77777777" w:rsidR="005444CC" w:rsidRDefault="007040D3">
            <w:pPr>
              <w:pStyle w:val="TableParagraph"/>
              <w:spacing w:before="1"/>
              <w:ind w:left="107"/>
              <w:rPr>
                <w:sz w:val="20"/>
              </w:rPr>
            </w:pPr>
            <w:r>
              <w:rPr>
                <w:spacing w:val="-2"/>
                <w:sz w:val="20"/>
              </w:rPr>
              <w:t>TOPLAM</w:t>
            </w:r>
          </w:p>
        </w:tc>
        <w:tc>
          <w:tcPr>
            <w:tcW w:w="1500" w:type="dxa"/>
          </w:tcPr>
          <w:p w14:paraId="0512972A" w14:textId="295A23C4" w:rsidR="005444CC" w:rsidRDefault="000866FB" w:rsidP="000866FB">
            <w:pPr>
              <w:pStyle w:val="TableParagraph"/>
              <w:jc w:val="center"/>
              <w:rPr>
                <w:rFonts w:ascii="Times New Roman"/>
                <w:sz w:val="18"/>
              </w:rPr>
            </w:pPr>
            <w:r>
              <w:rPr>
                <w:rFonts w:ascii="Times New Roman"/>
                <w:sz w:val="18"/>
              </w:rPr>
              <w:t>1</w:t>
            </w:r>
          </w:p>
        </w:tc>
        <w:tc>
          <w:tcPr>
            <w:tcW w:w="1349" w:type="dxa"/>
          </w:tcPr>
          <w:p w14:paraId="353DE32D" w14:textId="361746EE" w:rsidR="005444CC" w:rsidRDefault="000866FB" w:rsidP="000866FB">
            <w:pPr>
              <w:pStyle w:val="TableParagraph"/>
              <w:jc w:val="center"/>
              <w:rPr>
                <w:rFonts w:ascii="Times New Roman"/>
                <w:sz w:val="18"/>
              </w:rPr>
            </w:pPr>
            <w:r>
              <w:rPr>
                <w:rFonts w:ascii="Times New Roman"/>
                <w:sz w:val="18"/>
              </w:rPr>
              <w:t>1</w:t>
            </w:r>
          </w:p>
        </w:tc>
        <w:tc>
          <w:tcPr>
            <w:tcW w:w="1349" w:type="dxa"/>
          </w:tcPr>
          <w:p w14:paraId="224102AD" w14:textId="7D39CCEA" w:rsidR="005444CC" w:rsidRDefault="000866FB" w:rsidP="000866FB">
            <w:pPr>
              <w:pStyle w:val="TableParagraph"/>
              <w:jc w:val="center"/>
              <w:rPr>
                <w:rFonts w:ascii="Times New Roman"/>
                <w:sz w:val="18"/>
              </w:rPr>
            </w:pPr>
            <w:r>
              <w:rPr>
                <w:rFonts w:ascii="Times New Roman"/>
                <w:sz w:val="18"/>
              </w:rPr>
              <w:t>1</w:t>
            </w:r>
          </w:p>
        </w:tc>
        <w:tc>
          <w:tcPr>
            <w:tcW w:w="1049" w:type="dxa"/>
          </w:tcPr>
          <w:p w14:paraId="33106BB5" w14:textId="14314E01" w:rsidR="005444CC" w:rsidRDefault="000866FB" w:rsidP="000866FB">
            <w:pPr>
              <w:pStyle w:val="TableParagraph"/>
              <w:jc w:val="center"/>
              <w:rPr>
                <w:rFonts w:ascii="Times New Roman"/>
                <w:sz w:val="18"/>
              </w:rPr>
            </w:pPr>
            <w:r>
              <w:rPr>
                <w:rFonts w:ascii="Times New Roman"/>
                <w:sz w:val="18"/>
              </w:rPr>
              <w:t>1</w:t>
            </w:r>
          </w:p>
        </w:tc>
        <w:tc>
          <w:tcPr>
            <w:tcW w:w="1200" w:type="dxa"/>
          </w:tcPr>
          <w:p w14:paraId="1800D5D3" w14:textId="45825B89" w:rsidR="005444CC" w:rsidRDefault="000866FB" w:rsidP="000866FB">
            <w:pPr>
              <w:pStyle w:val="TableParagraph"/>
              <w:jc w:val="center"/>
              <w:rPr>
                <w:rFonts w:ascii="Times New Roman"/>
                <w:sz w:val="18"/>
              </w:rPr>
            </w:pPr>
            <w:r>
              <w:rPr>
                <w:rFonts w:ascii="Times New Roman"/>
                <w:sz w:val="18"/>
              </w:rPr>
              <w:t>1</w:t>
            </w:r>
          </w:p>
        </w:tc>
        <w:tc>
          <w:tcPr>
            <w:tcW w:w="1793" w:type="dxa"/>
          </w:tcPr>
          <w:p w14:paraId="7317B5AC" w14:textId="3E281FD6" w:rsidR="005444CC" w:rsidRDefault="000866FB" w:rsidP="000866FB">
            <w:pPr>
              <w:pStyle w:val="TableParagraph"/>
              <w:jc w:val="center"/>
              <w:rPr>
                <w:rFonts w:ascii="Times New Roman"/>
                <w:sz w:val="18"/>
              </w:rPr>
            </w:pPr>
            <w:r>
              <w:rPr>
                <w:rFonts w:ascii="Times New Roman"/>
                <w:sz w:val="18"/>
              </w:rPr>
              <w:t>1</w:t>
            </w:r>
          </w:p>
        </w:tc>
      </w:tr>
    </w:tbl>
    <w:p w14:paraId="22A89F12" w14:textId="77777777" w:rsidR="005444CC" w:rsidRDefault="005444CC">
      <w:pPr>
        <w:pStyle w:val="GvdeMetni"/>
        <w:rPr>
          <w:b/>
          <w:sz w:val="20"/>
        </w:rPr>
      </w:pPr>
    </w:p>
    <w:p w14:paraId="39EB2A37" w14:textId="5A5CC27A" w:rsidR="005444CC" w:rsidRDefault="005444CC">
      <w:pPr>
        <w:pStyle w:val="GvdeMetni"/>
        <w:spacing w:before="46"/>
        <w:rPr>
          <w:b/>
          <w:sz w:val="20"/>
        </w:rPr>
      </w:pPr>
    </w:p>
    <w:p w14:paraId="339D9F4F" w14:textId="5951F5EB" w:rsidR="00AC06BD" w:rsidRDefault="00AC06BD">
      <w:pPr>
        <w:pStyle w:val="GvdeMetni"/>
        <w:spacing w:before="46"/>
        <w:rPr>
          <w:b/>
          <w:sz w:val="20"/>
        </w:rPr>
      </w:pPr>
    </w:p>
    <w:p w14:paraId="38543128" w14:textId="73D6D626" w:rsidR="00AC06BD" w:rsidRDefault="00AC06BD">
      <w:pPr>
        <w:pStyle w:val="GvdeMetni"/>
        <w:spacing w:before="46"/>
        <w:rPr>
          <w:b/>
          <w:sz w:val="20"/>
        </w:rPr>
      </w:pPr>
    </w:p>
    <w:p w14:paraId="13E26479" w14:textId="2D2BC8FA" w:rsidR="00AC06BD" w:rsidRDefault="00AC06BD">
      <w:pPr>
        <w:pStyle w:val="GvdeMetni"/>
        <w:spacing w:before="46"/>
        <w:rPr>
          <w:b/>
          <w:sz w:val="20"/>
        </w:rPr>
      </w:pPr>
    </w:p>
    <w:p w14:paraId="03C9E901" w14:textId="7F644427" w:rsidR="00AC06BD" w:rsidRDefault="00AC06BD">
      <w:pPr>
        <w:pStyle w:val="GvdeMetni"/>
        <w:spacing w:before="46"/>
        <w:rPr>
          <w:b/>
          <w:sz w:val="20"/>
        </w:rPr>
      </w:pPr>
    </w:p>
    <w:p w14:paraId="44979417" w14:textId="3F40A7D4" w:rsidR="00AC06BD" w:rsidRDefault="00AC06BD">
      <w:pPr>
        <w:pStyle w:val="GvdeMetni"/>
        <w:spacing w:before="46"/>
        <w:rPr>
          <w:b/>
          <w:sz w:val="20"/>
        </w:rPr>
      </w:pPr>
    </w:p>
    <w:p w14:paraId="2E734AC1" w14:textId="58D2A2B8" w:rsidR="00AC06BD" w:rsidRDefault="00AC06BD">
      <w:pPr>
        <w:pStyle w:val="GvdeMetni"/>
        <w:spacing w:before="46"/>
        <w:rPr>
          <w:b/>
          <w:sz w:val="20"/>
        </w:rPr>
      </w:pPr>
    </w:p>
    <w:p w14:paraId="23B95179" w14:textId="77777777" w:rsidR="00AC06BD" w:rsidRDefault="00AC06BD">
      <w:pPr>
        <w:pStyle w:val="GvdeMetni"/>
        <w:spacing w:before="46"/>
        <w:rPr>
          <w:b/>
          <w:sz w:val="20"/>
        </w:rPr>
      </w:pPr>
    </w:p>
    <w:p w14:paraId="0DBF4E0F" w14:textId="77777777" w:rsidR="005444CC" w:rsidRDefault="007040D3">
      <w:pPr>
        <w:ind w:left="958"/>
        <w:rPr>
          <w:b/>
          <w:sz w:val="20"/>
        </w:rPr>
      </w:pPr>
      <w:r>
        <w:rPr>
          <w:b/>
          <w:sz w:val="20"/>
        </w:rPr>
        <w:lastRenderedPageBreak/>
        <w:t>Tablo</w:t>
      </w:r>
      <w:r>
        <w:rPr>
          <w:b/>
          <w:spacing w:val="-7"/>
          <w:sz w:val="20"/>
        </w:rPr>
        <w:t xml:space="preserve"> </w:t>
      </w:r>
      <w:r>
        <w:rPr>
          <w:b/>
          <w:sz w:val="20"/>
        </w:rPr>
        <w:t>11.</w:t>
      </w:r>
      <w:r>
        <w:rPr>
          <w:b/>
          <w:spacing w:val="-8"/>
          <w:sz w:val="20"/>
        </w:rPr>
        <w:t xml:space="preserve"> </w:t>
      </w:r>
      <w:r>
        <w:rPr>
          <w:b/>
          <w:sz w:val="20"/>
        </w:rPr>
        <w:t>Öğretmenlerin</w:t>
      </w:r>
      <w:r>
        <w:rPr>
          <w:b/>
          <w:spacing w:val="-8"/>
          <w:sz w:val="20"/>
        </w:rPr>
        <w:t xml:space="preserve"> </w:t>
      </w:r>
      <w:r>
        <w:rPr>
          <w:b/>
          <w:sz w:val="20"/>
        </w:rPr>
        <w:t>Katıldığı</w:t>
      </w:r>
      <w:r>
        <w:rPr>
          <w:b/>
          <w:spacing w:val="-5"/>
          <w:sz w:val="20"/>
        </w:rPr>
        <w:t xml:space="preserve"> </w:t>
      </w:r>
      <w:r>
        <w:rPr>
          <w:b/>
          <w:sz w:val="20"/>
        </w:rPr>
        <w:t>Hizmet</w:t>
      </w:r>
      <w:r>
        <w:rPr>
          <w:b/>
          <w:spacing w:val="-8"/>
          <w:sz w:val="20"/>
        </w:rPr>
        <w:t xml:space="preserve"> </w:t>
      </w:r>
      <w:r>
        <w:rPr>
          <w:b/>
          <w:sz w:val="20"/>
        </w:rPr>
        <w:t>İçi</w:t>
      </w:r>
      <w:r>
        <w:rPr>
          <w:b/>
          <w:spacing w:val="-8"/>
          <w:sz w:val="20"/>
        </w:rPr>
        <w:t xml:space="preserve"> </w:t>
      </w:r>
      <w:r>
        <w:rPr>
          <w:b/>
          <w:sz w:val="20"/>
        </w:rPr>
        <w:t>Eğitim</w:t>
      </w:r>
      <w:r>
        <w:rPr>
          <w:b/>
          <w:spacing w:val="-7"/>
          <w:sz w:val="20"/>
        </w:rPr>
        <w:t xml:space="preserve"> </w:t>
      </w:r>
      <w:r>
        <w:rPr>
          <w:b/>
          <w:spacing w:val="-2"/>
          <w:sz w:val="20"/>
        </w:rPr>
        <w:t>Programları</w:t>
      </w:r>
    </w:p>
    <w:tbl>
      <w:tblPr>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716"/>
        <w:gridCol w:w="2699"/>
        <w:gridCol w:w="2688"/>
      </w:tblGrid>
      <w:tr w:rsidR="0064729C" w14:paraId="1AECA2A3" w14:textId="77777777" w:rsidTr="0064729C">
        <w:trPr>
          <w:trHeight w:val="1240"/>
        </w:trPr>
        <w:tc>
          <w:tcPr>
            <w:tcW w:w="2419" w:type="dxa"/>
            <w:shd w:val="clear" w:color="auto" w:fill="E2EFD9"/>
          </w:tcPr>
          <w:p w14:paraId="7F225343" w14:textId="77777777" w:rsidR="0064729C" w:rsidRDefault="0064729C">
            <w:pPr>
              <w:pStyle w:val="TableParagraph"/>
              <w:spacing w:before="180"/>
              <w:rPr>
                <w:b/>
                <w:sz w:val="20"/>
              </w:rPr>
            </w:pPr>
          </w:p>
          <w:p w14:paraId="62E12BEC" w14:textId="77777777" w:rsidR="0064729C" w:rsidRDefault="0064729C">
            <w:pPr>
              <w:pStyle w:val="TableParagraph"/>
              <w:ind w:left="597"/>
              <w:rPr>
                <w:b/>
                <w:sz w:val="20"/>
              </w:rPr>
            </w:pPr>
            <w:r>
              <w:rPr>
                <w:b/>
                <w:sz w:val="20"/>
              </w:rPr>
              <w:t>Adı</w:t>
            </w:r>
            <w:r>
              <w:rPr>
                <w:b/>
                <w:spacing w:val="-6"/>
                <w:sz w:val="20"/>
              </w:rPr>
              <w:t xml:space="preserve"> </w:t>
            </w:r>
            <w:r>
              <w:rPr>
                <w:b/>
                <w:sz w:val="20"/>
              </w:rPr>
              <w:t>ve</w:t>
            </w:r>
            <w:r>
              <w:rPr>
                <w:b/>
                <w:spacing w:val="-4"/>
                <w:sz w:val="20"/>
              </w:rPr>
              <w:t xml:space="preserve"> </w:t>
            </w:r>
            <w:r>
              <w:rPr>
                <w:b/>
                <w:spacing w:val="-2"/>
                <w:sz w:val="20"/>
              </w:rPr>
              <w:t>Soyadı</w:t>
            </w:r>
          </w:p>
        </w:tc>
        <w:tc>
          <w:tcPr>
            <w:tcW w:w="1716" w:type="dxa"/>
            <w:shd w:val="clear" w:color="auto" w:fill="E2EFD9"/>
          </w:tcPr>
          <w:p w14:paraId="735EDCDD" w14:textId="77777777" w:rsidR="0064729C" w:rsidRDefault="0064729C">
            <w:pPr>
              <w:pStyle w:val="TableParagraph"/>
              <w:spacing w:before="180"/>
              <w:rPr>
                <w:b/>
                <w:sz w:val="20"/>
              </w:rPr>
            </w:pPr>
          </w:p>
          <w:p w14:paraId="194C0C37" w14:textId="77777777" w:rsidR="0064729C" w:rsidRDefault="0064729C">
            <w:pPr>
              <w:pStyle w:val="TableParagraph"/>
              <w:ind w:left="266"/>
              <w:rPr>
                <w:b/>
                <w:sz w:val="20"/>
              </w:rPr>
            </w:pPr>
            <w:r>
              <w:rPr>
                <w:b/>
                <w:spacing w:val="-2"/>
                <w:sz w:val="20"/>
              </w:rPr>
              <w:t>Branşı</w:t>
            </w:r>
          </w:p>
        </w:tc>
        <w:tc>
          <w:tcPr>
            <w:tcW w:w="2699" w:type="dxa"/>
            <w:shd w:val="clear" w:color="auto" w:fill="E2EFD9"/>
          </w:tcPr>
          <w:p w14:paraId="157D4C43" w14:textId="77777777" w:rsidR="0064729C" w:rsidRDefault="0064729C" w:rsidP="0064729C">
            <w:pPr>
              <w:pStyle w:val="TableParagraph"/>
              <w:spacing w:before="180"/>
              <w:jc w:val="center"/>
              <w:rPr>
                <w:b/>
                <w:sz w:val="20"/>
              </w:rPr>
            </w:pPr>
          </w:p>
          <w:p w14:paraId="02E35540" w14:textId="346B40F5" w:rsidR="0064729C" w:rsidRDefault="0064729C" w:rsidP="0064729C">
            <w:pPr>
              <w:pStyle w:val="TableParagraph"/>
              <w:ind w:left="525"/>
              <w:jc w:val="center"/>
              <w:rPr>
                <w:b/>
                <w:sz w:val="20"/>
              </w:rPr>
            </w:pPr>
            <w:r>
              <w:rPr>
                <w:b/>
                <w:sz w:val="20"/>
              </w:rPr>
              <w:t>Katıldığı</w:t>
            </w:r>
            <w:r>
              <w:rPr>
                <w:b/>
                <w:spacing w:val="-10"/>
                <w:sz w:val="20"/>
              </w:rPr>
              <w:t xml:space="preserve"> </w:t>
            </w:r>
            <w:r>
              <w:rPr>
                <w:b/>
                <w:sz w:val="20"/>
              </w:rPr>
              <w:t xml:space="preserve">Kurs </w:t>
            </w:r>
            <w:r>
              <w:rPr>
                <w:b/>
                <w:spacing w:val="-11"/>
                <w:sz w:val="20"/>
              </w:rPr>
              <w:t xml:space="preserve"> Sayısı</w:t>
            </w:r>
          </w:p>
        </w:tc>
        <w:tc>
          <w:tcPr>
            <w:tcW w:w="2688" w:type="dxa"/>
            <w:shd w:val="clear" w:color="auto" w:fill="E2EFD9"/>
          </w:tcPr>
          <w:p w14:paraId="664A207C" w14:textId="77777777" w:rsidR="0064729C" w:rsidRDefault="0064729C" w:rsidP="0064729C">
            <w:pPr>
              <w:pStyle w:val="TableParagraph"/>
              <w:spacing w:before="180"/>
              <w:jc w:val="center"/>
              <w:rPr>
                <w:b/>
                <w:sz w:val="20"/>
              </w:rPr>
            </w:pPr>
          </w:p>
          <w:p w14:paraId="44CD23A5" w14:textId="089C9886" w:rsidR="0064729C" w:rsidRDefault="0064729C" w:rsidP="0064729C">
            <w:pPr>
              <w:pStyle w:val="TableParagraph"/>
              <w:ind w:left="228"/>
              <w:jc w:val="center"/>
              <w:rPr>
                <w:b/>
                <w:sz w:val="20"/>
              </w:rPr>
            </w:pPr>
            <w:r>
              <w:rPr>
                <w:b/>
                <w:sz w:val="20"/>
              </w:rPr>
              <w:t>Katıldığı</w:t>
            </w:r>
            <w:r>
              <w:rPr>
                <w:b/>
                <w:spacing w:val="-9"/>
                <w:sz w:val="20"/>
              </w:rPr>
              <w:t xml:space="preserve"> Seminer</w:t>
            </w:r>
            <w:r>
              <w:rPr>
                <w:b/>
                <w:sz w:val="20"/>
              </w:rPr>
              <w:t xml:space="preserve"> </w:t>
            </w:r>
            <w:r>
              <w:rPr>
                <w:b/>
                <w:spacing w:val="-11"/>
                <w:sz w:val="20"/>
              </w:rPr>
              <w:t xml:space="preserve"> Sayısı</w:t>
            </w:r>
          </w:p>
        </w:tc>
      </w:tr>
      <w:tr w:rsidR="0064729C" w14:paraId="22C33193" w14:textId="77777777" w:rsidTr="0064729C">
        <w:trPr>
          <w:trHeight w:val="412"/>
        </w:trPr>
        <w:tc>
          <w:tcPr>
            <w:tcW w:w="2419" w:type="dxa"/>
          </w:tcPr>
          <w:p w14:paraId="0328027D" w14:textId="44322168" w:rsidR="0064729C" w:rsidRDefault="0064729C">
            <w:pPr>
              <w:pStyle w:val="TableParagraph"/>
              <w:rPr>
                <w:rFonts w:ascii="Times New Roman"/>
                <w:sz w:val="18"/>
              </w:rPr>
            </w:pPr>
            <w:r>
              <w:rPr>
                <w:rFonts w:ascii="Times New Roman"/>
                <w:sz w:val="18"/>
              </w:rPr>
              <w:t>AL</w:t>
            </w:r>
            <w:r>
              <w:rPr>
                <w:rFonts w:ascii="Times New Roman"/>
                <w:sz w:val="18"/>
              </w:rPr>
              <w:t>İ</w:t>
            </w:r>
            <w:r>
              <w:rPr>
                <w:rFonts w:ascii="Times New Roman"/>
                <w:sz w:val="18"/>
              </w:rPr>
              <w:t xml:space="preserve"> KAYA</w:t>
            </w:r>
          </w:p>
        </w:tc>
        <w:tc>
          <w:tcPr>
            <w:tcW w:w="1716" w:type="dxa"/>
          </w:tcPr>
          <w:p w14:paraId="30F41C86" w14:textId="4AF89B62" w:rsidR="0064729C" w:rsidRDefault="0064729C">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2699" w:type="dxa"/>
          </w:tcPr>
          <w:p w14:paraId="1FF7137B" w14:textId="77889631" w:rsidR="0064729C" w:rsidRDefault="0064729C" w:rsidP="0064729C">
            <w:pPr>
              <w:pStyle w:val="TableParagraph"/>
              <w:jc w:val="center"/>
              <w:rPr>
                <w:rFonts w:ascii="Times New Roman"/>
                <w:sz w:val="18"/>
              </w:rPr>
            </w:pPr>
            <w:r>
              <w:rPr>
                <w:rFonts w:ascii="Times New Roman"/>
                <w:sz w:val="18"/>
              </w:rPr>
              <w:t>15</w:t>
            </w:r>
          </w:p>
        </w:tc>
        <w:tc>
          <w:tcPr>
            <w:tcW w:w="2688" w:type="dxa"/>
          </w:tcPr>
          <w:p w14:paraId="64B31525" w14:textId="58915D9E" w:rsidR="0064729C" w:rsidRDefault="0064729C" w:rsidP="0064729C">
            <w:pPr>
              <w:pStyle w:val="TableParagraph"/>
              <w:jc w:val="center"/>
              <w:rPr>
                <w:rFonts w:ascii="Times New Roman"/>
                <w:sz w:val="18"/>
              </w:rPr>
            </w:pPr>
            <w:r>
              <w:rPr>
                <w:rFonts w:ascii="Times New Roman"/>
                <w:sz w:val="18"/>
              </w:rPr>
              <w:t>7</w:t>
            </w:r>
          </w:p>
        </w:tc>
      </w:tr>
      <w:tr w:rsidR="0064729C" w14:paraId="32B19EBC" w14:textId="77777777" w:rsidTr="0064729C">
        <w:trPr>
          <w:trHeight w:val="412"/>
        </w:trPr>
        <w:tc>
          <w:tcPr>
            <w:tcW w:w="2419" w:type="dxa"/>
          </w:tcPr>
          <w:p w14:paraId="44FB4429" w14:textId="77777777" w:rsidR="0064729C" w:rsidRDefault="0064729C">
            <w:pPr>
              <w:pStyle w:val="TableParagraph"/>
              <w:rPr>
                <w:rFonts w:ascii="Times New Roman"/>
                <w:sz w:val="18"/>
              </w:rPr>
            </w:pPr>
            <w:r>
              <w:rPr>
                <w:rFonts w:ascii="Times New Roman"/>
                <w:sz w:val="18"/>
              </w:rPr>
              <w:t>AY</w:t>
            </w:r>
            <w:r>
              <w:rPr>
                <w:rFonts w:ascii="Times New Roman"/>
                <w:sz w:val="18"/>
              </w:rPr>
              <w:t>Ç</w:t>
            </w:r>
            <w:r>
              <w:rPr>
                <w:rFonts w:ascii="Times New Roman"/>
                <w:sz w:val="18"/>
              </w:rPr>
              <w:t>A PORSUK</w:t>
            </w:r>
          </w:p>
          <w:p w14:paraId="355191D8" w14:textId="0796F32A" w:rsidR="0064729C" w:rsidRDefault="0064729C">
            <w:pPr>
              <w:pStyle w:val="TableParagraph"/>
              <w:rPr>
                <w:rFonts w:ascii="Times New Roman"/>
                <w:sz w:val="18"/>
              </w:rPr>
            </w:pPr>
          </w:p>
        </w:tc>
        <w:tc>
          <w:tcPr>
            <w:tcW w:w="1716" w:type="dxa"/>
          </w:tcPr>
          <w:p w14:paraId="1554E336" w14:textId="77A9358F" w:rsidR="0064729C" w:rsidRDefault="0064729C">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2699" w:type="dxa"/>
          </w:tcPr>
          <w:p w14:paraId="749D5CFD" w14:textId="40606857" w:rsidR="0064729C" w:rsidRDefault="0064729C" w:rsidP="0064729C">
            <w:pPr>
              <w:pStyle w:val="TableParagraph"/>
              <w:jc w:val="center"/>
              <w:rPr>
                <w:rFonts w:ascii="Times New Roman"/>
                <w:sz w:val="18"/>
              </w:rPr>
            </w:pPr>
            <w:r>
              <w:rPr>
                <w:rFonts w:ascii="Times New Roman"/>
                <w:sz w:val="18"/>
              </w:rPr>
              <w:t>7</w:t>
            </w:r>
          </w:p>
        </w:tc>
        <w:tc>
          <w:tcPr>
            <w:tcW w:w="2688" w:type="dxa"/>
          </w:tcPr>
          <w:p w14:paraId="540555F6" w14:textId="3BB6E038" w:rsidR="0064729C" w:rsidRDefault="0064729C" w:rsidP="0064729C">
            <w:pPr>
              <w:pStyle w:val="TableParagraph"/>
              <w:jc w:val="center"/>
              <w:rPr>
                <w:rFonts w:ascii="Times New Roman"/>
                <w:sz w:val="18"/>
              </w:rPr>
            </w:pPr>
            <w:r>
              <w:rPr>
                <w:rFonts w:ascii="Times New Roman"/>
                <w:sz w:val="18"/>
              </w:rPr>
              <w:t>5</w:t>
            </w:r>
          </w:p>
        </w:tc>
      </w:tr>
      <w:tr w:rsidR="0064729C" w14:paraId="0F281C79" w14:textId="77777777" w:rsidTr="0064729C">
        <w:trPr>
          <w:trHeight w:val="412"/>
        </w:trPr>
        <w:tc>
          <w:tcPr>
            <w:tcW w:w="2419" w:type="dxa"/>
          </w:tcPr>
          <w:p w14:paraId="003A4A8B" w14:textId="1FD8B2E7" w:rsidR="0064729C" w:rsidRDefault="0064729C">
            <w:pPr>
              <w:pStyle w:val="TableParagraph"/>
              <w:rPr>
                <w:rFonts w:ascii="Times New Roman"/>
                <w:sz w:val="18"/>
              </w:rPr>
            </w:pPr>
            <w:r>
              <w:rPr>
                <w:rFonts w:ascii="Times New Roman"/>
                <w:sz w:val="18"/>
              </w:rPr>
              <w:t>AY</w:t>
            </w:r>
            <w:r>
              <w:rPr>
                <w:rFonts w:ascii="Times New Roman"/>
                <w:sz w:val="18"/>
              </w:rPr>
              <w:t>Ş</w:t>
            </w:r>
            <w:r>
              <w:rPr>
                <w:rFonts w:ascii="Times New Roman"/>
                <w:sz w:val="18"/>
              </w:rPr>
              <w:t>E SEV</w:t>
            </w:r>
            <w:r>
              <w:rPr>
                <w:rFonts w:ascii="Times New Roman"/>
                <w:sz w:val="18"/>
              </w:rPr>
              <w:t>İ</w:t>
            </w:r>
            <w:r>
              <w:rPr>
                <w:rFonts w:ascii="Times New Roman"/>
                <w:sz w:val="18"/>
              </w:rPr>
              <w:t>N</w:t>
            </w:r>
            <w:r>
              <w:rPr>
                <w:rFonts w:ascii="Times New Roman"/>
                <w:sz w:val="18"/>
              </w:rPr>
              <w:t>Ç</w:t>
            </w:r>
            <w:r>
              <w:rPr>
                <w:rFonts w:ascii="Times New Roman"/>
                <w:sz w:val="18"/>
              </w:rPr>
              <w:t xml:space="preserve"> KARAKAYA</w:t>
            </w:r>
          </w:p>
        </w:tc>
        <w:tc>
          <w:tcPr>
            <w:tcW w:w="1716" w:type="dxa"/>
          </w:tcPr>
          <w:p w14:paraId="574A7848" w14:textId="0082DB9D" w:rsidR="0064729C" w:rsidRDefault="0064729C">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2699" w:type="dxa"/>
          </w:tcPr>
          <w:p w14:paraId="5EF54E6D" w14:textId="28D8B482" w:rsidR="0064729C" w:rsidRDefault="0064729C" w:rsidP="0064729C">
            <w:pPr>
              <w:pStyle w:val="TableParagraph"/>
              <w:jc w:val="center"/>
              <w:rPr>
                <w:rFonts w:ascii="Times New Roman"/>
                <w:sz w:val="18"/>
              </w:rPr>
            </w:pPr>
            <w:r>
              <w:rPr>
                <w:rFonts w:ascii="Times New Roman"/>
                <w:sz w:val="18"/>
              </w:rPr>
              <w:t>16</w:t>
            </w:r>
          </w:p>
        </w:tc>
        <w:tc>
          <w:tcPr>
            <w:tcW w:w="2688" w:type="dxa"/>
          </w:tcPr>
          <w:p w14:paraId="03CEA5E2" w14:textId="15C4982B" w:rsidR="0064729C" w:rsidRDefault="0064729C" w:rsidP="0064729C">
            <w:pPr>
              <w:pStyle w:val="TableParagraph"/>
              <w:jc w:val="center"/>
              <w:rPr>
                <w:rFonts w:ascii="Times New Roman"/>
                <w:sz w:val="18"/>
              </w:rPr>
            </w:pPr>
            <w:r>
              <w:rPr>
                <w:rFonts w:ascii="Times New Roman"/>
                <w:sz w:val="18"/>
              </w:rPr>
              <w:t>5</w:t>
            </w:r>
          </w:p>
        </w:tc>
      </w:tr>
      <w:tr w:rsidR="0064729C" w14:paraId="4449DCA0" w14:textId="77777777" w:rsidTr="0064729C">
        <w:trPr>
          <w:trHeight w:val="412"/>
        </w:trPr>
        <w:tc>
          <w:tcPr>
            <w:tcW w:w="2419" w:type="dxa"/>
          </w:tcPr>
          <w:p w14:paraId="792CB885" w14:textId="27296212" w:rsidR="0064729C" w:rsidRDefault="0064729C">
            <w:pPr>
              <w:pStyle w:val="TableParagraph"/>
              <w:rPr>
                <w:rFonts w:ascii="Times New Roman"/>
                <w:sz w:val="18"/>
              </w:rPr>
            </w:pPr>
            <w:r>
              <w:rPr>
                <w:rFonts w:ascii="Times New Roman"/>
                <w:sz w:val="18"/>
              </w:rPr>
              <w:t>BELG</w:t>
            </w:r>
            <w:r>
              <w:rPr>
                <w:rFonts w:ascii="Times New Roman"/>
                <w:sz w:val="18"/>
              </w:rPr>
              <w:t>Ü</w:t>
            </w:r>
            <w:r>
              <w:rPr>
                <w:rFonts w:ascii="Times New Roman"/>
                <w:sz w:val="18"/>
              </w:rPr>
              <w:t>ZAR EL</w:t>
            </w:r>
            <w:r>
              <w:rPr>
                <w:rFonts w:ascii="Times New Roman"/>
                <w:sz w:val="18"/>
              </w:rPr>
              <w:t>İ</w:t>
            </w:r>
            <w:r>
              <w:rPr>
                <w:rFonts w:ascii="Times New Roman"/>
                <w:sz w:val="18"/>
              </w:rPr>
              <w:t>TA</w:t>
            </w:r>
            <w:r>
              <w:rPr>
                <w:rFonts w:ascii="Times New Roman"/>
                <w:sz w:val="18"/>
              </w:rPr>
              <w:t>Ş</w:t>
            </w:r>
          </w:p>
        </w:tc>
        <w:tc>
          <w:tcPr>
            <w:tcW w:w="1716" w:type="dxa"/>
          </w:tcPr>
          <w:p w14:paraId="43AFCE16" w14:textId="1BA4EA14" w:rsidR="0064729C" w:rsidRDefault="0064729C">
            <w:pPr>
              <w:pStyle w:val="TableParagraph"/>
              <w:rPr>
                <w:rFonts w:ascii="Times New Roman"/>
                <w:sz w:val="18"/>
              </w:rPr>
            </w:pPr>
            <w:r>
              <w:rPr>
                <w:rFonts w:ascii="Times New Roman"/>
                <w:sz w:val="18"/>
              </w:rPr>
              <w:t xml:space="preserve">Okul </w:t>
            </w:r>
            <w:r>
              <w:rPr>
                <w:rFonts w:ascii="Times New Roman"/>
                <w:sz w:val="18"/>
              </w:rPr>
              <w:t>Ö</w:t>
            </w:r>
            <w:r>
              <w:rPr>
                <w:rFonts w:ascii="Times New Roman"/>
                <w:sz w:val="18"/>
              </w:rPr>
              <w:t>ncesi</w:t>
            </w:r>
          </w:p>
        </w:tc>
        <w:tc>
          <w:tcPr>
            <w:tcW w:w="2699" w:type="dxa"/>
          </w:tcPr>
          <w:p w14:paraId="4A8200ED" w14:textId="75CF7C09" w:rsidR="0064729C" w:rsidRDefault="0064729C" w:rsidP="0064729C">
            <w:pPr>
              <w:pStyle w:val="TableParagraph"/>
              <w:jc w:val="center"/>
              <w:rPr>
                <w:rFonts w:ascii="Times New Roman"/>
                <w:sz w:val="18"/>
              </w:rPr>
            </w:pPr>
            <w:r>
              <w:rPr>
                <w:rFonts w:ascii="Times New Roman"/>
                <w:sz w:val="18"/>
              </w:rPr>
              <w:t>22</w:t>
            </w:r>
          </w:p>
        </w:tc>
        <w:tc>
          <w:tcPr>
            <w:tcW w:w="2688" w:type="dxa"/>
          </w:tcPr>
          <w:p w14:paraId="786A6341" w14:textId="4560BF1B" w:rsidR="0064729C" w:rsidRDefault="0064729C" w:rsidP="0064729C">
            <w:pPr>
              <w:pStyle w:val="TableParagraph"/>
              <w:jc w:val="center"/>
              <w:rPr>
                <w:rFonts w:ascii="Times New Roman"/>
                <w:sz w:val="18"/>
              </w:rPr>
            </w:pPr>
            <w:r>
              <w:rPr>
                <w:rFonts w:ascii="Times New Roman"/>
                <w:sz w:val="18"/>
              </w:rPr>
              <w:t>15</w:t>
            </w:r>
          </w:p>
        </w:tc>
      </w:tr>
      <w:tr w:rsidR="0064729C" w14:paraId="7C13BD80" w14:textId="77777777" w:rsidTr="0064729C">
        <w:trPr>
          <w:trHeight w:val="412"/>
        </w:trPr>
        <w:tc>
          <w:tcPr>
            <w:tcW w:w="2419" w:type="dxa"/>
          </w:tcPr>
          <w:p w14:paraId="2920F55D" w14:textId="6D10B1AD" w:rsidR="0064729C" w:rsidRDefault="0064729C">
            <w:pPr>
              <w:pStyle w:val="TableParagraph"/>
              <w:rPr>
                <w:rFonts w:ascii="Times New Roman"/>
                <w:sz w:val="18"/>
              </w:rPr>
            </w:pPr>
            <w:r>
              <w:rPr>
                <w:rFonts w:ascii="Times New Roman"/>
                <w:sz w:val="18"/>
              </w:rPr>
              <w:t>CAND</w:t>
            </w:r>
            <w:r>
              <w:rPr>
                <w:rFonts w:ascii="Times New Roman"/>
                <w:sz w:val="18"/>
              </w:rPr>
              <w:t>İ</w:t>
            </w:r>
            <w:r>
              <w:rPr>
                <w:rFonts w:ascii="Times New Roman"/>
                <w:sz w:val="18"/>
              </w:rPr>
              <w:t>DE FINDIK</w:t>
            </w:r>
          </w:p>
        </w:tc>
        <w:tc>
          <w:tcPr>
            <w:tcW w:w="1716" w:type="dxa"/>
          </w:tcPr>
          <w:p w14:paraId="7071C0E2" w14:textId="31175624" w:rsidR="0064729C" w:rsidRDefault="0064729C">
            <w:pPr>
              <w:pStyle w:val="TableParagraph"/>
              <w:rPr>
                <w:rFonts w:ascii="Times New Roman"/>
                <w:sz w:val="18"/>
              </w:rPr>
            </w:pPr>
            <w:r>
              <w:rPr>
                <w:rFonts w:ascii="Times New Roman"/>
                <w:sz w:val="18"/>
              </w:rPr>
              <w:t>Ö</w:t>
            </w:r>
            <w:r>
              <w:rPr>
                <w:rFonts w:ascii="Times New Roman"/>
                <w:sz w:val="18"/>
              </w:rPr>
              <w:t>zel E</w:t>
            </w:r>
            <w:r>
              <w:rPr>
                <w:rFonts w:ascii="Times New Roman"/>
                <w:sz w:val="18"/>
              </w:rPr>
              <w:t>ğ</w:t>
            </w:r>
            <w:r>
              <w:rPr>
                <w:rFonts w:ascii="Times New Roman"/>
                <w:sz w:val="18"/>
              </w:rPr>
              <w:t>itim</w:t>
            </w:r>
          </w:p>
        </w:tc>
        <w:tc>
          <w:tcPr>
            <w:tcW w:w="2699" w:type="dxa"/>
          </w:tcPr>
          <w:p w14:paraId="57017E9C" w14:textId="6689B3EE" w:rsidR="0064729C" w:rsidRDefault="0064729C" w:rsidP="0064729C">
            <w:pPr>
              <w:pStyle w:val="TableParagraph"/>
              <w:jc w:val="center"/>
              <w:rPr>
                <w:rFonts w:ascii="Times New Roman"/>
                <w:sz w:val="18"/>
              </w:rPr>
            </w:pPr>
            <w:r>
              <w:rPr>
                <w:rFonts w:ascii="Times New Roman"/>
                <w:sz w:val="18"/>
              </w:rPr>
              <w:t>21</w:t>
            </w:r>
          </w:p>
        </w:tc>
        <w:tc>
          <w:tcPr>
            <w:tcW w:w="2688" w:type="dxa"/>
          </w:tcPr>
          <w:p w14:paraId="6F62FEB6" w14:textId="4F5692C2" w:rsidR="0064729C" w:rsidRDefault="0064729C" w:rsidP="0064729C">
            <w:pPr>
              <w:pStyle w:val="TableParagraph"/>
              <w:jc w:val="center"/>
              <w:rPr>
                <w:rFonts w:ascii="Times New Roman"/>
                <w:sz w:val="18"/>
              </w:rPr>
            </w:pPr>
            <w:r>
              <w:rPr>
                <w:rFonts w:ascii="Times New Roman"/>
                <w:sz w:val="18"/>
              </w:rPr>
              <w:t>18</w:t>
            </w:r>
          </w:p>
        </w:tc>
      </w:tr>
      <w:tr w:rsidR="0064729C" w14:paraId="48FD42B6" w14:textId="77777777" w:rsidTr="0064729C">
        <w:trPr>
          <w:trHeight w:val="412"/>
        </w:trPr>
        <w:tc>
          <w:tcPr>
            <w:tcW w:w="2419" w:type="dxa"/>
          </w:tcPr>
          <w:p w14:paraId="1C59D109" w14:textId="5B6F00A7" w:rsidR="0064729C" w:rsidRDefault="0064729C">
            <w:pPr>
              <w:pStyle w:val="TableParagraph"/>
              <w:rPr>
                <w:rFonts w:ascii="Times New Roman"/>
                <w:sz w:val="18"/>
              </w:rPr>
            </w:pPr>
            <w:r>
              <w:rPr>
                <w:rFonts w:ascii="Times New Roman"/>
                <w:sz w:val="18"/>
              </w:rPr>
              <w:t xml:space="preserve">HAKAN </w:t>
            </w:r>
            <w:r>
              <w:rPr>
                <w:rFonts w:ascii="Times New Roman"/>
                <w:sz w:val="18"/>
              </w:rPr>
              <w:t>Ş</w:t>
            </w:r>
            <w:r>
              <w:rPr>
                <w:rFonts w:ascii="Times New Roman"/>
                <w:sz w:val="18"/>
              </w:rPr>
              <w:t>AH</w:t>
            </w:r>
            <w:r>
              <w:rPr>
                <w:rFonts w:ascii="Times New Roman"/>
                <w:sz w:val="18"/>
              </w:rPr>
              <w:t>İ</w:t>
            </w:r>
            <w:r>
              <w:rPr>
                <w:rFonts w:ascii="Times New Roman"/>
                <w:sz w:val="18"/>
              </w:rPr>
              <w:t>N</w:t>
            </w:r>
          </w:p>
        </w:tc>
        <w:tc>
          <w:tcPr>
            <w:tcW w:w="1716" w:type="dxa"/>
          </w:tcPr>
          <w:p w14:paraId="3CB511B9" w14:textId="5EC03CF9" w:rsidR="0064729C" w:rsidRDefault="0064729C">
            <w:pPr>
              <w:pStyle w:val="TableParagraph"/>
              <w:rPr>
                <w:rFonts w:ascii="Times New Roman"/>
                <w:sz w:val="18"/>
              </w:rPr>
            </w:pPr>
            <w:r>
              <w:rPr>
                <w:rFonts w:ascii="Times New Roman"/>
                <w:sz w:val="18"/>
              </w:rPr>
              <w:t>Rehberlik</w:t>
            </w:r>
          </w:p>
        </w:tc>
        <w:tc>
          <w:tcPr>
            <w:tcW w:w="2699" w:type="dxa"/>
          </w:tcPr>
          <w:p w14:paraId="0975BCAE" w14:textId="0F102D0F" w:rsidR="0064729C" w:rsidRDefault="0064729C" w:rsidP="0064729C">
            <w:pPr>
              <w:pStyle w:val="TableParagraph"/>
              <w:jc w:val="center"/>
              <w:rPr>
                <w:rFonts w:ascii="Times New Roman"/>
                <w:sz w:val="18"/>
              </w:rPr>
            </w:pPr>
            <w:r>
              <w:rPr>
                <w:rFonts w:ascii="Times New Roman"/>
                <w:sz w:val="18"/>
              </w:rPr>
              <w:t>35</w:t>
            </w:r>
          </w:p>
        </w:tc>
        <w:tc>
          <w:tcPr>
            <w:tcW w:w="2688" w:type="dxa"/>
          </w:tcPr>
          <w:p w14:paraId="04D403DB" w14:textId="28698B26" w:rsidR="0064729C" w:rsidRDefault="0064729C" w:rsidP="0064729C">
            <w:pPr>
              <w:pStyle w:val="TableParagraph"/>
              <w:jc w:val="center"/>
              <w:rPr>
                <w:rFonts w:ascii="Times New Roman"/>
                <w:sz w:val="18"/>
              </w:rPr>
            </w:pPr>
            <w:r>
              <w:rPr>
                <w:rFonts w:ascii="Times New Roman"/>
                <w:sz w:val="18"/>
              </w:rPr>
              <w:t>15</w:t>
            </w:r>
          </w:p>
        </w:tc>
      </w:tr>
      <w:tr w:rsidR="0064729C" w14:paraId="083C3B83" w14:textId="77777777" w:rsidTr="0064729C">
        <w:trPr>
          <w:trHeight w:val="412"/>
        </w:trPr>
        <w:tc>
          <w:tcPr>
            <w:tcW w:w="2419" w:type="dxa"/>
          </w:tcPr>
          <w:p w14:paraId="3193F4BF" w14:textId="26C7296B" w:rsidR="0064729C" w:rsidRDefault="0064729C">
            <w:pPr>
              <w:pStyle w:val="TableParagraph"/>
              <w:rPr>
                <w:rFonts w:ascii="Times New Roman"/>
                <w:sz w:val="18"/>
              </w:rPr>
            </w:pPr>
            <w:r>
              <w:rPr>
                <w:rFonts w:ascii="Times New Roman"/>
                <w:sz w:val="18"/>
              </w:rPr>
              <w:t>HANDAN DEM</w:t>
            </w:r>
            <w:r>
              <w:rPr>
                <w:rFonts w:ascii="Times New Roman"/>
                <w:sz w:val="18"/>
              </w:rPr>
              <w:t>İ</w:t>
            </w:r>
            <w:r>
              <w:rPr>
                <w:rFonts w:ascii="Times New Roman"/>
                <w:sz w:val="18"/>
              </w:rPr>
              <w:t>R</w:t>
            </w:r>
          </w:p>
        </w:tc>
        <w:tc>
          <w:tcPr>
            <w:tcW w:w="1716" w:type="dxa"/>
          </w:tcPr>
          <w:p w14:paraId="14211463" w14:textId="3C9EF083" w:rsidR="0064729C" w:rsidRDefault="0064729C">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2699" w:type="dxa"/>
          </w:tcPr>
          <w:p w14:paraId="5417DB00" w14:textId="2EFFCF38" w:rsidR="0064729C" w:rsidRDefault="0064729C" w:rsidP="0064729C">
            <w:pPr>
              <w:pStyle w:val="TableParagraph"/>
              <w:jc w:val="center"/>
              <w:rPr>
                <w:rFonts w:ascii="Times New Roman"/>
                <w:sz w:val="18"/>
              </w:rPr>
            </w:pPr>
            <w:r>
              <w:rPr>
                <w:rFonts w:ascii="Times New Roman"/>
                <w:sz w:val="18"/>
              </w:rPr>
              <w:t>25</w:t>
            </w:r>
          </w:p>
        </w:tc>
        <w:tc>
          <w:tcPr>
            <w:tcW w:w="2688" w:type="dxa"/>
          </w:tcPr>
          <w:p w14:paraId="32398251" w14:textId="284E28FD" w:rsidR="0064729C" w:rsidRDefault="0064729C" w:rsidP="0064729C">
            <w:pPr>
              <w:pStyle w:val="TableParagraph"/>
              <w:jc w:val="center"/>
              <w:rPr>
                <w:rFonts w:ascii="Times New Roman"/>
                <w:sz w:val="18"/>
              </w:rPr>
            </w:pPr>
            <w:r>
              <w:rPr>
                <w:rFonts w:ascii="Times New Roman"/>
                <w:sz w:val="18"/>
              </w:rPr>
              <w:t>16</w:t>
            </w:r>
          </w:p>
        </w:tc>
      </w:tr>
      <w:tr w:rsidR="0064729C" w14:paraId="4BBB4EE7" w14:textId="77777777" w:rsidTr="0064729C">
        <w:trPr>
          <w:trHeight w:val="412"/>
        </w:trPr>
        <w:tc>
          <w:tcPr>
            <w:tcW w:w="2419" w:type="dxa"/>
          </w:tcPr>
          <w:p w14:paraId="09C3C4BE" w14:textId="508B8217" w:rsidR="0064729C" w:rsidRPr="0064729C" w:rsidRDefault="0064729C">
            <w:pPr>
              <w:pStyle w:val="TableParagraph"/>
              <w:rPr>
                <w:rFonts w:ascii="Times New Roman"/>
                <w:sz w:val="16"/>
                <w:szCs w:val="16"/>
              </w:rPr>
            </w:pPr>
            <w:r w:rsidRPr="0064729C">
              <w:rPr>
                <w:rFonts w:ascii="Times New Roman"/>
                <w:sz w:val="16"/>
                <w:szCs w:val="16"/>
              </w:rPr>
              <w:t>HAVVA TANAR KARA</w:t>
            </w:r>
            <w:r w:rsidRPr="0064729C">
              <w:rPr>
                <w:rFonts w:ascii="Times New Roman"/>
                <w:sz w:val="16"/>
                <w:szCs w:val="16"/>
              </w:rPr>
              <w:t>Ş</w:t>
            </w:r>
            <w:r w:rsidRPr="0064729C">
              <w:rPr>
                <w:rFonts w:ascii="Times New Roman"/>
                <w:sz w:val="16"/>
                <w:szCs w:val="16"/>
              </w:rPr>
              <w:t>AH</w:t>
            </w:r>
            <w:r w:rsidRPr="0064729C">
              <w:rPr>
                <w:rFonts w:ascii="Times New Roman"/>
                <w:sz w:val="16"/>
                <w:szCs w:val="16"/>
              </w:rPr>
              <w:t>İ</w:t>
            </w:r>
            <w:r w:rsidRPr="0064729C">
              <w:rPr>
                <w:rFonts w:ascii="Times New Roman"/>
                <w:sz w:val="16"/>
                <w:szCs w:val="16"/>
              </w:rPr>
              <w:t>N</w:t>
            </w:r>
          </w:p>
        </w:tc>
        <w:tc>
          <w:tcPr>
            <w:tcW w:w="1716" w:type="dxa"/>
          </w:tcPr>
          <w:p w14:paraId="365F70AF" w14:textId="453C8DBC" w:rsidR="0064729C" w:rsidRDefault="0064729C">
            <w:pPr>
              <w:pStyle w:val="TableParagraph"/>
              <w:rPr>
                <w:rFonts w:ascii="Times New Roman"/>
                <w:sz w:val="18"/>
              </w:rPr>
            </w:pPr>
            <w:r>
              <w:rPr>
                <w:rFonts w:ascii="Times New Roman"/>
                <w:sz w:val="18"/>
              </w:rPr>
              <w:t>Ö</w:t>
            </w:r>
            <w:r>
              <w:rPr>
                <w:rFonts w:ascii="Times New Roman"/>
                <w:sz w:val="18"/>
              </w:rPr>
              <w:t>zel E</w:t>
            </w:r>
            <w:r>
              <w:rPr>
                <w:rFonts w:ascii="Times New Roman"/>
                <w:sz w:val="18"/>
              </w:rPr>
              <w:t>ğ</w:t>
            </w:r>
            <w:r>
              <w:rPr>
                <w:rFonts w:ascii="Times New Roman"/>
                <w:sz w:val="18"/>
              </w:rPr>
              <w:t>itim</w:t>
            </w:r>
          </w:p>
        </w:tc>
        <w:tc>
          <w:tcPr>
            <w:tcW w:w="2699" w:type="dxa"/>
          </w:tcPr>
          <w:p w14:paraId="0672C43E" w14:textId="13B6BAD7" w:rsidR="0064729C" w:rsidRDefault="0064729C" w:rsidP="0064729C">
            <w:pPr>
              <w:pStyle w:val="TableParagraph"/>
              <w:jc w:val="center"/>
              <w:rPr>
                <w:rFonts w:ascii="Times New Roman"/>
                <w:sz w:val="18"/>
              </w:rPr>
            </w:pPr>
            <w:r>
              <w:rPr>
                <w:rFonts w:ascii="Times New Roman"/>
                <w:sz w:val="18"/>
              </w:rPr>
              <w:t>19</w:t>
            </w:r>
          </w:p>
        </w:tc>
        <w:tc>
          <w:tcPr>
            <w:tcW w:w="2688" w:type="dxa"/>
          </w:tcPr>
          <w:p w14:paraId="7BDF29C1" w14:textId="6A976D02" w:rsidR="0064729C" w:rsidRDefault="0064729C" w:rsidP="0064729C">
            <w:pPr>
              <w:pStyle w:val="TableParagraph"/>
              <w:jc w:val="center"/>
              <w:rPr>
                <w:rFonts w:ascii="Times New Roman"/>
                <w:sz w:val="18"/>
              </w:rPr>
            </w:pPr>
            <w:r>
              <w:rPr>
                <w:rFonts w:ascii="Times New Roman"/>
                <w:sz w:val="18"/>
              </w:rPr>
              <w:t>8</w:t>
            </w:r>
          </w:p>
        </w:tc>
      </w:tr>
      <w:tr w:rsidR="0064729C" w14:paraId="034132C3" w14:textId="77777777" w:rsidTr="0064729C">
        <w:trPr>
          <w:trHeight w:val="412"/>
        </w:trPr>
        <w:tc>
          <w:tcPr>
            <w:tcW w:w="2419" w:type="dxa"/>
          </w:tcPr>
          <w:p w14:paraId="6BCEBF4B" w14:textId="0D19EF18" w:rsidR="0064729C" w:rsidRDefault="0064729C">
            <w:pPr>
              <w:pStyle w:val="TableParagraph"/>
              <w:rPr>
                <w:rFonts w:ascii="Times New Roman"/>
                <w:sz w:val="18"/>
              </w:rPr>
            </w:pPr>
            <w:r>
              <w:rPr>
                <w:rFonts w:ascii="Times New Roman"/>
                <w:sz w:val="18"/>
              </w:rPr>
              <w:t>K</w:t>
            </w:r>
            <w:r>
              <w:rPr>
                <w:rFonts w:ascii="Times New Roman"/>
                <w:sz w:val="18"/>
              </w:rPr>
              <w:t>İ</w:t>
            </w:r>
            <w:r>
              <w:rPr>
                <w:rFonts w:ascii="Times New Roman"/>
                <w:sz w:val="18"/>
              </w:rPr>
              <w:t>BAR YURTSEVEN</w:t>
            </w:r>
          </w:p>
        </w:tc>
        <w:tc>
          <w:tcPr>
            <w:tcW w:w="1716" w:type="dxa"/>
          </w:tcPr>
          <w:p w14:paraId="758D961B" w14:textId="71F26060" w:rsidR="0064729C" w:rsidRDefault="0064729C">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2699" w:type="dxa"/>
          </w:tcPr>
          <w:p w14:paraId="53C47F5F" w14:textId="6FA3CEA9" w:rsidR="0064729C" w:rsidRDefault="0064729C" w:rsidP="0064729C">
            <w:pPr>
              <w:pStyle w:val="TableParagraph"/>
              <w:jc w:val="center"/>
              <w:rPr>
                <w:rFonts w:ascii="Times New Roman"/>
                <w:sz w:val="18"/>
              </w:rPr>
            </w:pPr>
            <w:r>
              <w:rPr>
                <w:rFonts w:ascii="Times New Roman"/>
                <w:sz w:val="18"/>
              </w:rPr>
              <w:t>8</w:t>
            </w:r>
          </w:p>
        </w:tc>
        <w:tc>
          <w:tcPr>
            <w:tcW w:w="2688" w:type="dxa"/>
          </w:tcPr>
          <w:p w14:paraId="34573934" w14:textId="63D2E83F" w:rsidR="0064729C" w:rsidRDefault="0064729C" w:rsidP="0064729C">
            <w:pPr>
              <w:pStyle w:val="TableParagraph"/>
              <w:jc w:val="center"/>
              <w:rPr>
                <w:rFonts w:ascii="Times New Roman"/>
                <w:sz w:val="18"/>
              </w:rPr>
            </w:pPr>
            <w:r>
              <w:rPr>
                <w:rFonts w:ascii="Times New Roman"/>
                <w:sz w:val="18"/>
              </w:rPr>
              <w:t>5</w:t>
            </w:r>
          </w:p>
        </w:tc>
      </w:tr>
      <w:tr w:rsidR="0064729C" w14:paraId="0B5E28AF" w14:textId="77777777" w:rsidTr="0064729C">
        <w:trPr>
          <w:trHeight w:val="412"/>
        </w:trPr>
        <w:tc>
          <w:tcPr>
            <w:tcW w:w="2419" w:type="dxa"/>
          </w:tcPr>
          <w:p w14:paraId="774509F3" w14:textId="7DF0C2FE" w:rsidR="0064729C" w:rsidRDefault="0064729C">
            <w:pPr>
              <w:pStyle w:val="TableParagraph"/>
              <w:rPr>
                <w:rFonts w:ascii="Times New Roman"/>
                <w:sz w:val="18"/>
              </w:rPr>
            </w:pPr>
            <w:r>
              <w:rPr>
                <w:rFonts w:ascii="Times New Roman"/>
                <w:sz w:val="18"/>
              </w:rPr>
              <w:t>MUSTAFA KONAR</w:t>
            </w:r>
          </w:p>
        </w:tc>
        <w:tc>
          <w:tcPr>
            <w:tcW w:w="1716" w:type="dxa"/>
          </w:tcPr>
          <w:p w14:paraId="2E9BA871" w14:textId="62453067" w:rsidR="0064729C" w:rsidRDefault="0064729C">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2699" w:type="dxa"/>
          </w:tcPr>
          <w:p w14:paraId="2499B684" w14:textId="7C94AA28" w:rsidR="0064729C" w:rsidRDefault="0064729C" w:rsidP="0064729C">
            <w:pPr>
              <w:pStyle w:val="TableParagraph"/>
              <w:jc w:val="center"/>
              <w:rPr>
                <w:rFonts w:ascii="Times New Roman"/>
                <w:sz w:val="18"/>
              </w:rPr>
            </w:pPr>
            <w:r>
              <w:rPr>
                <w:rFonts w:ascii="Times New Roman"/>
                <w:sz w:val="18"/>
              </w:rPr>
              <w:t>12</w:t>
            </w:r>
          </w:p>
        </w:tc>
        <w:tc>
          <w:tcPr>
            <w:tcW w:w="2688" w:type="dxa"/>
          </w:tcPr>
          <w:p w14:paraId="37FBBA06" w14:textId="38400F93" w:rsidR="0064729C" w:rsidRDefault="0064729C" w:rsidP="0064729C">
            <w:pPr>
              <w:pStyle w:val="TableParagraph"/>
              <w:jc w:val="center"/>
              <w:rPr>
                <w:rFonts w:ascii="Times New Roman"/>
                <w:sz w:val="18"/>
              </w:rPr>
            </w:pPr>
            <w:r>
              <w:rPr>
                <w:rFonts w:ascii="Times New Roman"/>
                <w:sz w:val="18"/>
              </w:rPr>
              <w:t>8</w:t>
            </w:r>
          </w:p>
        </w:tc>
      </w:tr>
      <w:tr w:rsidR="0064729C" w14:paraId="29F88077" w14:textId="77777777" w:rsidTr="0064729C">
        <w:trPr>
          <w:trHeight w:val="412"/>
        </w:trPr>
        <w:tc>
          <w:tcPr>
            <w:tcW w:w="2419" w:type="dxa"/>
          </w:tcPr>
          <w:p w14:paraId="6B818C30" w14:textId="15FDD129" w:rsidR="0064729C" w:rsidRDefault="0064729C">
            <w:pPr>
              <w:pStyle w:val="TableParagraph"/>
              <w:rPr>
                <w:rFonts w:ascii="Times New Roman"/>
                <w:sz w:val="18"/>
              </w:rPr>
            </w:pPr>
            <w:r>
              <w:rPr>
                <w:rFonts w:ascii="Times New Roman"/>
                <w:sz w:val="18"/>
              </w:rPr>
              <w:t>M</w:t>
            </w:r>
            <w:r>
              <w:rPr>
                <w:rFonts w:ascii="Times New Roman"/>
                <w:sz w:val="18"/>
              </w:rPr>
              <w:t>Ü</w:t>
            </w:r>
            <w:r>
              <w:rPr>
                <w:rFonts w:ascii="Times New Roman"/>
                <w:sz w:val="18"/>
              </w:rPr>
              <w:t>SL</w:t>
            </w:r>
            <w:r>
              <w:rPr>
                <w:rFonts w:ascii="Times New Roman"/>
                <w:sz w:val="18"/>
              </w:rPr>
              <w:t>İ</w:t>
            </w:r>
            <w:r>
              <w:rPr>
                <w:rFonts w:ascii="Times New Roman"/>
                <w:sz w:val="18"/>
              </w:rPr>
              <w:t>ME ERSOY</w:t>
            </w:r>
          </w:p>
        </w:tc>
        <w:tc>
          <w:tcPr>
            <w:tcW w:w="1716" w:type="dxa"/>
          </w:tcPr>
          <w:p w14:paraId="63EC0C5D" w14:textId="3A9B3785" w:rsidR="0064729C" w:rsidRDefault="0064729C">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2699" w:type="dxa"/>
          </w:tcPr>
          <w:p w14:paraId="71A34098" w14:textId="3A071E36" w:rsidR="0064729C" w:rsidRDefault="0064729C" w:rsidP="0064729C">
            <w:pPr>
              <w:pStyle w:val="TableParagraph"/>
              <w:jc w:val="center"/>
              <w:rPr>
                <w:rFonts w:ascii="Times New Roman"/>
                <w:sz w:val="18"/>
              </w:rPr>
            </w:pPr>
            <w:r>
              <w:rPr>
                <w:rFonts w:ascii="Times New Roman"/>
                <w:sz w:val="18"/>
              </w:rPr>
              <w:t>8</w:t>
            </w:r>
          </w:p>
        </w:tc>
        <w:tc>
          <w:tcPr>
            <w:tcW w:w="2688" w:type="dxa"/>
          </w:tcPr>
          <w:p w14:paraId="1EF20E3E" w14:textId="11CFEBA8" w:rsidR="0064729C" w:rsidRDefault="0064729C" w:rsidP="0064729C">
            <w:pPr>
              <w:pStyle w:val="TableParagraph"/>
              <w:jc w:val="center"/>
              <w:rPr>
                <w:rFonts w:ascii="Times New Roman"/>
                <w:sz w:val="18"/>
              </w:rPr>
            </w:pPr>
            <w:r>
              <w:rPr>
                <w:rFonts w:ascii="Times New Roman"/>
                <w:sz w:val="18"/>
              </w:rPr>
              <w:t>5</w:t>
            </w:r>
          </w:p>
        </w:tc>
      </w:tr>
      <w:tr w:rsidR="0064729C" w14:paraId="0235AFCD" w14:textId="77777777" w:rsidTr="0064729C">
        <w:trPr>
          <w:trHeight w:val="412"/>
        </w:trPr>
        <w:tc>
          <w:tcPr>
            <w:tcW w:w="2419" w:type="dxa"/>
          </w:tcPr>
          <w:p w14:paraId="3D6516F1" w14:textId="7E32E4D3" w:rsidR="0064729C" w:rsidRDefault="0064729C">
            <w:pPr>
              <w:pStyle w:val="TableParagraph"/>
              <w:rPr>
                <w:rFonts w:ascii="Times New Roman"/>
                <w:sz w:val="18"/>
              </w:rPr>
            </w:pPr>
            <w:r>
              <w:rPr>
                <w:rFonts w:ascii="Times New Roman"/>
                <w:sz w:val="18"/>
              </w:rPr>
              <w:t>NESR</w:t>
            </w:r>
            <w:r>
              <w:rPr>
                <w:rFonts w:ascii="Times New Roman"/>
                <w:sz w:val="18"/>
              </w:rPr>
              <w:t>İ</w:t>
            </w:r>
            <w:r>
              <w:rPr>
                <w:rFonts w:ascii="Times New Roman"/>
                <w:sz w:val="18"/>
              </w:rPr>
              <w:t xml:space="preserve">N </w:t>
            </w:r>
            <w:r>
              <w:rPr>
                <w:rFonts w:ascii="Times New Roman"/>
                <w:sz w:val="18"/>
              </w:rPr>
              <w:t>İŞÇİ</w:t>
            </w:r>
          </w:p>
        </w:tc>
        <w:tc>
          <w:tcPr>
            <w:tcW w:w="1716" w:type="dxa"/>
          </w:tcPr>
          <w:p w14:paraId="6A2E00DA" w14:textId="0F3054EA" w:rsidR="0064729C" w:rsidRDefault="0064729C">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2699" w:type="dxa"/>
          </w:tcPr>
          <w:p w14:paraId="01E39B38" w14:textId="146623DB" w:rsidR="0064729C" w:rsidRDefault="0064729C" w:rsidP="0064729C">
            <w:pPr>
              <w:pStyle w:val="TableParagraph"/>
              <w:jc w:val="center"/>
              <w:rPr>
                <w:rFonts w:ascii="Times New Roman"/>
                <w:sz w:val="18"/>
              </w:rPr>
            </w:pPr>
            <w:r>
              <w:rPr>
                <w:rFonts w:ascii="Times New Roman"/>
                <w:sz w:val="18"/>
              </w:rPr>
              <w:t>12</w:t>
            </w:r>
          </w:p>
        </w:tc>
        <w:tc>
          <w:tcPr>
            <w:tcW w:w="2688" w:type="dxa"/>
          </w:tcPr>
          <w:p w14:paraId="13C655AA" w14:textId="5C2DD5D7" w:rsidR="0064729C" w:rsidRDefault="0064729C" w:rsidP="0064729C">
            <w:pPr>
              <w:pStyle w:val="TableParagraph"/>
              <w:jc w:val="center"/>
              <w:rPr>
                <w:rFonts w:ascii="Times New Roman"/>
                <w:sz w:val="18"/>
              </w:rPr>
            </w:pPr>
            <w:r>
              <w:rPr>
                <w:rFonts w:ascii="Times New Roman"/>
                <w:sz w:val="18"/>
              </w:rPr>
              <w:t>9</w:t>
            </w:r>
          </w:p>
        </w:tc>
      </w:tr>
      <w:tr w:rsidR="00AC06BD" w14:paraId="57F2813B" w14:textId="77777777" w:rsidTr="0064729C">
        <w:trPr>
          <w:trHeight w:val="412"/>
        </w:trPr>
        <w:tc>
          <w:tcPr>
            <w:tcW w:w="2419" w:type="dxa"/>
          </w:tcPr>
          <w:p w14:paraId="27D3DD6B" w14:textId="79EE99BB" w:rsidR="00AC06BD" w:rsidRDefault="00AC06BD">
            <w:pPr>
              <w:pStyle w:val="TableParagraph"/>
              <w:rPr>
                <w:rFonts w:ascii="Times New Roman"/>
                <w:sz w:val="18"/>
              </w:rPr>
            </w:pPr>
            <w:r>
              <w:rPr>
                <w:rFonts w:ascii="Times New Roman"/>
                <w:sz w:val="18"/>
              </w:rPr>
              <w:t>PINAR ALTUNTA</w:t>
            </w:r>
            <w:r>
              <w:rPr>
                <w:rFonts w:ascii="Times New Roman"/>
                <w:sz w:val="18"/>
              </w:rPr>
              <w:t>Ş</w:t>
            </w:r>
          </w:p>
        </w:tc>
        <w:tc>
          <w:tcPr>
            <w:tcW w:w="1716" w:type="dxa"/>
          </w:tcPr>
          <w:p w14:paraId="05E21828" w14:textId="5787FFE3" w:rsidR="00AC06BD" w:rsidRDefault="00AC06BD">
            <w:pPr>
              <w:pStyle w:val="TableParagraph"/>
              <w:rPr>
                <w:rFonts w:ascii="Times New Roman"/>
                <w:sz w:val="18"/>
              </w:rPr>
            </w:pPr>
            <w:r>
              <w:rPr>
                <w:rFonts w:ascii="Times New Roman"/>
                <w:sz w:val="18"/>
              </w:rPr>
              <w:t>Ö</w:t>
            </w:r>
            <w:r>
              <w:rPr>
                <w:rFonts w:ascii="Times New Roman"/>
                <w:sz w:val="18"/>
              </w:rPr>
              <w:t>zel E</w:t>
            </w:r>
            <w:r>
              <w:rPr>
                <w:rFonts w:ascii="Times New Roman"/>
                <w:sz w:val="18"/>
              </w:rPr>
              <w:t>ğ</w:t>
            </w:r>
            <w:r>
              <w:rPr>
                <w:rFonts w:ascii="Times New Roman"/>
                <w:sz w:val="18"/>
              </w:rPr>
              <w:t>itim</w:t>
            </w:r>
          </w:p>
        </w:tc>
        <w:tc>
          <w:tcPr>
            <w:tcW w:w="2699" w:type="dxa"/>
          </w:tcPr>
          <w:p w14:paraId="4DC5788B" w14:textId="7438BC9D" w:rsidR="00AC06BD" w:rsidRDefault="00AC06BD" w:rsidP="0064729C">
            <w:pPr>
              <w:pStyle w:val="TableParagraph"/>
              <w:jc w:val="center"/>
              <w:rPr>
                <w:rFonts w:ascii="Times New Roman"/>
                <w:sz w:val="18"/>
              </w:rPr>
            </w:pPr>
            <w:r>
              <w:rPr>
                <w:rFonts w:ascii="Times New Roman"/>
                <w:sz w:val="18"/>
              </w:rPr>
              <w:t>14</w:t>
            </w:r>
          </w:p>
        </w:tc>
        <w:tc>
          <w:tcPr>
            <w:tcW w:w="2688" w:type="dxa"/>
          </w:tcPr>
          <w:p w14:paraId="2BAE4750" w14:textId="158159E4" w:rsidR="00AC06BD" w:rsidRDefault="00AC06BD" w:rsidP="0064729C">
            <w:pPr>
              <w:pStyle w:val="TableParagraph"/>
              <w:jc w:val="center"/>
              <w:rPr>
                <w:rFonts w:ascii="Times New Roman"/>
                <w:sz w:val="18"/>
              </w:rPr>
            </w:pPr>
            <w:r>
              <w:rPr>
                <w:rFonts w:ascii="Times New Roman"/>
                <w:sz w:val="18"/>
              </w:rPr>
              <w:t>11</w:t>
            </w:r>
          </w:p>
        </w:tc>
      </w:tr>
      <w:tr w:rsidR="0064729C" w14:paraId="34E1AC89" w14:textId="77777777" w:rsidTr="0064729C">
        <w:trPr>
          <w:trHeight w:val="412"/>
        </w:trPr>
        <w:tc>
          <w:tcPr>
            <w:tcW w:w="2419" w:type="dxa"/>
          </w:tcPr>
          <w:p w14:paraId="60A60790" w14:textId="5979E87D" w:rsidR="0064729C" w:rsidRDefault="0064729C">
            <w:pPr>
              <w:pStyle w:val="TableParagraph"/>
              <w:rPr>
                <w:rFonts w:ascii="Times New Roman"/>
                <w:sz w:val="18"/>
              </w:rPr>
            </w:pPr>
            <w:r>
              <w:rPr>
                <w:rFonts w:ascii="Times New Roman"/>
                <w:sz w:val="18"/>
              </w:rPr>
              <w:t>SELDA Y</w:t>
            </w:r>
            <w:r>
              <w:rPr>
                <w:rFonts w:ascii="Times New Roman"/>
                <w:sz w:val="18"/>
              </w:rPr>
              <w:t>Ü</w:t>
            </w:r>
            <w:r>
              <w:rPr>
                <w:rFonts w:ascii="Times New Roman"/>
                <w:sz w:val="18"/>
              </w:rPr>
              <w:t>CE</w:t>
            </w:r>
          </w:p>
        </w:tc>
        <w:tc>
          <w:tcPr>
            <w:tcW w:w="1716" w:type="dxa"/>
          </w:tcPr>
          <w:p w14:paraId="5C7D1314" w14:textId="0E62B6EE" w:rsidR="0064729C" w:rsidRDefault="0064729C">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2699" w:type="dxa"/>
          </w:tcPr>
          <w:p w14:paraId="4551C919" w14:textId="551D1B3A" w:rsidR="0064729C" w:rsidRDefault="0064729C" w:rsidP="0064729C">
            <w:pPr>
              <w:pStyle w:val="TableParagraph"/>
              <w:jc w:val="center"/>
              <w:rPr>
                <w:rFonts w:ascii="Times New Roman"/>
                <w:sz w:val="18"/>
              </w:rPr>
            </w:pPr>
            <w:r>
              <w:rPr>
                <w:rFonts w:ascii="Times New Roman"/>
                <w:sz w:val="18"/>
              </w:rPr>
              <w:t>14</w:t>
            </w:r>
          </w:p>
        </w:tc>
        <w:tc>
          <w:tcPr>
            <w:tcW w:w="2688" w:type="dxa"/>
          </w:tcPr>
          <w:p w14:paraId="6D9C8DF5" w14:textId="3BF74F5A" w:rsidR="0064729C" w:rsidRDefault="0064729C" w:rsidP="0064729C">
            <w:pPr>
              <w:pStyle w:val="TableParagraph"/>
              <w:jc w:val="center"/>
              <w:rPr>
                <w:rFonts w:ascii="Times New Roman"/>
                <w:sz w:val="18"/>
              </w:rPr>
            </w:pPr>
            <w:r>
              <w:rPr>
                <w:rFonts w:ascii="Times New Roman"/>
                <w:sz w:val="18"/>
              </w:rPr>
              <w:t>8</w:t>
            </w:r>
          </w:p>
        </w:tc>
      </w:tr>
      <w:tr w:rsidR="0064729C" w14:paraId="339EC310" w14:textId="77777777" w:rsidTr="0064729C">
        <w:trPr>
          <w:trHeight w:val="412"/>
        </w:trPr>
        <w:tc>
          <w:tcPr>
            <w:tcW w:w="2419" w:type="dxa"/>
          </w:tcPr>
          <w:p w14:paraId="50A4D5E4" w14:textId="02E21CEB" w:rsidR="0064729C" w:rsidRDefault="0064729C">
            <w:pPr>
              <w:pStyle w:val="TableParagraph"/>
              <w:rPr>
                <w:rFonts w:ascii="Times New Roman"/>
                <w:sz w:val="18"/>
              </w:rPr>
            </w:pPr>
            <w:r>
              <w:rPr>
                <w:rFonts w:ascii="Times New Roman"/>
                <w:sz w:val="18"/>
              </w:rPr>
              <w:t>SEVG</w:t>
            </w:r>
            <w:r>
              <w:rPr>
                <w:rFonts w:ascii="Times New Roman"/>
                <w:sz w:val="18"/>
              </w:rPr>
              <w:t>İ</w:t>
            </w:r>
            <w:r>
              <w:rPr>
                <w:rFonts w:ascii="Times New Roman"/>
                <w:sz w:val="18"/>
              </w:rPr>
              <w:t xml:space="preserve"> EROL</w:t>
            </w:r>
          </w:p>
        </w:tc>
        <w:tc>
          <w:tcPr>
            <w:tcW w:w="1716" w:type="dxa"/>
          </w:tcPr>
          <w:p w14:paraId="5EAE68AA" w14:textId="23BE0613" w:rsidR="0064729C" w:rsidRDefault="0064729C">
            <w:pPr>
              <w:pStyle w:val="TableParagraph"/>
              <w:rPr>
                <w:rFonts w:ascii="Times New Roman"/>
                <w:sz w:val="18"/>
              </w:rPr>
            </w:pPr>
            <w:r>
              <w:rPr>
                <w:rFonts w:ascii="Times New Roman"/>
                <w:sz w:val="18"/>
              </w:rPr>
              <w:t>Ö</w:t>
            </w:r>
            <w:r>
              <w:rPr>
                <w:rFonts w:ascii="Times New Roman"/>
                <w:sz w:val="18"/>
              </w:rPr>
              <w:t>zel E</w:t>
            </w:r>
            <w:r>
              <w:rPr>
                <w:rFonts w:ascii="Times New Roman"/>
                <w:sz w:val="18"/>
              </w:rPr>
              <w:t>ğ</w:t>
            </w:r>
            <w:r>
              <w:rPr>
                <w:rFonts w:ascii="Times New Roman"/>
                <w:sz w:val="18"/>
              </w:rPr>
              <w:t>itim</w:t>
            </w:r>
          </w:p>
        </w:tc>
        <w:tc>
          <w:tcPr>
            <w:tcW w:w="2699" w:type="dxa"/>
          </w:tcPr>
          <w:p w14:paraId="63F21D9E" w14:textId="0427E375" w:rsidR="0064729C" w:rsidRDefault="0064729C" w:rsidP="0064729C">
            <w:pPr>
              <w:pStyle w:val="TableParagraph"/>
              <w:jc w:val="center"/>
              <w:rPr>
                <w:rFonts w:ascii="Times New Roman"/>
                <w:sz w:val="18"/>
              </w:rPr>
            </w:pPr>
            <w:r>
              <w:rPr>
                <w:rFonts w:ascii="Times New Roman"/>
                <w:sz w:val="18"/>
              </w:rPr>
              <w:t>20</w:t>
            </w:r>
          </w:p>
        </w:tc>
        <w:tc>
          <w:tcPr>
            <w:tcW w:w="2688" w:type="dxa"/>
          </w:tcPr>
          <w:p w14:paraId="5A672AC3" w14:textId="70F0A981" w:rsidR="0064729C" w:rsidRDefault="0064729C" w:rsidP="0064729C">
            <w:pPr>
              <w:pStyle w:val="TableParagraph"/>
              <w:jc w:val="center"/>
              <w:rPr>
                <w:rFonts w:ascii="Times New Roman"/>
                <w:sz w:val="18"/>
              </w:rPr>
            </w:pPr>
            <w:r>
              <w:rPr>
                <w:rFonts w:ascii="Times New Roman"/>
                <w:sz w:val="18"/>
              </w:rPr>
              <w:t>9</w:t>
            </w:r>
          </w:p>
        </w:tc>
      </w:tr>
      <w:tr w:rsidR="0064729C" w14:paraId="6D22170C" w14:textId="77777777" w:rsidTr="0064729C">
        <w:trPr>
          <w:trHeight w:val="412"/>
        </w:trPr>
        <w:tc>
          <w:tcPr>
            <w:tcW w:w="2419" w:type="dxa"/>
          </w:tcPr>
          <w:p w14:paraId="54C13E67" w14:textId="5A8E4673" w:rsidR="0064729C" w:rsidRDefault="0064729C">
            <w:pPr>
              <w:pStyle w:val="TableParagraph"/>
              <w:rPr>
                <w:rFonts w:ascii="Times New Roman"/>
                <w:sz w:val="18"/>
              </w:rPr>
            </w:pPr>
            <w:r>
              <w:rPr>
                <w:rFonts w:ascii="Times New Roman"/>
                <w:sz w:val="18"/>
              </w:rPr>
              <w:t>YASEM</w:t>
            </w:r>
            <w:r>
              <w:rPr>
                <w:rFonts w:ascii="Times New Roman"/>
                <w:sz w:val="18"/>
              </w:rPr>
              <w:t>İ</w:t>
            </w:r>
            <w:r>
              <w:rPr>
                <w:rFonts w:ascii="Times New Roman"/>
                <w:sz w:val="18"/>
              </w:rPr>
              <w:t>N YILMAZTEK</w:t>
            </w:r>
            <w:r>
              <w:rPr>
                <w:rFonts w:ascii="Times New Roman"/>
                <w:sz w:val="18"/>
              </w:rPr>
              <w:t>İ</w:t>
            </w:r>
            <w:r>
              <w:rPr>
                <w:rFonts w:ascii="Times New Roman"/>
                <w:sz w:val="18"/>
              </w:rPr>
              <w:t>N</w:t>
            </w:r>
          </w:p>
        </w:tc>
        <w:tc>
          <w:tcPr>
            <w:tcW w:w="1716" w:type="dxa"/>
          </w:tcPr>
          <w:p w14:paraId="1483EA29" w14:textId="4E43F3B0" w:rsidR="0064729C" w:rsidRDefault="0064729C">
            <w:pPr>
              <w:pStyle w:val="TableParagraph"/>
              <w:rPr>
                <w:rFonts w:ascii="Times New Roman"/>
                <w:sz w:val="18"/>
              </w:rPr>
            </w:pPr>
            <w:r>
              <w:rPr>
                <w:rFonts w:ascii="Times New Roman"/>
                <w:sz w:val="18"/>
              </w:rPr>
              <w:t>İ</w:t>
            </w:r>
            <w:r>
              <w:rPr>
                <w:rFonts w:ascii="Times New Roman"/>
                <w:sz w:val="18"/>
              </w:rPr>
              <w:t>ngilizce</w:t>
            </w:r>
          </w:p>
        </w:tc>
        <w:tc>
          <w:tcPr>
            <w:tcW w:w="2699" w:type="dxa"/>
          </w:tcPr>
          <w:p w14:paraId="23BADA39" w14:textId="0FCDFB11" w:rsidR="0064729C" w:rsidRDefault="0064729C" w:rsidP="0064729C">
            <w:pPr>
              <w:pStyle w:val="TableParagraph"/>
              <w:jc w:val="center"/>
              <w:rPr>
                <w:rFonts w:ascii="Times New Roman"/>
                <w:sz w:val="18"/>
              </w:rPr>
            </w:pPr>
            <w:r>
              <w:rPr>
                <w:rFonts w:ascii="Times New Roman"/>
                <w:sz w:val="18"/>
              </w:rPr>
              <w:t>21</w:t>
            </w:r>
          </w:p>
        </w:tc>
        <w:tc>
          <w:tcPr>
            <w:tcW w:w="2688" w:type="dxa"/>
          </w:tcPr>
          <w:p w14:paraId="52528071" w14:textId="7062F63C" w:rsidR="0064729C" w:rsidRDefault="0064729C" w:rsidP="0064729C">
            <w:pPr>
              <w:pStyle w:val="TableParagraph"/>
              <w:jc w:val="center"/>
              <w:rPr>
                <w:rFonts w:ascii="Times New Roman"/>
                <w:sz w:val="18"/>
              </w:rPr>
            </w:pPr>
            <w:r>
              <w:rPr>
                <w:rFonts w:ascii="Times New Roman"/>
                <w:sz w:val="18"/>
              </w:rPr>
              <w:t>11</w:t>
            </w:r>
          </w:p>
        </w:tc>
      </w:tr>
      <w:tr w:rsidR="0064729C" w14:paraId="21419B7C" w14:textId="77777777" w:rsidTr="0064729C">
        <w:trPr>
          <w:trHeight w:val="412"/>
        </w:trPr>
        <w:tc>
          <w:tcPr>
            <w:tcW w:w="2419" w:type="dxa"/>
          </w:tcPr>
          <w:p w14:paraId="4FDB2085" w14:textId="476AA538" w:rsidR="0064729C" w:rsidRDefault="0064729C">
            <w:pPr>
              <w:pStyle w:val="TableParagraph"/>
              <w:rPr>
                <w:rFonts w:ascii="Times New Roman"/>
                <w:sz w:val="18"/>
              </w:rPr>
            </w:pPr>
            <w:r>
              <w:rPr>
                <w:rFonts w:ascii="Times New Roman"/>
                <w:sz w:val="18"/>
              </w:rPr>
              <w:t xml:space="preserve">REYHAN </w:t>
            </w:r>
            <w:r>
              <w:rPr>
                <w:rFonts w:ascii="Times New Roman"/>
                <w:sz w:val="18"/>
              </w:rPr>
              <w:t>Ş</w:t>
            </w:r>
            <w:r>
              <w:rPr>
                <w:rFonts w:ascii="Times New Roman"/>
                <w:sz w:val="18"/>
              </w:rPr>
              <w:t>EN ONUR</w:t>
            </w:r>
          </w:p>
        </w:tc>
        <w:tc>
          <w:tcPr>
            <w:tcW w:w="1716" w:type="dxa"/>
          </w:tcPr>
          <w:p w14:paraId="247B5D38" w14:textId="7DA430A1" w:rsidR="0064729C" w:rsidRDefault="0064729C">
            <w:pPr>
              <w:pStyle w:val="TableParagraph"/>
              <w:rPr>
                <w:rFonts w:ascii="Times New Roman"/>
                <w:sz w:val="18"/>
              </w:rPr>
            </w:pPr>
            <w:r>
              <w:rPr>
                <w:rFonts w:ascii="Times New Roman"/>
                <w:sz w:val="18"/>
              </w:rPr>
              <w:t>S</w:t>
            </w:r>
            <w:r>
              <w:rPr>
                <w:rFonts w:ascii="Times New Roman"/>
                <w:sz w:val="18"/>
              </w:rPr>
              <w:t>ı</w:t>
            </w:r>
            <w:r>
              <w:rPr>
                <w:rFonts w:ascii="Times New Roman"/>
                <w:sz w:val="18"/>
              </w:rPr>
              <w:t>n</w:t>
            </w:r>
            <w:r>
              <w:rPr>
                <w:rFonts w:ascii="Times New Roman"/>
                <w:sz w:val="18"/>
              </w:rPr>
              <w:t>ı</w:t>
            </w:r>
            <w:r>
              <w:rPr>
                <w:rFonts w:ascii="Times New Roman"/>
                <w:sz w:val="18"/>
              </w:rPr>
              <w:t xml:space="preserve">f </w:t>
            </w:r>
            <w:r>
              <w:rPr>
                <w:rFonts w:ascii="Times New Roman"/>
                <w:sz w:val="18"/>
              </w:rPr>
              <w:t>Öğ</w:t>
            </w:r>
            <w:r>
              <w:rPr>
                <w:rFonts w:ascii="Times New Roman"/>
                <w:sz w:val="18"/>
              </w:rPr>
              <w:t>retmeni</w:t>
            </w:r>
          </w:p>
        </w:tc>
        <w:tc>
          <w:tcPr>
            <w:tcW w:w="2699" w:type="dxa"/>
          </w:tcPr>
          <w:p w14:paraId="2BB3EB16" w14:textId="407CB5C9" w:rsidR="0064729C" w:rsidRDefault="0064729C" w:rsidP="0064729C">
            <w:pPr>
              <w:pStyle w:val="TableParagraph"/>
              <w:jc w:val="center"/>
              <w:rPr>
                <w:rFonts w:ascii="Times New Roman"/>
                <w:sz w:val="18"/>
              </w:rPr>
            </w:pPr>
            <w:r>
              <w:rPr>
                <w:rFonts w:ascii="Times New Roman"/>
                <w:sz w:val="18"/>
              </w:rPr>
              <w:t>8</w:t>
            </w:r>
          </w:p>
        </w:tc>
        <w:tc>
          <w:tcPr>
            <w:tcW w:w="2688" w:type="dxa"/>
          </w:tcPr>
          <w:p w14:paraId="304E783F" w14:textId="0AFDAC90" w:rsidR="0064729C" w:rsidRDefault="0064729C" w:rsidP="0064729C">
            <w:pPr>
              <w:pStyle w:val="TableParagraph"/>
              <w:jc w:val="center"/>
              <w:rPr>
                <w:rFonts w:ascii="Times New Roman"/>
                <w:sz w:val="18"/>
              </w:rPr>
            </w:pPr>
            <w:r>
              <w:rPr>
                <w:rFonts w:ascii="Times New Roman"/>
                <w:sz w:val="18"/>
              </w:rPr>
              <w:t>3</w:t>
            </w:r>
          </w:p>
        </w:tc>
      </w:tr>
    </w:tbl>
    <w:p w14:paraId="63235BA6" w14:textId="77777777" w:rsidR="005444CC" w:rsidRDefault="005444CC">
      <w:pPr>
        <w:pStyle w:val="GvdeMetni"/>
        <w:rPr>
          <w:b/>
          <w:sz w:val="20"/>
        </w:rPr>
      </w:pPr>
    </w:p>
    <w:p w14:paraId="5E7FE8D6" w14:textId="77777777" w:rsidR="005444CC" w:rsidRDefault="005444CC">
      <w:pPr>
        <w:pStyle w:val="GvdeMetni"/>
        <w:spacing w:before="45"/>
        <w:rPr>
          <w:b/>
          <w:sz w:val="20"/>
        </w:rPr>
      </w:pPr>
    </w:p>
    <w:p w14:paraId="6C144B68" w14:textId="77777777" w:rsidR="005444CC" w:rsidRDefault="007040D3">
      <w:pPr>
        <w:ind w:left="958"/>
        <w:rPr>
          <w:b/>
          <w:sz w:val="20"/>
        </w:rPr>
      </w:pPr>
      <w:r>
        <w:rPr>
          <w:b/>
          <w:sz w:val="20"/>
        </w:rPr>
        <w:t>Tablo</w:t>
      </w:r>
      <w:r>
        <w:rPr>
          <w:b/>
          <w:spacing w:val="-8"/>
          <w:sz w:val="20"/>
        </w:rPr>
        <w:t xml:space="preserve"> </w:t>
      </w:r>
      <w:r>
        <w:rPr>
          <w:b/>
          <w:sz w:val="20"/>
        </w:rPr>
        <w:t>12.</w:t>
      </w:r>
      <w:r>
        <w:rPr>
          <w:b/>
          <w:spacing w:val="-8"/>
          <w:sz w:val="20"/>
        </w:rPr>
        <w:t xml:space="preserve"> </w:t>
      </w:r>
      <w:r>
        <w:rPr>
          <w:b/>
          <w:sz w:val="20"/>
        </w:rPr>
        <w:t>Kurumdaki</w:t>
      </w:r>
      <w:r>
        <w:rPr>
          <w:b/>
          <w:spacing w:val="-6"/>
          <w:sz w:val="20"/>
        </w:rPr>
        <w:t xml:space="preserve"> </w:t>
      </w:r>
      <w:r>
        <w:rPr>
          <w:b/>
          <w:sz w:val="20"/>
        </w:rPr>
        <w:t>Mevcut</w:t>
      </w:r>
      <w:r>
        <w:rPr>
          <w:b/>
          <w:spacing w:val="-9"/>
          <w:sz w:val="20"/>
        </w:rPr>
        <w:t xml:space="preserve"> </w:t>
      </w:r>
      <w:r>
        <w:rPr>
          <w:b/>
          <w:sz w:val="20"/>
        </w:rPr>
        <w:t>Hizmetli/</w:t>
      </w:r>
      <w:r>
        <w:rPr>
          <w:b/>
          <w:spacing w:val="-6"/>
          <w:sz w:val="20"/>
        </w:rPr>
        <w:t xml:space="preserve"> </w:t>
      </w:r>
      <w:r>
        <w:rPr>
          <w:b/>
          <w:sz w:val="20"/>
        </w:rPr>
        <w:t>Memur</w:t>
      </w:r>
      <w:r>
        <w:rPr>
          <w:b/>
          <w:spacing w:val="-7"/>
          <w:sz w:val="20"/>
        </w:rPr>
        <w:t xml:space="preserve"> </w:t>
      </w:r>
      <w:r>
        <w:rPr>
          <w:b/>
          <w:spacing w:val="-2"/>
          <w:sz w:val="20"/>
        </w:rPr>
        <w:t>Sayısı</w:t>
      </w:r>
    </w:p>
    <w:tbl>
      <w:tblPr>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5444CC" w14:paraId="5C386A20" w14:textId="77777777">
        <w:trPr>
          <w:trHeight w:val="1005"/>
        </w:trPr>
        <w:tc>
          <w:tcPr>
            <w:tcW w:w="1565" w:type="dxa"/>
            <w:shd w:val="clear" w:color="auto" w:fill="E2EFD9"/>
          </w:tcPr>
          <w:p w14:paraId="619DC3AC" w14:textId="77777777" w:rsidR="005444CC" w:rsidRDefault="005444CC">
            <w:pPr>
              <w:pStyle w:val="TableParagraph"/>
              <w:rPr>
                <w:rFonts w:ascii="Times New Roman"/>
                <w:sz w:val="18"/>
              </w:rPr>
            </w:pPr>
          </w:p>
        </w:tc>
        <w:tc>
          <w:tcPr>
            <w:tcW w:w="1983" w:type="dxa"/>
            <w:shd w:val="clear" w:color="auto" w:fill="E2EFD9"/>
          </w:tcPr>
          <w:p w14:paraId="7C689717" w14:textId="77777777" w:rsidR="005444CC" w:rsidRDefault="005444CC">
            <w:pPr>
              <w:pStyle w:val="TableParagraph"/>
              <w:spacing w:before="64"/>
              <w:rPr>
                <w:b/>
                <w:sz w:val="20"/>
              </w:rPr>
            </w:pPr>
          </w:p>
          <w:p w14:paraId="537945FD" w14:textId="77777777" w:rsidR="005444CC" w:rsidRDefault="007040D3">
            <w:pPr>
              <w:pStyle w:val="TableParagraph"/>
              <w:ind w:left="107"/>
              <w:rPr>
                <w:b/>
                <w:sz w:val="20"/>
              </w:rPr>
            </w:pPr>
            <w:r>
              <w:rPr>
                <w:b/>
                <w:spacing w:val="-2"/>
                <w:sz w:val="20"/>
              </w:rPr>
              <w:t>Görevi</w:t>
            </w:r>
          </w:p>
        </w:tc>
        <w:tc>
          <w:tcPr>
            <w:tcW w:w="1109" w:type="dxa"/>
            <w:shd w:val="clear" w:color="auto" w:fill="E2EFD9"/>
          </w:tcPr>
          <w:p w14:paraId="6E7EE5D5" w14:textId="77777777" w:rsidR="005444CC" w:rsidRDefault="005444CC">
            <w:pPr>
              <w:pStyle w:val="TableParagraph"/>
              <w:spacing w:before="64"/>
              <w:rPr>
                <w:b/>
                <w:sz w:val="20"/>
              </w:rPr>
            </w:pPr>
          </w:p>
          <w:p w14:paraId="1543FDF0" w14:textId="77777777" w:rsidR="005444CC" w:rsidRDefault="007040D3">
            <w:pPr>
              <w:pStyle w:val="TableParagraph"/>
              <w:ind w:left="104"/>
              <w:rPr>
                <w:b/>
                <w:sz w:val="20"/>
              </w:rPr>
            </w:pPr>
            <w:r>
              <w:rPr>
                <w:b/>
                <w:spacing w:val="-2"/>
                <w:sz w:val="20"/>
              </w:rPr>
              <w:t>Erkek</w:t>
            </w:r>
          </w:p>
        </w:tc>
        <w:tc>
          <w:tcPr>
            <w:tcW w:w="946" w:type="dxa"/>
            <w:shd w:val="clear" w:color="auto" w:fill="E2EFD9"/>
          </w:tcPr>
          <w:p w14:paraId="6C71A6D8" w14:textId="77777777" w:rsidR="005444CC" w:rsidRDefault="005444CC">
            <w:pPr>
              <w:pStyle w:val="TableParagraph"/>
              <w:spacing w:before="64"/>
              <w:rPr>
                <w:b/>
                <w:sz w:val="20"/>
              </w:rPr>
            </w:pPr>
          </w:p>
          <w:p w14:paraId="5F1A9152" w14:textId="77777777" w:rsidR="005444CC" w:rsidRDefault="007040D3">
            <w:pPr>
              <w:pStyle w:val="TableParagraph"/>
              <w:ind w:left="104"/>
              <w:rPr>
                <w:b/>
                <w:sz w:val="20"/>
              </w:rPr>
            </w:pPr>
            <w:r>
              <w:rPr>
                <w:b/>
                <w:spacing w:val="-2"/>
                <w:sz w:val="20"/>
              </w:rPr>
              <w:t>Kadın</w:t>
            </w:r>
          </w:p>
        </w:tc>
        <w:tc>
          <w:tcPr>
            <w:tcW w:w="1107" w:type="dxa"/>
            <w:shd w:val="clear" w:color="auto" w:fill="E2EFD9"/>
          </w:tcPr>
          <w:p w14:paraId="1945E383" w14:textId="77777777" w:rsidR="005444CC" w:rsidRDefault="007040D3">
            <w:pPr>
              <w:pStyle w:val="TableParagraph"/>
              <w:spacing w:before="153" w:line="300" w:lineRule="auto"/>
              <w:ind w:left="106" w:right="216"/>
              <w:rPr>
                <w:b/>
                <w:sz w:val="20"/>
              </w:rPr>
            </w:pPr>
            <w:r>
              <w:rPr>
                <w:b/>
                <w:spacing w:val="-2"/>
                <w:sz w:val="20"/>
              </w:rPr>
              <w:t>Eğitim Durumu</w:t>
            </w:r>
          </w:p>
        </w:tc>
        <w:tc>
          <w:tcPr>
            <w:tcW w:w="985" w:type="dxa"/>
            <w:shd w:val="clear" w:color="auto" w:fill="E2EFD9"/>
          </w:tcPr>
          <w:p w14:paraId="2935E192" w14:textId="77777777" w:rsidR="005444CC" w:rsidRDefault="007040D3">
            <w:pPr>
              <w:pStyle w:val="TableParagraph"/>
              <w:spacing w:before="153" w:line="300" w:lineRule="auto"/>
              <w:ind w:left="103" w:right="206"/>
              <w:rPr>
                <w:b/>
                <w:sz w:val="20"/>
              </w:rPr>
            </w:pPr>
            <w:r>
              <w:rPr>
                <w:b/>
                <w:spacing w:val="-2"/>
                <w:sz w:val="20"/>
              </w:rPr>
              <w:t xml:space="preserve">Hizmet </w:t>
            </w:r>
            <w:r>
              <w:rPr>
                <w:b/>
                <w:spacing w:val="-4"/>
                <w:sz w:val="20"/>
              </w:rPr>
              <w:t>Yılı</w:t>
            </w:r>
          </w:p>
        </w:tc>
        <w:tc>
          <w:tcPr>
            <w:tcW w:w="1892" w:type="dxa"/>
            <w:shd w:val="clear" w:color="auto" w:fill="E2EFD9"/>
          </w:tcPr>
          <w:p w14:paraId="131B74BC" w14:textId="77777777" w:rsidR="005444CC" w:rsidRDefault="005444CC">
            <w:pPr>
              <w:pStyle w:val="TableParagraph"/>
              <w:spacing w:before="64"/>
              <w:rPr>
                <w:b/>
                <w:sz w:val="20"/>
              </w:rPr>
            </w:pPr>
          </w:p>
          <w:p w14:paraId="1F5A09D8" w14:textId="77777777" w:rsidR="005444CC" w:rsidRDefault="007040D3">
            <w:pPr>
              <w:pStyle w:val="TableParagraph"/>
              <w:ind w:left="102"/>
              <w:rPr>
                <w:b/>
                <w:sz w:val="20"/>
              </w:rPr>
            </w:pPr>
            <w:r>
              <w:rPr>
                <w:b/>
                <w:spacing w:val="-2"/>
                <w:sz w:val="20"/>
              </w:rPr>
              <w:t>Toplam</w:t>
            </w:r>
          </w:p>
        </w:tc>
      </w:tr>
      <w:tr w:rsidR="005444CC" w14:paraId="24497183" w14:textId="77777777">
        <w:trPr>
          <w:trHeight w:val="414"/>
        </w:trPr>
        <w:tc>
          <w:tcPr>
            <w:tcW w:w="1565" w:type="dxa"/>
          </w:tcPr>
          <w:p w14:paraId="7B4C327A" w14:textId="77777777" w:rsidR="005444CC" w:rsidRDefault="007040D3">
            <w:pPr>
              <w:pStyle w:val="TableParagraph"/>
              <w:spacing w:before="1"/>
              <w:ind w:left="107"/>
              <w:rPr>
                <w:sz w:val="20"/>
              </w:rPr>
            </w:pPr>
            <w:r>
              <w:rPr>
                <w:spacing w:val="-10"/>
                <w:sz w:val="20"/>
              </w:rPr>
              <w:t>1</w:t>
            </w:r>
          </w:p>
        </w:tc>
        <w:tc>
          <w:tcPr>
            <w:tcW w:w="1983" w:type="dxa"/>
          </w:tcPr>
          <w:p w14:paraId="35395EE4" w14:textId="77777777" w:rsidR="005444CC" w:rsidRDefault="007040D3">
            <w:pPr>
              <w:pStyle w:val="TableParagraph"/>
              <w:spacing w:before="1"/>
              <w:ind w:left="150"/>
              <w:rPr>
                <w:sz w:val="20"/>
              </w:rPr>
            </w:pPr>
            <w:r>
              <w:rPr>
                <w:spacing w:val="-2"/>
                <w:sz w:val="20"/>
              </w:rPr>
              <w:t>Memur</w:t>
            </w:r>
          </w:p>
        </w:tc>
        <w:tc>
          <w:tcPr>
            <w:tcW w:w="1109" w:type="dxa"/>
          </w:tcPr>
          <w:p w14:paraId="74FA324F" w14:textId="669235E1" w:rsidR="005444CC" w:rsidRDefault="0064729C" w:rsidP="0064729C">
            <w:pPr>
              <w:pStyle w:val="TableParagraph"/>
              <w:jc w:val="center"/>
              <w:rPr>
                <w:rFonts w:ascii="Times New Roman"/>
                <w:sz w:val="18"/>
              </w:rPr>
            </w:pPr>
            <w:r>
              <w:rPr>
                <w:rFonts w:ascii="Times New Roman"/>
                <w:sz w:val="18"/>
              </w:rPr>
              <w:t>0</w:t>
            </w:r>
          </w:p>
        </w:tc>
        <w:tc>
          <w:tcPr>
            <w:tcW w:w="946" w:type="dxa"/>
          </w:tcPr>
          <w:p w14:paraId="3D68E69A" w14:textId="33F38EB6" w:rsidR="005444CC" w:rsidRDefault="0064729C" w:rsidP="0064729C">
            <w:pPr>
              <w:pStyle w:val="TableParagraph"/>
              <w:jc w:val="center"/>
              <w:rPr>
                <w:rFonts w:ascii="Times New Roman"/>
                <w:sz w:val="18"/>
              </w:rPr>
            </w:pPr>
            <w:r>
              <w:rPr>
                <w:rFonts w:ascii="Times New Roman"/>
                <w:sz w:val="18"/>
              </w:rPr>
              <w:t>1</w:t>
            </w:r>
          </w:p>
        </w:tc>
        <w:tc>
          <w:tcPr>
            <w:tcW w:w="1107" w:type="dxa"/>
          </w:tcPr>
          <w:p w14:paraId="7C637CFB" w14:textId="7763370B" w:rsidR="005444CC" w:rsidRDefault="0064729C" w:rsidP="0064729C">
            <w:pPr>
              <w:pStyle w:val="TableParagraph"/>
              <w:jc w:val="center"/>
              <w:rPr>
                <w:rFonts w:ascii="Times New Roman"/>
                <w:sz w:val="18"/>
              </w:rPr>
            </w:pPr>
            <w:r>
              <w:rPr>
                <w:rFonts w:ascii="Times New Roman"/>
                <w:sz w:val="18"/>
              </w:rPr>
              <w:t>Lisans</w:t>
            </w:r>
          </w:p>
        </w:tc>
        <w:tc>
          <w:tcPr>
            <w:tcW w:w="985" w:type="dxa"/>
          </w:tcPr>
          <w:p w14:paraId="0FBE9DA0" w14:textId="5A6A043A" w:rsidR="005444CC" w:rsidRDefault="0064729C" w:rsidP="0064729C">
            <w:pPr>
              <w:pStyle w:val="TableParagraph"/>
              <w:jc w:val="center"/>
              <w:rPr>
                <w:rFonts w:ascii="Times New Roman"/>
                <w:sz w:val="18"/>
              </w:rPr>
            </w:pPr>
            <w:r>
              <w:rPr>
                <w:rFonts w:ascii="Times New Roman"/>
                <w:sz w:val="18"/>
              </w:rPr>
              <w:t>3</w:t>
            </w:r>
          </w:p>
        </w:tc>
        <w:tc>
          <w:tcPr>
            <w:tcW w:w="1892" w:type="dxa"/>
          </w:tcPr>
          <w:p w14:paraId="1EB1C118" w14:textId="382D7304" w:rsidR="005444CC" w:rsidRDefault="0064729C" w:rsidP="0064729C">
            <w:pPr>
              <w:pStyle w:val="TableParagraph"/>
              <w:jc w:val="center"/>
              <w:rPr>
                <w:rFonts w:ascii="Times New Roman"/>
                <w:sz w:val="18"/>
              </w:rPr>
            </w:pPr>
            <w:r>
              <w:rPr>
                <w:rFonts w:ascii="Times New Roman"/>
                <w:sz w:val="18"/>
              </w:rPr>
              <w:t>1</w:t>
            </w:r>
          </w:p>
        </w:tc>
      </w:tr>
      <w:tr w:rsidR="005444CC" w14:paraId="61A1C06D" w14:textId="77777777">
        <w:trPr>
          <w:trHeight w:val="412"/>
        </w:trPr>
        <w:tc>
          <w:tcPr>
            <w:tcW w:w="1565" w:type="dxa"/>
          </w:tcPr>
          <w:p w14:paraId="3094867B" w14:textId="77777777" w:rsidR="005444CC" w:rsidRDefault="007040D3">
            <w:pPr>
              <w:pStyle w:val="TableParagraph"/>
              <w:spacing w:before="1"/>
              <w:ind w:left="107"/>
              <w:rPr>
                <w:sz w:val="20"/>
              </w:rPr>
            </w:pPr>
            <w:r>
              <w:rPr>
                <w:spacing w:val="-10"/>
                <w:sz w:val="20"/>
              </w:rPr>
              <w:t>2</w:t>
            </w:r>
          </w:p>
        </w:tc>
        <w:tc>
          <w:tcPr>
            <w:tcW w:w="1983" w:type="dxa"/>
          </w:tcPr>
          <w:p w14:paraId="4CF7F8FF" w14:textId="77777777" w:rsidR="005444CC" w:rsidRDefault="007040D3">
            <w:pPr>
              <w:pStyle w:val="TableParagraph"/>
              <w:spacing w:before="1"/>
              <w:ind w:left="107"/>
              <w:rPr>
                <w:sz w:val="20"/>
              </w:rPr>
            </w:pPr>
            <w:r>
              <w:rPr>
                <w:spacing w:val="-2"/>
                <w:sz w:val="20"/>
              </w:rPr>
              <w:t>Hizmetli</w:t>
            </w:r>
          </w:p>
        </w:tc>
        <w:tc>
          <w:tcPr>
            <w:tcW w:w="1109" w:type="dxa"/>
          </w:tcPr>
          <w:p w14:paraId="60182015" w14:textId="2F8F90BE" w:rsidR="005444CC" w:rsidRDefault="0064729C" w:rsidP="0064729C">
            <w:pPr>
              <w:pStyle w:val="TableParagraph"/>
              <w:jc w:val="center"/>
              <w:rPr>
                <w:rFonts w:ascii="Times New Roman"/>
                <w:sz w:val="18"/>
              </w:rPr>
            </w:pPr>
            <w:r>
              <w:rPr>
                <w:rFonts w:ascii="Times New Roman"/>
                <w:sz w:val="18"/>
              </w:rPr>
              <w:t>1</w:t>
            </w:r>
          </w:p>
        </w:tc>
        <w:tc>
          <w:tcPr>
            <w:tcW w:w="946" w:type="dxa"/>
          </w:tcPr>
          <w:p w14:paraId="1893B07B" w14:textId="670FCA19" w:rsidR="005444CC" w:rsidRDefault="0064729C" w:rsidP="0064729C">
            <w:pPr>
              <w:pStyle w:val="TableParagraph"/>
              <w:jc w:val="center"/>
              <w:rPr>
                <w:rFonts w:ascii="Times New Roman"/>
                <w:sz w:val="18"/>
              </w:rPr>
            </w:pPr>
            <w:r>
              <w:rPr>
                <w:rFonts w:ascii="Times New Roman"/>
                <w:sz w:val="18"/>
              </w:rPr>
              <w:t>1</w:t>
            </w:r>
          </w:p>
        </w:tc>
        <w:tc>
          <w:tcPr>
            <w:tcW w:w="1107" w:type="dxa"/>
          </w:tcPr>
          <w:p w14:paraId="74E612E8" w14:textId="23C7BD7A" w:rsidR="005444CC" w:rsidRDefault="0064729C" w:rsidP="0064729C">
            <w:pPr>
              <w:pStyle w:val="TableParagraph"/>
              <w:jc w:val="center"/>
              <w:rPr>
                <w:rFonts w:ascii="Times New Roman"/>
                <w:sz w:val="18"/>
              </w:rPr>
            </w:pPr>
            <w:r>
              <w:rPr>
                <w:rFonts w:ascii="Times New Roman"/>
                <w:sz w:val="18"/>
              </w:rPr>
              <w:t>Lise/Ortaokul</w:t>
            </w:r>
          </w:p>
        </w:tc>
        <w:tc>
          <w:tcPr>
            <w:tcW w:w="985" w:type="dxa"/>
          </w:tcPr>
          <w:p w14:paraId="39703F46" w14:textId="30FFA047" w:rsidR="005444CC" w:rsidRDefault="0064729C" w:rsidP="0064729C">
            <w:pPr>
              <w:pStyle w:val="TableParagraph"/>
              <w:jc w:val="center"/>
              <w:rPr>
                <w:rFonts w:ascii="Times New Roman"/>
                <w:sz w:val="18"/>
              </w:rPr>
            </w:pPr>
            <w:r>
              <w:rPr>
                <w:rFonts w:ascii="Times New Roman"/>
                <w:sz w:val="18"/>
              </w:rPr>
              <w:t>10/37</w:t>
            </w:r>
          </w:p>
        </w:tc>
        <w:tc>
          <w:tcPr>
            <w:tcW w:w="1892" w:type="dxa"/>
          </w:tcPr>
          <w:p w14:paraId="223836F9" w14:textId="229C10BE" w:rsidR="005444CC" w:rsidRDefault="0064729C" w:rsidP="0064729C">
            <w:pPr>
              <w:pStyle w:val="TableParagraph"/>
              <w:jc w:val="center"/>
              <w:rPr>
                <w:rFonts w:ascii="Times New Roman"/>
                <w:sz w:val="18"/>
              </w:rPr>
            </w:pPr>
            <w:r>
              <w:rPr>
                <w:rFonts w:ascii="Times New Roman"/>
                <w:sz w:val="18"/>
              </w:rPr>
              <w:t>2</w:t>
            </w:r>
          </w:p>
        </w:tc>
      </w:tr>
    </w:tbl>
    <w:p w14:paraId="6B476562" w14:textId="77777777" w:rsidR="005444CC" w:rsidRDefault="005444CC">
      <w:pPr>
        <w:rPr>
          <w:rFonts w:ascii="Times New Roman"/>
          <w:sz w:val="18"/>
        </w:rPr>
        <w:sectPr w:rsidR="005444CC" w:rsidSect="006F1D73">
          <w:pgSz w:w="11910" w:h="16840"/>
          <w:pgMar w:top="1320" w:right="400" w:bottom="1280" w:left="460" w:header="0" w:footer="1097" w:gutter="0"/>
          <w:cols w:space="708"/>
        </w:sectPr>
      </w:pPr>
    </w:p>
    <w:p w14:paraId="2D094B00" w14:textId="77777777" w:rsidR="005444CC" w:rsidRDefault="007040D3">
      <w:pPr>
        <w:spacing w:before="223"/>
        <w:ind w:left="958"/>
        <w:rPr>
          <w:b/>
          <w:sz w:val="20"/>
        </w:rPr>
      </w:pPr>
      <w:r>
        <w:rPr>
          <w:b/>
          <w:sz w:val="20"/>
        </w:rPr>
        <w:lastRenderedPageBreak/>
        <w:t>Tablo</w:t>
      </w:r>
      <w:r>
        <w:rPr>
          <w:b/>
          <w:spacing w:val="-6"/>
          <w:sz w:val="20"/>
        </w:rPr>
        <w:t xml:space="preserve"> </w:t>
      </w:r>
      <w:r>
        <w:rPr>
          <w:b/>
          <w:sz w:val="20"/>
        </w:rPr>
        <w:t>13.</w:t>
      </w:r>
      <w:r>
        <w:rPr>
          <w:b/>
          <w:spacing w:val="-7"/>
          <w:sz w:val="20"/>
        </w:rPr>
        <w:t xml:space="preserve"> </w:t>
      </w:r>
      <w:r>
        <w:rPr>
          <w:b/>
          <w:sz w:val="20"/>
        </w:rPr>
        <w:t>Çalışanların</w:t>
      </w:r>
      <w:r>
        <w:rPr>
          <w:b/>
          <w:spacing w:val="-8"/>
          <w:sz w:val="20"/>
        </w:rPr>
        <w:t xml:space="preserve"> </w:t>
      </w:r>
      <w:r>
        <w:rPr>
          <w:b/>
          <w:sz w:val="20"/>
        </w:rPr>
        <w:t>Görev</w:t>
      </w:r>
      <w:r>
        <w:rPr>
          <w:b/>
          <w:spacing w:val="-4"/>
          <w:sz w:val="20"/>
        </w:rPr>
        <w:t xml:space="preserve"> </w:t>
      </w:r>
      <w:r>
        <w:rPr>
          <w:b/>
          <w:spacing w:val="-2"/>
          <w:sz w:val="20"/>
        </w:rPr>
        <w:t>Dağılımı</w:t>
      </w:r>
    </w:p>
    <w:tbl>
      <w:tblPr>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051"/>
      </w:tblGrid>
      <w:tr w:rsidR="005444CC" w14:paraId="3FE7CDF1" w14:textId="77777777">
        <w:trPr>
          <w:trHeight w:val="702"/>
        </w:trPr>
        <w:tc>
          <w:tcPr>
            <w:tcW w:w="2016" w:type="dxa"/>
            <w:shd w:val="clear" w:color="auto" w:fill="E2EFD9"/>
          </w:tcPr>
          <w:p w14:paraId="588F1624" w14:textId="77777777" w:rsidR="005444CC" w:rsidRDefault="005444CC">
            <w:pPr>
              <w:pStyle w:val="TableParagraph"/>
              <w:rPr>
                <w:b/>
                <w:sz w:val="20"/>
              </w:rPr>
            </w:pPr>
          </w:p>
          <w:p w14:paraId="04514670" w14:textId="77777777" w:rsidR="005444CC" w:rsidRDefault="007040D3">
            <w:pPr>
              <w:pStyle w:val="TableParagraph"/>
              <w:ind w:left="107"/>
              <w:rPr>
                <w:b/>
                <w:sz w:val="20"/>
              </w:rPr>
            </w:pPr>
            <w:r>
              <w:rPr>
                <w:b/>
                <w:sz w:val="20"/>
              </w:rPr>
              <w:t>Çalışanın</w:t>
            </w:r>
            <w:r>
              <w:rPr>
                <w:b/>
                <w:spacing w:val="-9"/>
                <w:sz w:val="20"/>
              </w:rPr>
              <w:t xml:space="preserve"> </w:t>
            </w:r>
            <w:r>
              <w:rPr>
                <w:b/>
                <w:spacing w:val="-2"/>
                <w:sz w:val="20"/>
              </w:rPr>
              <w:t>Ünvanı</w:t>
            </w:r>
          </w:p>
        </w:tc>
        <w:tc>
          <w:tcPr>
            <w:tcW w:w="7051" w:type="dxa"/>
            <w:shd w:val="clear" w:color="auto" w:fill="E2EFD9"/>
          </w:tcPr>
          <w:p w14:paraId="3D07E49E" w14:textId="77777777" w:rsidR="005444CC" w:rsidRDefault="005444CC">
            <w:pPr>
              <w:pStyle w:val="TableParagraph"/>
              <w:rPr>
                <w:b/>
                <w:sz w:val="20"/>
              </w:rPr>
            </w:pPr>
          </w:p>
          <w:p w14:paraId="72DA687F" w14:textId="77777777" w:rsidR="005444CC" w:rsidRDefault="007040D3">
            <w:pPr>
              <w:pStyle w:val="TableParagraph"/>
              <w:ind w:left="107"/>
              <w:rPr>
                <w:b/>
                <w:sz w:val="20"/>
              </w:rPr>
            </w:pPr>
            <w:r>
              <w:rPr>
                <w:b/>
                <w:spacing w:val="-2"/>
                <w:sz w:val="20"/>
              </w:rPr>
              <w:t>Görevleri</w:t>
            </w:r>
          </w:p>
        </w:tc>
      </w:tr>
      <w:tr w:rsidR="005444CC" w14:paraId="00E9A8B5" w14:textId="77777777">
        <w:trPr>
          <w:trHeight w:val="710"/>
        </w:trPr>
        <w:tc>
          <w:tcPr>
            <w:tcW w:w="2016" w:type="dxa"/>
            <w:shd w:val="clear" w:color="auto" w:fill="E2EFD9"/>
          </w:tcPr>
          <w:p w14:paraId="3AD46F7E" w14:textId="77777777" w:rsidR="005444CC" w:rsidRDefault="007040D3">
            <w:pPr>
              <w:pStyle w:val="TableParagraph"/>
              <w:spacing w:before="119"/>
              <w:ind w:left="107" w:right="752"/>
              <w:rPr>
                <w:sz w:val="20"/>
              </w:rPr>
            </w:pPr>
            <w:r>
              <w:rPr>
                <w:sz w:val="20"/>
              </w:rPr>
              <w:t>Okul</w:t>
            </w:r>
            <w:r>
              <w:rPr>
                <w:spacing w:val="-12"/>
                <w:sz w:val="20"/>
              </w:rPr>
              <w:t xml:space="preserve"> </w:t>
            </w:r>
            <w:r>
              <w:rPr>
                <w:sz w:val="20"/>
              </w:rPr>
              <w:t xml:space="preserve">/Kurum </w:t>
            </w:r>
            <w:r>
              <w:rPr>
                <w:spacing w:val="-2"/>
                <w:sz w:val="20"/>
              </w:rPr>
              <w:t>Müdürü</w:t>
            </w:r>
          </w:p>
        </w:tc>
        <w:tc>
          <w:tcPr>
            <w:tcW w:w="7051" w:type="dxa"/>
          </w:tcPr>
          <w:p w14:paraId="437927DF" w14:textId="77777777" w:rsidR="00B73080" w:rsidRPr="00AA51BA" w:rsidRDefault="00B73080" w:rsidP="00B73080">
            <w:pPr>
              <w:pStyle w:val="AltBilgi"/>
              <w:ind w:left="138"/>
              <w:rPr>
                <w:rFonts w:asciiTheme="majorHAnsi" w:hAnsiTheme="majorHAnsi"/>
                <w:sz w:val="20"/>
                <w:szCs w:val="20"/>
              </w:rPr>
            </w:pPr>
            <w:r w:rsidRPr="00AA51BA">
              <w:rPr>
                <w:rFonts w:asciiTheme="majorHAnsi" w:hAnsiTheme="majorHAnsi"/>
                <w:sz w:val="20"/>
                <w:szCs w:val="20"/>
              </w:rPr>
              <w:t xml:space="preserve">Okul öncesi eğitim ve ilköğretim kurumları, ilgili mevzuat hükümleri </w:t>
            </w:r>
          </w:p>
          <w:p w14:paraId="19FB715A" w14:textId="77777777" w:rsidR="00B73080" w:rsidRPr="00AA51BA" w:rsidRDefault="00B73080" w:rsidP="00B73080">
            <w:pPr>
              <w:pStyle w:val="AltBilgi"/>
              <w:ind w:left="138" w:hanging="138"/>
              <w:rPr>
                <w:rFonts w:asciiTheme="majorHAnsi" w:hAnsiTheme="majorHAnsi"/>
                <w:sz w:val="20"/>
                <w:szCs w:val="20"/>
              </w:rPr>
            </w:pPr>
            <w:r>
              <w:rPr>
                <w:rFonts w:asciiTheme="majorHAnsi" w:hAnsiTheme="majorHAnsi"/>
                <w:sz w:val="20"/>
                <w:szCs w:val="20"/>
              </w:rPr>
              <w:t xml:space="preserve">   </w:t>
            </w:r>
            <w:r w:rsidRPr="00AA51BA">
              <w:rPr>
                <w:rFonts w:asciiTheme="majorHAnsi" w:hAnsiTheme="majorHAnsi"/>
                <w:sz w:val="20"/>
                <w:szCs w:val="20"/>
              </w:rPr>
              <w:t xml:space="preserve">doğrultusunda diğer çalışanlarla birlikte müdür tarafından yönetilir. Müdür; okulun öğrenci, her türlü eğitim ve öğretim, yönetim, personel, tahakkuk, taşınır mal, yazışma, eğitici ve sosyal etkinlikler, </w:t>
            </w:r>
          </w:p>
          <w:p w14:paraId="5E384D47" w14:textId="77777777" w:rsidR="00B73080" w:rsidRPr="00AA51BA" w:rsidRDefault="00B73080" w:rsidP="00B73080">
            <w:pPr>
              <w:pStyle w:val="AltBilgi"/>
              <w:ind w:left="138" w:hanging="138"/>
              <w:rPr>
                <w:rFonts w:asciiTheme="majorHAnsi" w:hAnsiTheme="majorHAnsi"/>
                <w:sz w:val="20"/>
                <w:szCs w:val="20"/>
              </w:rPr>
            </w:pPr>
            <w:r>
              <w:rPr>
                <w:rFonts w:asciiTheme="majorHAnsi" w:hAnsiTheme="majorHAnsi"/>
                <w:sz w:val="20"/>
                <w:szCs w:val="20"/>
              </w:rPr>
              <w:t xml:space="preserve">   </w:t>
            </w:r>
            <w:r w:rsidRPr="00AA51BA">
              <w:rPr>
                <w:rFonts w:asciiTheme="majorHAnsi" w:hAnsiTheme="majorHAnsi"/>
                <w:sz w:val="20"/>
                <w:szCs w:val="20"/>
              </w:rPr>
              <w:t xml:space="preserve">yatılılık, bursluluk, taşımalı eğitim, güvenlik, beslenme, bakım, koruma, </w:t>
            </w:r>
            <w:r>
              <w:rPr>
                <w:rFonts w:asciiTheme="majorHAnsi" w:hAnsiTheme="majorHAnsi"/>
                <w:sz w:val="20"/>
                <w:szCs w:val="20"/>
              </w:rPr>
              <w:t xml:space="preserve"> </w:t>
            </w:r>
            <w:r w:rsidRPr="00AA51BA">
              <w:rPr>
                <w:rFonts w:asciiTheme="majorHAnsi" w:hAnsiTheme="majorHAnsi"/>
                <w:sz w:val="20"/>
                <w:szCs w:val="20"/>
              </w:rPr>
              <w:t xml:space="preserve">temizlik, düzen, nöbet, halkla ilişkiler ve benzeri görevler ile Bakanlık ve il/ilçe </w:t>
            </w:r>
            <w:r>
              <w:rPr>
                <w:rFonts w:asciiTheme="majorHAnsi" w:hAnsiTheme="majorHAnsi"/>
                <w:sz w:val="20"/>
                <w:szCs w:val="20"/>
              </w:rPr>
              <w:t xml:space="preserve"> </w:t>
            </w:r>
            <w:r w:rsidRPr="00AA51BA">
              <w:rPr>
                <w:rFonts w:asciiTheme="majorHAnsi" w:hAnsiTheme="majorHAnsi"/>
                <w:sz w:val="20"/>
                <w:szCs w:val="20"/>
              </w:rPr>
              <w:t xml:space="preserve">millî eğitim müdürlüklerince verilen görevler ile görev </w:t>
            </w:r>
          </w:p>
          <w:p w14:paraId="02C5FF8E" w14:textId="30F996DA" w:rsidR="005444CC" w:rsidRDefault="00B73080" w:rsidP="00B73080">
            <w:pPr>
              <w:pStyle w:val="TableParagraph"/>
              <w:rPr>
                <w:rFonts w:ascii="Times New Roman"/>
                <w:sz w:val="18"/>
              </w:rPr>
            </w:pPr>
            <w:r>
              <w:rPr>
                <w:rFonts w:asciiTheme="majorHAnsi" w:hAnsiTheme="majorHAnsi"/>
                <w:sz w:val="20"/>
                <w:szCs w:val="20"/>
              </w:rPr>
              <w:t xml:space="preserve">   </w:t>
            </w:r>
            <w:r w:rsidRPr="00AA51BA">
              <w:rPr>
                <w:rFonts w:asciiTheme="majorHAnsi" w:hAnsiTheme="majorHAnsi"/>
                <w:sz w:val="20"/>
                <w:szCs w:val="20"/>
              </w:rPr>
              <w:t>tanımında belirtilen diğer görevlerin yerine getirilmesini sağlar.</w:t>
            </w:r>
          </w:p>
        </w:tc>
      </w:tr>
      <w:tr w:rsidR="005444CC" w14:paraId="3D9E1558" w14:textId="77777777">
        <w:trPr>
          <w:trHeight w:val="474"/>
        </w:trPr>
        <w:tc>
          <w:tcPr>
            <w:tcW w:w="2016" w:type="dxa"/>
            <w:shd w:val="clear" w:color="auto" w:fill="E2EFD9"/>
          </w:tcPr>
          <w:p w14:paraId="0AB10FE4" w14:textId="77777777" w:rsidR="005444CC" w:rsidRDefault="007040D3">
            <w:pPr>
              <w:pStyle w:val="TableParagraph"/>
              <w:spacing w:before="119"/>
              <w:ind w:left="107"/>
              <w:rPr>
                <w:sz w:val="20"/>
              </w:rPr>
            </w:pPr>
            <w:r>
              <w:rPr>
                <w:sz w:val="20"/>
              </w:rPr>
              <w:t>Müdür</w:t>
            </w:r>
            <w:r>
              <w:rPr>
                <w:spacing w:val="-7"/>
                <w:sz w:val="20"/>
              </w:rPr>
              <w:t xml:space="preserve"> </w:t>
            </w:r>
            <w:r>
              <w:rPr>
                <w:spacing w:val="-2"/>
                <w:sz w:val="20"/>
              </w:rPr>
              <w:t>Yardımcısı</w:t>
            </w:r>
          </w:p>
        </w:tc>
        <w:tc>
          <w:tcPr>
            <w:tcW w:w="7051" w:type="dxa"/>
          </w:tcPr>
          <w:p w14:paraId="45BB4DA2" w14:textId="0EF65070" w:rsidR="005444CC" w:rsidRDefault="00B73080">
            <w:pPr>
              <w:pStyle w:val="TableParagraph"/>
              <w:rPr>
                <w:rFonts w:ascii="Times New Roman"/>
                <w:sz w:val="18"/>
              </w:rPr>
            </w:pPr>
            <w:r>
              <w:rPr>
                <w:rFonts w:asciiTheme="majorHAnsi" w:hAnsiTheme="majorHAnsi"/>
                <w:sz w:val="20"/>
                <w:szCs w:val="20"/>
              </w:rPr>
              <w:t xml:space="preserve">  </w:t>
            </w:r>
            <w:r w:rsidRPr="00AA51BA">
              <w:rPr>
                <w:rFonts w:asciiTheme="majorHAnsi" w:hAnsiTheme="majorHAnsi"/>
                <w:sz w:val="20"/>
                <w:szCs w:val="20"/>
              </w:rPr>
              <w:t xml:space="preserve">Müdürün ve müdür başyardımcısının olmadığı zamanlarda müdüre vekâlet </w:t>
            </w:r>
            <w:r>
              <w:rPr>
                <w:rFonts w:asciiTheme="majorHAnsi" w:hAnsiTheme="majorHAnsi"/>
                <w:sz w:val="20"/>
                <w:szCs w:val="20"/>
              </w:rPr>
              <w:t xml:space="preserve"> </w:t>
            </w:r>
            <w:r w:rsidRPr="00AA51BA">
              <w:rPr>
                <w:rFonts w:asciiTheme="majorHAnsi" w:hAnsiTheme="majorHAnsi"/>
                <w:sz w:val="20"/>
                <w:szCs w:val="20"/>
              </w:rPr>
              <w:t>eder. Müdür yardımcısı, görev tanımında belirtilen görevler ile müdür tarafından verilen görevleri yerine getirir</w:t>
            </w:r>
          </w:p>
        </w:tc>
      </w:tr>
      <w:tr w:rsidR="005444CC" w14:paraId="2AB121C7" w14:textId="77777777">
        <w:trPr>
          <w:trHeight w:val="474"/>
        </w:trPr>
        <w:tc>
          <w:tcPr>
            <w:tcW w:w="2016" w:type="dxa"/>
            <w:shd w:val="clear" w:color="auto" w:fill="E2EFD9"/>
          </w:tcPr>
          <w:p w14:paraId="30EF93AC" w14:textId="77777777" w:rsidR="005444CC" w:rsidRDefault="007040D3">
            <w:pPr>
              <w:pStyle w:val="TableParagraph"/>
              <w:spacing w:before="119"/>
              <w:ind w:left="107"/>
              <w:rPr>
                <w:sz w:val="20"/>
              </w:rPr>
            </w:pPr>
            <w:r>
              <w:rPr>
                <w:spacing w:val="-2"/>
                <w:sz w:val="20"/>
              </w:rPr>
              <w:t>Öğretmenler</w:t>
            </w:r>
          </w:p>
        </w:tc>
        <w:tc>
          <w:tcPr>
            <w:tcW w:w="7051" w:type="dxa"/>
          </w:tcPr>
          <w:p w14:paraId="6602C7BA" w14:textId="77777777" w:rsidR="00B73080" w:rsidRPr="00AA51BA" w:rsidRDefault="00B73080" w:rsidP="00B73080">
            <w:pPr>
              <w:pStyle w:val="AltBilgi"/>
              <w:rPr>
                <w:rFonts w:asciiTheme="majorHAnsi" w:hAnsiTheme="majorHAnsi"/>
                <w:sz w:val="20"/>
                <w:szCs w:val="20"/>
              </w:rPr>
            </w:pPr>
            <w:r w:rsidRPr="00AA51BA">
              <w:rPr>
                <w:rFonts w:asciiTheme="majorHAnsi" w:hAnsiTheme="majorHAnsi"/>
                <w:sz w:val="20"/>
                <w:szCs w:val="20"/>
              </w:rPr>
              <w:t xml:space="preserve">Okul öncesi ve ilköğretim kurumu öğretmenleri, kendilerine verilen </w:t>
            </w:r>
          </w:p>
          <w:p w14:paraId="13B50FCD" w14:textId="77777777" w:rsidR="00B73080" w:rsidRPr="00AA51BA" w:rsidRDefault="00B73080" w:rsidP="00B73080">
            <w:pPr>
              <w:pStyle w:val="AltBilgi"/>
              <w:ind w:left="138" w:hanging="138"/>
              <w:rPr>
                <w:rFonts w:asciiTheme="majorHAnsi" w:hAnsiTheme="majorHAnsi"/>
                <w:sz w:val="20"/>
                <w:szCs w:val="20"/>
              </w:rPr>
            </w:pPr>
            <w:r>
              <w:rPr>
                <w:rFonts w:asciiTheme="majorHAnsi" w:hAnsiTheme="majorHAnsi"/>
                <w:sz w:val="20"/>
                <w:szCs w:val="20"/>
              </w:rPr>
              <w:t xml:space="preserve">   </w:t>
            </w:r>
            <w:r w:rsidRPr="00AA51BA">
              <w:rPr>
                <w:rFonts w:asciiTheme="majorHAnsi" w:hAnsiTheme="majorHAnsi"/>
                <w:sz w:val="20"/>
                <w:szCs w:val="20"/>
              </w:rPr>
              <w:t xml:space="preserve">grup/sınıf/şubede eğitim ve öğretim faaliyetlerini, eğitim ve öğretim programında belirtilen esaslara göre planlamak ve uygulamak, ders dışında okuldaki eğitim ve öğretim işlerine etkin bir biçimde </w:t>
            </w:r>
          </w:p>
          <w:p w14:paraId="7200FB2F" w14:textId="649847F4" w:rsidR="005444CC" w:rsidRDefault="00B73080" w:rsidP="00B73080">
            <w:pPr>
              <w:pStyle w:val="TableParagraph"/>
              <w:rPr>
                <w:rFonts w:ascii="Times New Roman"/>
                <w:sz w:val="18"/>
              </w:rPr>
            </w:pPr>
            <w:r>
              <w:rPr>
                <w:rFonts w:asciiTheme="majorHAnsi" w:hAnsiTheme="majorHAnsi"/>
                <w:sz w:val="20"/>
                <w:szCs w:val="20"/>
              </w:rPr>
              <w:t xml:space="preserve">   </w:t>
            </w:r>
            <w:r w:rsidRPr="00AA51BA">
              <w:rPr>
                <w:rFonts w:asciiTheme="majorHAnsi" w:hAnsiTheme="majorHAnsi"/>
                <w:sz w:val="20"/>
                <w:szCs w:val="20"/>
              </w:rPr>
              <w:t xml:space="preserve">katılmak ve bu konularda mevzuatta belirtilen görevleri yerine getirmekle </w:t>
            </w:r>
            <w:r>
              <w:rPr>
                <w:rFonts w:asciiTheme="majorHAnsi" w:hAnsiTheme="majorHAnsi"/>
                <w:sz w:val="20"/>
                <w:szCs w:val="20"/>
              </w:rPr>
              <w:t xml:space="preserve"> </w:t>
            </w:r>
            <w:r w:rsidRPr="00AA51BA">
              <w:rPr>
                <w:rFonts w:asciiTheme="majorHAnsi" w:hAnsiTheme="majorHAnsi"/>
                <w:sz w:val="20"/>
                <w:szCs w:val="20"/>
              </w:rPr>
              <w:t>yükümlüdür</w:t>
            </w:r>
            <w:r>
              <w:rPr>
                <w:rFonts w:asciiTheme="majorHAnsi" w:hAnsiTheme="majorHAnsi"/>
                <w:sz w:val="20"/>
                <w:szCs w:val="20"/>
              </w:rPr>
              <w:t>.</w:t>
            </w:r>
          </w:p>
        </w:tc>
      </w:tr>
      <w:tr w:rsidR="005444CC" w14:paraId="473564AF" w14:textId="77777777">
        <w:trPr>
          <w:trHeight w:val="707"/>
        </w:trPr>
        <w:tc>
          <w:tcPr>
            <w:tcW w:w="2016" w:type="dxa"/>
            <w:shd w:val="clear" w:color="auto" w:fill="E2EFD9"/>
          </w:tcPr>
          <w:p w14:paraId="686991C1" w14:textId="77777777" w:rsidR="005444CC" w:rsidRDefault="007040D3">
            <w:pPr>
              <w:pStyle w:val="TableParagraph"/>
              <w:spacing w:before="119"/>
              <w:ind w:left="107" w:right="225"/>
              <w:rPr>
                <w:sz w:val="20"/>
              </w:rPr>
            </w:pPr>
            <w:r>
              <w:rPr>
                <w:sz w:val="20"/>
              </w:rPr>
              <w:t>Yönetim</w:t>
            </w:r>
            <w:r>
              <w:rPr>
                <w:spacing w:val="-12"/>
                <w:sz w:val="20"/>
              </w:rPr>
              <w:t xml:space="preserve"> </w:t>
            </w:r>
            <w:r>
              <w:rPr>
                <w:sz w:val="20"/>
              </w:rPr>
              <w:t>İşleri</w:t>
            </w:r>
            <w:r>
              <w:rPr>
                <w:spacing w:val="-11"/>
                <w:sz w:val="20"/>
              </w:rPr>
              <w:t xml:space="preserve"> </w:t>
            </w:r>
            <w:r>
              <w:rPr>
                <w:sz w:val="20"/>
              </w:rPr>
              <w:t>ve Büro Memuru</w:t>
            </w:r>
          </w:p>
        </w:tc>
        <w:tc>
          <w:tcPr>
            <w:tcW w:w="7051" w:type="dxa"/>
          </w:tcPr>
          <w:p w14:paraId="35097760" w14:textId="4EFC800D" w:rsidR="005444CC" w:rsidRDefault="00B73080">
            <w:pPr>
              <w:pStyle w:val="TableParagraph"/>
              <w:rPr>
                <w:rFonts w:ascii="Times New Roman"/>
                <w:sz w:val="18"/>
              </w:rPr>
            </w:pPr>
            <w:r>
              <w:rPr>
                <w:rFonts w:asciiTheme="majorHAnsi" w:hAnsiTheme="majorHAnsi"/>
                <w:sz w:val="20"/>
                <w:szCs w:val="20"/>
              </w:rPr>
              <w:t>G</w:t>
            </w:r>
            <w:r w:rsidRPr="00AA51BA">
              <w:rPr>
                <w:rFonts w:asciiTheme="majorHAnsi" w:hAnsiTheme="majorHAnsi"/>
                <w:sz w:val="20"/>
                <w:szCs w:val="20"/>
              </w:rPr>
              <w:t>örev tanımında belirtilen görevler ile müdür tarafından verilen görevleri yerine getirir</w:t>
            </w:r>
          </w:p>
        </w:tc>
      </w:tr>
      <w:tr w:rsidR="005444CC" w14:paraId="79DCF6AB" w14:textId="77777777">
        <w:trPr>
          <w:trHeight w:val="710"/>
        </w:trPr>
        <w:tc>
          <w:tcPr>
            <w:tcW w:w="2016" w:type="dxa"/>
            <w:shd w:val="clear" w:color="auto" w:fill="E2EFD9"/>
          </w:tcPr>
          <w:p w14:paraId="66645A00" w14:textId="77777777" w:rsidR="005444CC" w:rsidRDefault="007040D3">
            <w:pPr>
              <w:pStyle w:val="TableParagraph"/>
              <w:spacing w:before="119"/>
              <w:ind w:left="107" w:right="225"/>
              <w:rPr>
                <w:sz w:val="20"/>
              </w:rPr>
            </w:pPr>
            <w:r>
              <w:rPr>
                <w:sz w:val="20"/>
              </w:rPr>
              <w:t>Yardımcı</w:t>
            </w:r>
            <w:r>
              <w:rPr>
                <w:spacing w:val="-12"/>
                <w:sz w:val="20"/>
              </w:rPr>
              <w:t xml:space="preserve"> </w:t>
            </w:r>
            <w:r>
              <w:rPr>
                <w:sz w:val="20"/>
              </w:rPr>
              <w:t xml:space="preserve">Hizmetler </w:t>
            </w:r>
            <w:r>
              <w:rPr>
                <w:spacing w:val="-2"/>
                <w:sz w:val="20"/>
              </w:rPr>
              <w:t>Personeli</w:t>
            </w:r>
          </w:p>
        </w:tc>
        <w:tc>
          <w:tcPr>
            <w:tcW w:w="7051" w:type="dxa"/>
          </w:tcPr>
          <w:p w14:paraId="32DD9655" w14:textId="7F01217E" w:rsidR="005444CC" w:rsidRDefault="00B73080">
            <w:pPr>
              <w:pStyle w:val="TableParagraph"/>
              <w:rPr>
                <w:rFonts w:ascii="Times New Roman"/>
                <w:sz w:val="18"/>
              </w:rPr>
            </w:pPr>
            <w:r>
              <w:rPr>
                <w:rFonts w:asciiTheme="majorHAnsi" w:hAnsiTheme="majorHAnsi"/>
                <w:sz w:val="20"/>
                <w:szCs w:val="20"/>
              </w:rPr>
              <w:t>Temizlik hizmetlerini ve ufak tadilat işlemlerini yürütmek.</w:t>
            </w:r>
          </w:p>
        </w:tc>
      </w:tr>
    </w:tbl>
    <w:p w14:paraId="2CEFFC60" w14:textId="77777777" w:rsidR="005444CC" w:rsidRDefault="005444CC">
      <w:pPr>
        <w:pStyle w:val="GvdeMetni"/>
        <w:rPr>
          <w:b/>
          <w:sz w:val="20"/>
        </w:rPr>
      </w:pPr>
    </w:p>
    <w:p w14:paraId="0DB1CB44" w14:textId="77777777" w:rsidR="005444CC" w:rsidRDefault="005444CC">
      <w:pPr>
        <w:pStyle w:val="GvdeMetni"/>
        <w:spacing w:before="49"/>
        <w:rPr>
          <w:b/>
          <w:sz w:val="20"/>
        </w:rPr>
      </w:pPr>
    </w:p>
    <w:p w14:paraId="78CFA1C1" w14:textId="77777777" w:rsidR="005444CC" w:rsidRDefault="007040D3">
      <w:pPr>
        <w:spacing w:before="1"/>
        <w:ind w:left="958"/>
        <w:rPr>
          <w:b/>
          <w:sz w:val="20"/>
        </w:rPr>
      </w:pPr>
      <w:r>
        <w:rPr>
          <w:b/>
          <w:sz w:val="20"/>
        </w:rPr>
        <w:t>Tablo</w:t>
      </w:r>
      <w:r>
        <w:rPr>
          <w:b/>
          <w:spacing w:val="-8"/>
          <w:sz w:val="20"/>
        </w:rPr>
        <w:t xml:space="preserve"> </w:t>
      </w:r>
      <w:r>
        <w:rPr>
          <w:b/>
          <w:sz w:val="20"/>
        </w:rPr>
        <w:t>14.</w:t>
      </w:r>
      <w:r>
        <w:rPr>
          <w:b/>
          <w:spacing w:val="-9"/>
          <w:sz w:val="20"/>
        </w:rPr>
        <w:t xml:space="preserve"> </w:t>
      </w:r>
      <w:r>
        <w:rPr>
          <w:b/>
          <w:sz w:val="20"/>
        </w:rPr>
        <w:t>Okul/kurum</w:t>
      </w:r>
      <w:r>
        <w:rPr>
          <w:b/>
          <w:spacing w:val="-6"/>
          <w:sz w:val="20"/>
        </w:rPr>
        <w:t xml:space="preserve"> </w:t>
      </w:r>
      <w:r>
        <w:rPr>
          <w:b/>
          <w:sz w:val="20"/>
        </w:rPr>
        <w:t>Rehberlik</w:t>
      </w:r>
      <w:r>
        <w:rPr>
          <w:b/>
          <w:spacing w:val="-9"/>
          <w:sz w:val="20"/>
        </w:rPr>
        <w:t xml:space="preserve"> </w:t>
      </w:r>
      <w:r>
        <w:rPr>
          <w:b/>
          <w:spacing w:val="-2"/>
          <w:sz w:val="20"/>
        </w:rPr>
        <w:t>Hizmetleri</w:t>
      </w:r>
    </w:p>
    <w:tbl>
      <w:tblPr>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5444CC" w14:paraId="51FA4784" w14:textId="77777777">
        <w:trPr>
          <w:trHeight w:val="601"/>
        </w:trPr>
        <w:tc>
          <w:tcPr>
            <w:tcW w:w="3765" w:type="dxa"/>
            <w:gridSpan w:val="4"/>
            <w:shd w:val="clear" w:color="auto" w:fill="E2EFD9"/>
          </w:tcPr>
          <w:p w14:paraId="507D4FD7" w14:textId="77777777" w:rsidR="005444CC" w:rsidRDefault="007040D3">
            <w:pPr>
              <w:pStyle w:val="TableParagraph"/>
              <w:spacing w:before="184"/>
              <w:ind w:left="1123"/>
              <w:rPr>
                <w:b/>
                <w:sz w:val="20"/>
              </w:rPr>
            </w:pPr>
            <w:r>
              <w:rPr>
                <w:b/>
                <w:sz w:val="20"/>
              </w:rPr>
              <w:t>Mevcut</w:t>
            </w:r>
            <w:r>
              <w:rPr>
                <w:b/>
                <w:spacing w:val="-9"/>
                <w:sz w:val="20"/>
              </w:rPr>
              <w:t xml:space="preserve"> </w:t>
            </w:r>
            <w:r>
              <w:rPr>
                <w:b/>
                <w:spacing w:val="-2"/>
                <w:sz w:val="20"/>
              </w:rPr>
              <w:t>Kapasite</w:t>
            </w:r>
          </w:p>
        </w:tc>
        <w:tc>
          <w:tcPr>
            <w:tcW w:w="5395" w:type="dxa"/>
            <w:gridSpan w:val="6"/>
            <w:shd w:val="clear" w:color="auto" w:fill="E2EFD9"/>
          </w:tcPr>
          <w:p w14:paraId="726CC624" w14:textId="77777777" w:rsidR="005444CC" w:rsidRDefault="007040D3">
            <w:pPr>
              <w:pStyle w:val="TableParagraph"/>
              <w:spacing w:before="184"/>
              <w:ind w:left="770"/>
              <w:rPr>
                <w:b/>
                <w:sz w:val="20"/>
              </w:rPr>
            </w:pPr>
            <w:r>
              <w:rPr>
                <w:b/>
                <w:sz w:val="20"/>
              </w:rPr>
              <w:t>Mevcut</w:t>
            </w:r>
            <w:r>
              <w:rPr>
                <w:b/>
                <w:spacing w:val="-7"/>
                <w:sz w:val="20"/>
              </w:rPr>
              <w:t xml:space="preserve"> </w:t>
            </w:r>
            <w:r>
              <w:rPr>
                <w:b/>
                <w:sz w:val="20"/>
              </w:rPr>
              <w:t>Kapasite</w:t>
            </w:r>
            <w:r>
              <w:rPr>
                <w:b/>
                <w:spacing w:val="-7"/>
                <w:sz w:val="20"/>
              </w:rPr>
              <w:t xml:space="preserve"> </w:t>
            </w:r>
            <w:r>
              <w:rPr>
                <w:b/>
                <w:sz w:val="20"/>
              </w:rPr>
              <w:t>Kullanımı</w:t>
            </w:r>
            <w:r>
              <w:rPr>
                <w:b/>
                <w:spacing w:val="-8"/>
                <w:sz w:val="20"/>
              </w:rPr>
              <w:t xml:space="preserve"> </w:t>
            </w:r>
            <w:r>
              <w:rPr>
                <w:b/>
                <w:sz w:val="20"/>
              </w:rPr>
              <w:t>ve</w:t>
            </w:r>
            <w:r>
              <w:rPr>
                <w:b/>
                <w:spacing w:val="-5"/>
                <w:sz w:val="20"/>
              </w:rPr>
              <w:t xml:space="preserve"> </w:t>
            </w:r>
            <w:r>
              <w:rPr>
                <w:b/>
                <w:spacing w:val="-2"/>
                <w:sz w:val="20"/>
              </w:rPr>
              <w:t>Performans</w:t>
            </w:r>
          </w:p>
        </w:tc>
      </w:tr>
      <w:tr w:rsidR="005444CC" w14:paraId="7004FDE5" w14:textId="77777777">
        <w:trPr>
          <w:trHeight w:val="805"/>
        </w:trPr>
        <w:tc>
          <w:tcPr>
            <w:tcW w:w="943" w:type="dxa"/>
            <w:vMerge w:val="restart"/>
            <w:textDirection w:val="btLr"/>
          </w:tcPr>
          <w:p w14:paraId="09967749" w14:textId="77777777" w:rsidR="005444CC" w:rsidRDefault="007040D3">
            <w:pPr>
              <w:pStyle w:val="TableParagraph"/>
              <w:spacing w:before="109"/>
              <w:ind w:left="112"/>
              <w:rPr>
                <w:sz w:val="20"/>
              </w:rPr>
            </w:pPr>
            <w:r>
              <w:rPr>
                <w:sz w:val="20"/>
              </w:rPr>
              <w:t>Psikolojik</w:t>
            </w:r>
            <w:r>
              <w:rPr>
                <w:spacing w:val="-10"/>
                <w:sz w:val="20"/>
              </w:rPr>
              <w:t xml:space="preserve"> </w:t>
            </w:r>
            <w:r>
              <w:rPr>
                <w:sz w:val="20"/>
              </w:rPr>
              <w:t>Danışman</w:t>
            </w:r>
            <w:r>
              <w:rPr>
                <w:spacing w:val="-9"/>
                <w:sz w:val="20"/>
              </w:rPr>
              <w:t xml:space="preserve"> </w:t>
            </w:r>
            <w:r>
              <w:rPr>
                <w:sz w:val="20"/>
              </w:rPr>
              <w:t>Norm</w:t>
            </w:r>
            <w:r>
              <w:rPr>
                <w:spacing w:val="-8"/>
                <w:sz w:val="20"/>
              </w:rPr>
              <w:t xml:space="preserve"> </w:t>
            </w:r>
            <w:r>
              <w:rPr>
                <w:spacing w:val="-2"/>
                <w:sz w:val="20"/>
              </w:rPr>
              <w:t>Sayısı</w:t>
            </w:r>
          </w:p>
        </w:tc>
        <w:tc>
          <w:tcPr>
            <w:tcW w:w="941" w:type="dxa"/>
            <w:vMerge w:val="restart"/>
            <w:textDirection w:val="btLr"/>
          </w:tcPr>
          <w:p w14:paraId="6C6AE74F" w14:textId="77777777" w:rsidR="005444CC" w:rsidRDefault="007040D3">
            <w:pPr>
              <w:pStyle w:val="TableParagraph"/>
              <w:spacing w:before="110" w:line="244" w:lineRule="auto"/>
              <w:ind w:left="112"/>
              <w:rPr>
                <w:sz w:val="20"/>
              </w:rPr>
            </w:pPr>
            <w:r>
              <w:rPr>
                <w:sz w:val="20"/>
              </w:rPr>
              <w:t>Görev</w:t>
            </w:r>
            <w:r>
              <w:rPr>
                <w:spacing w:val="-12"/>
                <w:sz w:val="20"/>
              </w:rPr>
              <w:t xml:space="preserve"> </w:t>
            </w:r>
            <w:r>
              <w:rPr>
                <w:sz w:val="20"/>
              </w:rPr>
              <w:t>Yapan</w:t>
            </w:r>
            <w:r>
              <w:rPr>
                <w:spacing w:val="-11"/>
                <w:sz w:val="20"/>
              </w:rPr>
              <w:t xml:space="preserve"> </w:t>
            </w:r>
            <w:r>
              <w:rPr>
                <w:sz w:val="20"/>
              </w:rPr>
              <w:t>Psikolojik</w:t>
            </w:r>
            <w:r>
              <w:rPr>
                <w:spacing w:val="-11"/>
                <w:sz w:val="20"/>
              </w:rPr>
              <w:t xml:space="preserve"> </w:t>
            </w:r>
            <w:r>
              <w:rPr>
                <w:sz w:val="20"/>
              </w:rPr>
              <w:t xml:space="preserve">Danışman </w:t>
            </w:r>
            <w:r>
              <w:rPr>
                <w:spacing w:val="-2"/>
                <w:sz w:val="20"/>
              </w:rPr>
              <w:t>Sayısı</w:t>
            </w:r>
          </w:p>
        </w:tc>
        <w:tc>
          <w:tcPr>
            <w:tcW w:w="943" w:type="dxa"/>
            <w:vMerge w:val="restart"/>
            <w:textDirection w:val="btLr"/>
          </w:tcPr>
          <w:p w14:paraId="5C38BFF4" w14:textId="77777777" w:rsidR="005444CC" w:rsidRDefault="007040D3">
            <w:pPr>
              <w:pStyle w:val="TableParagraph"/>
              <w:spacing w:before="109" w:line="247" w:lineRule="auto"/>
              <w:ind w:left="112" w:right="84"/>
              <w:rPr>
                <w:sz w:val="20"/>
              </w:rPr>
            </w:pPr>
            <w:r>
              <w:rPr>
                <w:sz w:val="20"/>
              </w:rPr>
              <w:t>İhtiyaç</w:t>
            </w:r>
            <w:r>
              <w:rPr>
                <w:spacing w:val="-12"/>
                <w:sz w:val="20"/>
              </w:rPr>
              <w:t xml:space="preserve"> </w:t>
            </w:r>
            <w:r>
              <w:rPr>
                <w:sz w:val="20"/>
              </w:rPr>
              <w:t>Duyulan</w:t>
            </w:r>
            <w:r>
              <w:rPr>
                <w:spacing w:val="-11"/>
                <w:sz w:val="20"/>
              </w:rPr>
              <w:t xml:space="preserve"> </w:t>
            </w:r>
            <w:r>
              <w:rPr>
                <w:sz w:val="20"/>
              </w:rPr>
              <w:t>Psikolojik Danışman Sayısı</w:t>
            </w:r>
          </w:p>
        </w:tc>
        <w:tc>
          <w:tcPr>
            <w:tcW w:w="938" w:type="dxa"/>
            <w:vMerge w:val="restart"/>
            <w:textDirection w:val="btLr"/>
          </w:tcPr>
          <w:p w14:paraId="0828D008" w14:textId="77777777" w:rsidR="005444CC" w:rsidRDefault="007040D3">
            <w:pPr>
              <w:pStyle w:val="TableParagraph"/>
              <w:spacing w:before="110"/>
              <w:ind w:left="112"/>
              <w:rPr>
                <w:sz w:val="20"/>
              </w:rPr>
            </w:pPr>
            <w:r>
              <w:rPr>
                <w:sz w:val="20"/>
              </w:rPr>
              <w:t>Görüşme</w:t>
            </w:r>
            <w:r>
              <w:rPr>
                <w:spacing w:val="-9"/>
                <w:sz w:val="20"/>
              </w:rPr>
              <w:t xml:space="preserve"> </w:t>
            </w:r>
            <w:r>
              <w:rPr>
                <w:sz w:val="20"/>
              </w:rPr>
              <w:t>Odası</w:t>
            </w:r>
            <w:r>
              <w:rPr>
                <w:spacing w:val="-7"/>
                <w:sz w:val="20"/>
              </w:rPr>
              <w:t xml:space="preserve"> </w:t>
            </w:r>
            <w:r>
              <w:rPr>
                <w:spacing w:val="-2"/>
                <w:sz w:val="20"/>
              </w:rPr>
              <w:t>Sayısı</w:t>
            </w:r>
          </w:p>
        </w:tc>
        <w:tc>
          <w:tcPr>
            <w:tcW w:w="2334" w:type="dxa"/>
            <w:gridSpan w:val="3"/>
            <w:shd w:val="clear" w:color="auto" w:fill="E2EFD9"/>
          </w:tcPr>
          <w:p w14:paraId="20C174F6" w14:textId="77777777" w:rsidR="005444CC" w:rsidRDefault="007040D3">
            <w:pPr>
              <w:pStyle w:val="TableParagraph"/>
              <w:spacing w:before="1"/>
              <w:ind w:left="974" w:right="260" w:hanging="699"/>
              <w:rPr>
                <w:sz w:val="20"/>
              </w:rPr>
            </w:pPr>
            <w:r>
              <w:rPr>
                <w:sz w:val="20"/>
              </w:rPr>
              <w:t>Danışmanlık</w:t>
            </w:r>
            <w:r>
              <w:rPr>
                <w:spacing w:val="-12"/>
                <w:sz w:val="20"/>
              </w:rPr>
              <w:t xml:space="preserve"> </w:t>
            </w:r>
            <w:r>
              <w:rPr>
                <w:sz w:val="20"/>
              </w:rPr>
              <w:t xml:space="preserve">Hizmeti </w:t>
            </w:r>
            <w:r>
              <w:rPr>
                <w:spacing w:val="-4"/>
                <w:sz w:val="20"/>
              </w:rPr>
              <w:t>Alan</w:t>
            </w:r>
          </w:p>
        </w:tc>
        <w:tc>
          <w:tcPr>
            <w:tcW w:w="3061" w:type="dxa"/>
            <w:gridSpan w:val="3"/>
            <w:shd w:val="clear" w:color="auto" w:fill="E2EFD9"/>
          </w:tcPr>
          <w:p w14:paraId="38B0C1BB" w14:textId="77777777" w:rsidR="005444CC" w:rsidRDefault="007040D3">
            <w:pPr>
              <w:pStyle w:val="TableParagraph"/>
              <w:spacing w:before="1"/>
              <w:ind w:left="289" w:right="271" w:firstLine="7"/>
              <w:jc w:val="both"/>
              <w:rPr>
                <w:sz w:val="20"/>
              </w:rPr>
            </w:pPr>
            <w:r>
              <w:rPr>
                <w:sz w:val="20"/>
              </w:rPr>
              <w:t>Rehberlik</w:t>
            </w:r>
            <w:r>
              <w:rPr>
                <w:spacing w:val="-11"/>
                <w:sz w:val="20"/>
              </w:rPr>
              <w:t xml:space="preserve"> </w:t>
            </w:r>
            <w:r>
              <w:rPr>
                <w:sz w:val="20"/>
              </w:rPr>
              <w:t>Hizmetleri</w:t>
            </w:r>
            <w:r>
              <w:rPr>
                <w:spacing w:val="-9"/>
                <w:sz w:val="20"/>
              </w:rPr>
              <w:t xml:space="preserve"> </w:t>
            </w:r>
            <w:r>
              <w:rPr>
                <w:sz w:val="20"/>
              </w:rPr>
              <w:t>İle</w:t>
            </w:r>
            <w:r>
              <w:rPr>
                <w:spacing w:val="-12"/>
                <w:sz w:val="20"/>
              </w:rPr>
              <w:t xml:space="preserve"> </w:t>
            </w:r>
            <w:r>
              <w:rPr>
                <w:sz w:val="20"/>
              </w:rPr>
              <w:t>İlgili Düzenlenen</w:t>
            </w:r>
            <w:r>
              <w:rPr>
                <w:spacing w:val="-12"/>
                <w:sz w:val="20"/>
              </w:rPr>
              <w:t xml:space="preserve"> </w:t>
            </w:r>
            <w:r>
              <w:rPr>
                <w:sz w:val="20"/>
              </w:rPr>
              <w:t>Eğitim/Paylaşım Toplantısı vb. Faaliyet Sayısı</w:t>
            </w:r>
          </w:p>
        </w:tc>
      </w:tr>
      <w:tr w:rsidR="005444CC" w14:paraId="728ECD49" w14:textId="77777777">
        <w:trPr>
          <w:trHeight w:val="2428"/>
        </w:trPr>
        <w:tc>
          <w:tcPr>
            <w:tcW w:w="943" w:type="dxa"/>
            <w:vMerge/>
            <w:tcBorders>
              <w:top w:val="nil"/>
            </w:tcBorders>
            <w:textDirection w:val="btLr"/>
          </w:tcPr>
          <w:p w14:paraId="0A8D27AA" w14:textId="77777777" w:rsidR="005444CC" w:rsidRDefault="005444CC">
            <w:pPr>
              <w:rPr>
                <w:sz w:val="2"/>
                <w:szCs w:val="2"/>
              </w:rPr>
            </w:pPr>
          </w:p>
        </w:tc>
        <w:tc>
          <w:tcPr>
            <w:tcW w:w="941" w:type="dxa"/>
            <w:vMerge/>
            <w:tcBorders>
              <w:top w:val="nil"/>
            </w:tcBorders>
            <w:textDirection w:val="btLr"/>
          </w:tcPr>
          <w:p w14:paraId="643766C5" w14:textId="77777777" w:rsidR="005444CC" w:rsidRDefault="005444CC">
            <w:pPr>
              <w:rPr>
                <w:sz w:val="2"/>
                <w:szCs w:val="2"/>
              </w:rPr>
            </w:pPr>
          </w:p>
        </w:tc>
        <w:tc>
          <w:tcPr>
            <w:tcW w:w="943" w:type="dxa"/>
            <w:vMerge/>
            <w:tcBorders>
              <w:top w:val="nil"/>
            </w:tcBorders>
            <w:textDirection w:val="btLr"/>
          </w:tcPr>
          <w:p w14:paraId="3C6E6E61" w14:textId="77777777" w:rsidR="005444CC" w:rsidRDefault="005444CC">
            <w:pPr>
              <w:rPr>
                <w:sz w:val="2"/>
                <w:szCs w:val="2"/>
              </w:rPr>
            </w:pPr>
          </w:p>
        </w:tc>
        <w:tc>
          <w:tcPr>
            <w:tcW w:w="938" w:type="dxa"/>
            <w:vMerge/>
            <w:tcBorders>
              <w:top w:val="nil"/>
            </w:tcBorders>
            <w:textDirection w:val="btLr"/>
          </w:tcPr>
          <w:p w14:paraId="738D5EC5" w14:textId="77777777" w:rsidR="005444CC" w:rsidRDefault="005444CC">
            <w:pPr>
              <w:rPr>
                <w:sz w:val="2"/>
                <w:szCs w:val="2"/>
              </w:rPr>
            </w:pPr>
          </w:p>
        </w:tc>
        <w:tc>
          <w:tcPr>
            <w:tcW w:w="799" w:type="dxa"/>
            <w:textDirection w:val="btLr"/>
          </w:tcPr>
          <w:p w14:paraId="11799C1D" w14:textId="77777777" w:rsidR="005444CC" w:rsidRDefault="007040D3">
            <w:pPr>
              <w:pStyle w:val="TableParagraph"/>
              <w:spacing w:before="112"/>
              <w:ind w:left="112"/>
              <w:rPr>
                <w:sz w:val="20"/>
              </w:rPr>
            </w:pPr>
            <w:r>
              <w:rPr>
                <w:sz w:val="20"/>
              </w:rPr>
              <w:t>Öğrenci</w:t>
            </w:r>
            <w:r>
              <w:rPr>
                <w:spacing w:val="-9"/>
                <w:sz w:val="20"/>
              </w:rPr>
              <w:t xml:space="preserve"> </w:t>
            </w:r>
            <w:r>
              <w:rPr>
                <w:spacing w:val="-2"/>
                <w:sz w:val="20"/>
              </w:rPr>
              <w:t>Sayısı</w:t>
            </w:r>
          </w:p>
        </w:tc>
        <w:tc>
          <w:tcPr>
            <w:tcW w:w="921" w:type="dxa"/>
            <w:textDirection w:val="btLr"/>
          </w:tcPr>
          <w:p w14:paraId="0166B16C" w14:textId="77777777" w:rsidR="005444CC" w:rsidRDefault="007040D3">
            <w:pPr>
              <w:pStyle w:val="TableParagraph"/>
              <w:spacing w:before="113"/>
              <w:ind w:left="112"/>
              <w:rPr>
                <w:sz w:val="20"/>
              </w:rPr>
            </w:pPr>
            <w:r>
              <w:rPr>
                <w:spacing w:val="-2"/>
                <w:sz w:val="20"/>
              </w:rPr>
              <w:t>Öğretmen</w:t>
            </w:r>
            <w:r>
              <w:rPr>
                <w:spacing w:val="4"/>
                <w:sz w:val="20"/>
              </w:rPr>
              <w:t xml:space="preserve"> </w:t>
            </w:r>
            <w:r>
              <w:rPr>
                <w:spacing w:val="-2"/>
                <w:sz w:val="20"/>
              </w:rPr>
              <w:t>Sayısı</w:t>
            </w:r>
          </w:p>
        </w:tc>
        <w:tc>
          <w:tcPr>
            <w:tcW w:w="614" w:type="dxa"/>
            <w:textDirection w:val="btLr"/>
          </w:tcPr>
          <w:p w14:paraId="5BB12824" w14:textId="77777777" w:rsidR="005444CC" w:rsidRDefault="007040D3">
            <w:pPr>
              <w:pStyle w:val="TableParagraph"/>
              <w:spacing w:before="113"/>
              <w:ind w:left="112"/>
              <w:rPr>
                <w:sz w:val="20"/>
              </w:rPr>
            </w:pPr>
            <w:r>
              <w:rPr>
                <w:sz w:val="20"/>
              </w:rPr>
              <w:t>Veli</w:t>
            </w:r>
            <w:r>
              <w:rPr>
                <w:spacing w:val="-4"/>
                <w:sz w:val="20"/>
              </w:rPr>
              <w:t xml:space="preserve"> </w:t>
            </w:r>
            <w:r>
              <w:rPr>
                <w:spacing w:val="-2"/>
                <w:sz w:val="20"/>
              </w:rPr>
              <w:t>Sayısı</w:t>
            </w:r>
          </w:p>
        </w:tc>
        <w:tc>
          <w:tcPr>
            <w:tcW w:w="1207" w:type="dxa"/>
            <w:textDirection w:val="btLr"/>
          </w:tcPr>
          <w:p w14:paraId="365DD7DA" w14:textId="77777777" w:rsidR="005444CC" w:rsidRDefault="007040D3">
            <w:pPr>
              <w:pStyle w:val="TableParagraph"/>
              <w:spacing w:before="114"/>
              <w:ind w:left="112"/>
              <w:rPr>
                <w:sz w:val="20"/>
              </w:rPr>
            </w:pPr>
            <w:r>
              <w:rPr>
                <w:spacing w:val="-2"/>
                <w:sz w:val="20"/>
              </w:rPr>
              <w:t>Öğretmenlere</w:t>
            </w:r>
            <w:r>
              <w:rPr>
                <w:spacing w:val="11"/>
                <w:sz w:val="20"/>
              </w:rPr>
              <w:t xml:space="preserve"> </w:t>
            </w:r>
            <w:r>
              <w:rPr>
                <w:spacing w:val="-2"/>
                <w:sz w:val="20"/>
              </w:rPr>
              <w:t>Yönelik</w:t>
            </w:r>
          </w:p>
        </w:tc>
        <w:tc>
          <w:tcPr>
            <w:tcW w:w="1094" w:type="dxa"/>
            <w:textDirection w:val="btLr"/>
          </w:tcPr>
          <w:p w14:paraId="492EA547" w14:textId="77777777" w:rsidR="005444CC" w:rsidRDefault="007040D3">
            <w:pPr>
              <w:pStyle w:val="TableParagraph"/>
              <w:spacing w:before="111"/>
              <w:ind w:left="112"/>
              <w:rPr>
                <w:sz w:val="20"/>
              </w:rPr>
            </w:pPr>
            <w:r>
              <w:rPr>
                <w:spacing w:val="-2"/>
                <w:sz w:val="20"/>
              </w:rPr>
              <w:t>Öğrencilere</w:t>
            </w:r>
            <w:r>
              <w:rPr>
                <w:spacing w:val="9"/>
                <w:sz w:val="20"/>
              </w:rPr>
              <w:t xml:space="preserve"> </w:t>
            </w:r>
            <w:r>
              <w:rPr>
                <w:spacing w:val="-2"/>
                <w:sz w:val="20"/>
              </w:rPr>
              <w:t>Yönelik</w:t>
            </w:r>
          </w:p>
        </w:tc>
        <w:tc>
          <w:tcPr>
            <w:tcW w:w="760" w:type="dxa"/>
            <w:textDirection w:val="btLr"/>
          </w:tcPr>
          <w:p w14:paraId="1D8781E4" w14:textId="77777777" w:rsidR="005444CC" w:rsidRDefault="007040D3">
            <w:pPr>
              <w:pStyle w:val="TableParagraph"/>
              <w:spacing w:before="112"/>
              <w:ind w:left="112"/>
              <w:rPr>
                <w:sz w:val="20"/>
              </w:rPr>
            </w:pPr>
            <w:r>
              <w:rPr>
                <w:sz w:val="20"/>
              </w:rPr>
              <w:t>Velilere</w:t>
            </w:r>
            <w:r>
              <w:rPr>
                <w:spacing w:val="-6"/>
                <w:sz w:val="20"/>
              </w:rPr>
              <w:t xml:space="preserve"> </w:t>
            </w:r>
            <w:r>
              <w:rPr>
                <w:spacing w:val="-2"/>
                <w:sz w:val="20"/>
              </w:rPr>
              <w:t>Yönelik</w:t>
            </w:r>
          </w:p>
        </w:tc>
      </w:tr>
      <w:tr w:rsidR="005444CC" w14:paraId="7A568A84" w14:textId="77777777" w:rsidTr="00B73080">
        <w:trPr>
          <w:trHeight w:val="1033"/>
        </w:trPr>
        <w:tc>
          <w:tcPr>
            <w:tcW w:w="943" w:type="dxa"/>
            <w:vAlign w:val="center"/>
          </w:tcPr>
          <w:p w14:paraId="6B6651F8" w14:textId="60A09C0A" w:rsidR="005444CC" w:rsidRDefault="00B73080" w:rsidP="00B73080">
            <w:pPr>
              <w:pStyle w:val="TableParagraph"/>
              <w:jc w:val="center"/>
              <w:rPr>
                <w:rFonts w:ascii="Times New Roman"/>
                <w:sz w:val="18"/>
              </w:rPr>
            </w:pPr>
            <w:r>
              <w:rPr>
                <w:rFonts w:ascii="Times New Roman"/>
                <w:sz w:val="18"/>
              </w:rPr>
              <w:t>1</w:t>
            </w:r>
          </w:p>
        </w:tc>
        <w:tc>
          <w:tcPr>
            <w:tcW w:w="941" w:type="dxa"/>
            <w:vAlign w:val="center"/>
          </w:tcPr>
          <w:p w14:paraId="4F637906" w14:textId="71E5C607" w:rsidR="005444CC" w:rsidRDefault="00B73080" w:rsidP="00B73080">
            <w:pPr>
              <w:pStyle w:val="TableParagraph"/>
              <w:jc w:val="center"/>
              <w:rPr>
                <w:rFonts w:ascii="Times New Roman"/>
                <w:sz w:val="18"/>
              </w:rPr>
            </w:pPr>
            <w:r>
              <w:rPr>
                <w:rFonts w:ascii="Times New Roman"/>
                <w:sz w:val="18"/>
              </w:rPr>
              <w:t>1</w:t>
            </w:r>
          </w:p>
        </w:tc>
        <w:tc>
          <w:tcPr>
            <w:tcW w:w="943" w:type="dxa"/>
            <w:vAlign w:val="center"/>
          </w:tcPr>
          <w:p w14:paraId="3626C49B" w14:textId="5A658994" w:rsidR="005444CC" w:rsidRDefault="00B73080" w:rsidP="00B73080">
            <w:pPr>
              <w:pStyle w:val="TableParagraph"/>
              <w:jc w:val="center"/>
              <w:rPr>
                <w:rFonts w:ascii="Times New Roman"/>
                <w:sz w:val="18"/>
              </w:rPr>
            </w:pPr>
            <w:r>
              <w:rPr>
                <w:rFonts w:ascii="Times New Roman"/>
                <w:sz w:val="18"/>
              </w:rPr>
              <w:t>0</w:t>
            </w:r>
          </w:p>
        </w:tc>
        <w:tc>
          <w:tcPr>
            <w:tcW w:w="938" w:type="dxa"/>
            <w:vAlign w:val="center"/>
          </w:tcPr>
          <w:p w14:paraId="08513798" w14:textId="3797AD52" w:rsidR="005444CC" w:rsidRDefault="00B73080" w:rsidP="00B73080">
            <w:pPr>
              <w:pStyle w:val="TableParagraph"/>
              <w:jc w:val="center"/>
              <w:rPr>
                <w:rFonts w:ascii="Times New Roman"/>
                <w:sz w:val="18"/>
              </w:rPr>
            </w:pPr>
            <w:r>
              <w:rPr>
                <w:rFonts w:ascii="Times New Roman"/>
                <w:sz w:val="18"/>
              </w:rPr>
              <w:t>1</w:t>
            </w:r>
          </w:p>
        </w:tc>
        <w:tc>
          <w:tcPr>
            <w:tcW w:w="799" w:type="dxa"/>
            <w:vAlign w:val="center"/>
          </w:tcPr>
          <w:p w14:paraId="2ECE680F" w14:textId="502241C6" w:rsidR="005444CC" w:rsidRDefault="00B73080" w:rsidP="00B73080">
            <w:pPr>
              <w:pStyle w:val="TableParagraph"/>
              <w:jc w:val="center"/>
              <w:rPr>
                <w:rFonts w:ascii="Times New Roman"/>
                <w:sz w:val="18"/>
              </w:rPr>
            </w:pPr>
            <w:r>
              <w:rPr>
                <w:rFonts w:ascii="Times New Roman"/>
                <w:sz w:val="18"/>
              </w:rPr>
              <w:t>5</w:t>
            </w:r>
          </w:p>
        </w:tc>
        <w:tc>
          <w:tcPr>
            <w:tcW w:w="921" w:type="dxa"/>
            <w:vAlign w:val="center"/>
          </w:tcPr>
          <w:p w14:paraId="3F7AD6E0" w14:textId="127379A9" w:rsidR="005444CC" w:rsidRDefault="00B73080" w:rsidP="00B73080">
            <w:pPr>
              <w:pStyle w:val="TableParagraph"/>
              <w:jc w:val="center"/>
              <w:rPr>
                <w:rFonts w:ascii="Times New Roman"/>
                <w:sz w:val="18"/>
              </w:rPr>
            </w:pPr>
            <w:r>
              <w:rPr>
                <w:rFonts w:ascii="Times New Roman"/>
                <w:sz w:val="18"/>
              </w:rPr>
              <w:t>2</w:t>
            </w:r>
          </w:p>
        </w:tc>
        <w:tc>
          <w:tcPr>
            <w:tcW w:w="614" w:type="dxa"/>
            <w:vAlign w:val="center"/>
          </w:tcPr>
          <w:p w14:paraId="66921787" w14:textId="02E93263" w:rsidR="005444CC" w:rsidRDefault="00B73080" w:rsidP="00B73080">
            <w:pPr>
              <w:pStyle w:val="TableParagraph"/>
              <w:jc w:val="center"/>
              <w:rPr>
                <w:rFonts w:ascii="Times New Roman"/>
                <w:sz w:val="18"/>
              </w:rPr>
            </w:pPr>
            <w:r>
              <w:rPr>
                <w:rFonts w:ascii="Times New Roman"/>
                <w:sz w:val="18"/>
              </w:rPr>
              <w:t>15</w:t>
            </w:r>
          </w:p>
        </w:tc>
        <w:tc>
          <w:tcPr>
            <w:tcW w:w="1207" w:type="dxa"/>
            <w:vAlign w:val="center"/>
          </w:tcPr>
          <w:p w14:paraId="0D9D932D" w14:textId="3E1D7C3E" w:rsidR="005444CC" w:rsidRDefault="00B73080" w:rsidP="00B73080">
            <w:pPr>
              <w:pStyle w:val="TableParagraph"/>
              <w:jc w:val="center"/>
              <w:rPr>
                <w:rFonts w:ascii="Times New Roman"/>
                <w:sz w:val="18"/>
              </w:rPr>
            </w:pPr>
            <w:r>
              <w:rPr>
                <w:rFonts w:ascii="Times New Roman"/>
                <w:sz w:val="18"/>
              </w:rPr>
              <w:t>5</w:t>
            </w:r>
          </w:p>
        </w:tc>
        <w:tc>
          <w:tcPr>
            <w:tcW w:w="1094" w:type="dxa"/>
            <w:vAlign w:val="center"/>
          </w:tcPr>
          <w:p w14:paraId="7123E5DC" w14:textId="5FB1FFDA" w:rsidR="005444CC" w:rsidRDefault="00B73080" w:rsidP="00B73080">
            <w:pPr>
              <w:pStyle w:val="TableParagraph"/>
              <w:jc w:val="center"/>
              <w:rPr>
                <w:rFonts w:ascii="Times New Roman"/>
                <w:sz w:val="18"/>
              </w:rPr>
            </w:pPr>
            <w:r>
              <w:rPr>
                <w:rFonts w:ascii="Times New Roman"/>
                <w:sz w:val="18"/>
              </w:rPr>
              <w:t>10</w:t>
            </w:r>
          </w:p>
        </w:tc>
        <w:tc>
          <w:tcPr>
            <w:tcW w:w="760" w:type="dxa"/>
            <w:vAlign w:val="center"/>
          </w:tcPr>
          <w:p w14:paraId="093611D3" w14:textId="3C12EE81" w:rsidR="005444CC" w:rsidRDefault="00B73080" w:rsidP="00B73080">
            <w:pPr>
              <w:pStyle w:val="TableParagraph"/>
              <w:jc w:val="center"/>
              <w:rPr>
                <w:rFonts w:ascii="Times New Roman"/>
                <w:sz w:val="18"/>
              </w:rPr>
            </w:pPr>
            <w:r>
              <w:rPr>
                <w:rFonts w:ascii="Times New Roman"/>
                <w:sz w:val="18"/>
              </w:rPr>
              <w:t>2</w:t>
            </w:r>
          </w:p>
        </w:tc>
      </w:tr>
    </w:tbl>
    <w:p w14:paraId="650CD300" w14:textId="77777777" w:rsidR="005444CC" w:rsidRDefault="005444CC">
      <w:pPr>
        <w:rPr>
          <w:rFonts w:ascii="Times New Roman"/>
          <w:sz w:val="18"/>
        </w:rPr>
        <w:sectPr w:rsidR="005444CC" w:rsidSect="006F1D73">
          <w:pgSz w:w="11910" w:h="16840"/>
          <w:pgMar w:top="1920" w:right="400" w:bottom="1280" w:left="460" w:header="0" w:footer="1097" w:gutter="0"/>
          <w:cols w:space="708"/>
        </w:sectPr>
      </w:pPr>
    </w:p>
    <w:p w14:paraId="38079A51" w14:textId="77777777" w:rsidR="005444CC" w:rsidRDefault="007040D3" w:rsidP="003331A7">
      <w:pPr>
        <w:pStyle w:val="Balk4"/>
        <w:numPr>
          <w:ilvl w:val="2"/>
          <w:numId w:val="5"/>
        </w:numPr>
        <w:tabs>
          <w:tab w:val="left" w:pos="1646"/>
        </w:tabs>
        <w:ind w:left="1646" w:hanging="688"/>
        <w:jc w:val="both"/>
      </w:pPr>
      <w:r>
        <w:lastRenderedPageBreak/>
        <w:t>Teknolojik</w:t>
      </w:r>
      <w:r>
        <w:rPr>
          <w:spacing w:val="-6"/>
        </w:rPr>
        <w:t xml:space="preserve"> </w:t>
      </w:r>
      <w:r>
        <w:rPr>
          <w:spacing w:val="-4"/>
        </w:rPr>
        <w:t>Düzey</w:t>
      </w:r>
    </w:p>
    <w:p w14:paraId="26C51382" w14:textId="77777777" w:rsidR="005444CC" w:rsidRDefault="005444CC">
      <w:pPr>
        <w:pStyle w:val="GvdeMetni"/>
      </w:pPr>
    </w:p>
    <w:p w14:paraId="718A3CBD" w14:textId="77777777" w:rsidR="005444CC" w:rsidRDefault="007040D3">
      <w:pPr>
        <w:spacing w:before="1"/>
        <w:ind w:left="958"/>
        <w:jc w:val="both"/>
        <w:rPr>
          <w:b/>
          <w:sz w:val="20"/>
        </w:rPr>
      </w:pPr>
      <w:r>
        <w:rPr>
          <w:b/>
          <w:sz w:val="20"/>
        </w:rPr>
        <w:t>Tablo</w:t>
      </w:r>
      <w:r>
        <w:rPr>
          <w:b/>
          <w:spacing w:val="-8"/>
          <w:sz w:val="20"/>
        </w:rPr>
        <w:t xml:space="preserve"> </w:t>
      </w:r>
      <w:r>
        <w:rPr>
          <w:b/>
          <w:sz w:val="20"/>
        </w:rPr>
        <w:t>15.</w:t>
      </w:r>
      <w:r>
        <w:rPr>
          <w:b/>
          <w:spacing w:val="-10"/>
          <w:sz w:val="20"/>
        </w:rPr>
        <w:t xml:space="preserve"> </w:t>
      </w:r>
      <w:r>
        <w:rPr>
          <w:b/>
          <w:sz w:val="20"/>
        </w:rPr>
        <w:t>Teknolojik</w:t>
      </w:r>
      <w:r>
        <w:rPr>
          <w:b/>
          <w:spacing w:val="-7"/>
          <w:sz w:val="20"/>
        </w:rPr>
        <w:t xml:space="preserve"> </w:t>
      </w:r>
      <w:r>
        <w:rPr>
          <w:b/>
          <w:sz w:val="20"/>
        </w:rPr>
        <w:t>Araç-Gereç</w:t>
      </w:r>
      <w:r>
        <w:rPr>
          <w:b/>
          <w:spacing w:val="-7"/>
          <w:sz w:val="20"/>
        </w:rPr>
        <w:t xml:space="preserve"> </w:t>
      </w:r>
      <w:r>
        <w:rPr>
          <w:b/>
          <w:spacing w:val="-2"/>
          <w:sz w:val="20"/>
        </w:rPr>
        <w:t>Durumu</w:t>
      </w:r>
    </w:p>
    <w:tbl>
      <w:tblPr>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5444CC" w14:paraId="2E542E89" w14:textId="77777777">
        <w:trPr>
          <w:trHeight w:val="368"/>
        </w:trPr>
        <w:tc>
          <w:tcPr>
            <w:tcW w:w="3818" w:type="dxa"/>
            <w:tcBorders>
              <w:bottom w:val="single" w:sz="6" w:space="0" w:color="000000"/>
              <w:right w:val="single" w:sz="6" w:space="0" w:color="000000"/>
            </w:tcBorders>
            <w:shd w:val="clear" w:color="auto" w:fill="E2EFD9"/>
          </w:tcPr>
          <w:p w14:paraId="5F4908AF" w14:textId="77777777" w:rsidR="005444CC" w:rsidRDefault="007040D3">
            <w:pPr>
              <w:pStyle w:val="TableParagraph"/>
              <w:spacing w:line="234" w:lineRule="exact"/>
              <w:ind w:left="107"/>
              <w:rPr>
                <w:b/>
                <w:sz w:val="20"/>
              </w:rPr>
            </w:pPr>
            <w:r>
              <w:rPr>
                <w:b/>
                <w:spacing w:val="-2"/>
                <w:sz w:val="20"/>
              </w:rPr>
              <w:t>Araç-Gereçler</w:t>
            </w:r>
          </w:p>
        </w:tc>
        <w:tc>
          <w:tcPr>
            <w:tcW w:w="1564" w:type="dxa"/>
            <w:tcBorders>
              <w:left w:val="single" w:sz="6" w:space="0" w:color="000000"/>
              <w:bottom w:val="single" w:sz="6" w:space="0" w:color="000000"/>
              <w:right w:val="single" w:sz="6" w:space="0" w:color="000000"/>
            </w:tcBorders>
            <w:shd w:val="clear" w:color="auto" w:fill="E2EFD9"/>
          </w:tcPr>
          <w:p w14:paraId="0FDEFC51" w14:textId="77777777" w:rsidR="005444CC" w:rsidRDefault="007040D3">
            <w:pPr>
              <w:pStyle w:val="TableParagraph"/>
              <w:spacing w:before="1"/>
              <w:ind w:left="15"/>
              <w:jc w:val="center"/>
              <w:rPr>
                <w:b/>
                <w:sz w:val="20"/>
              </w:rPr>
            </w:pPr>
            <w:r>
              <w:rPr>
                <w:b/>
                <w:spacing w:val="-4"/>
                <w:sz w:val="20"/>
              </w:rPr>
              <w:t>2021</w:t>
            </w:r>
          </w:p>
        </w:tc>
        <w:tc>
          <w:tcPr>
            <w:tcW w:w="1182" w:type="dxa"/>
            <w:tcBorders>
              <w:left w:val="single" w:sz="6" w:space="0" w:color="000000"/>
              <w:bottom w:val="single" w:sz="6" w:space="0" w:color="000000"/>
              <w:right w:val="single" w:sz="6" w:space="0" w:color="000000"/>
            </w:tcBorders>
            <w:shd w:val="clear" w:color="auto" w:fill="E2EFD9"/>
          </w:tcPr>
          <w:p w14:paraId="788261A0" w14:textId="77777777" w:rsidR="005444CC" w:rsidRDefault="007040D3">
            <w:pPr>
              <w:pStyle w:val="TableParagraph"/>
              <w:spacing w:before="1"/>
              <w:ind w:left="358"/>
              <w:rPr>
                <w:b/>
                <w:sz w:val="20"/>
              </w:rPr>
            </w:pPr>
            <w:r>
              <w:rPr>
                <w:b/>
                <w:spacing w:val="-4"/>
                <w:sz w:val="20"/>
              </w:rPr>
              <w:t>2022</w:t>
            </w:r>
          </w:p>
        </w:tc>
        <w:tc>
          <w:tcPr>
            <w:tcW w:w="1146" w:type="dxa"/>
            <w:tcBorders>
              <w:left w:val="single" w:sz="6" w:space="0" w:color="000000"/>
              <w:bottom w:val="single" w:sz="6" w:space="0" w:color="000000"/>
              <w:right w:val="single" w:sz="6" w:space="0" w:color="000000"/>
            </w:tcBorders>
            <w:shd w:val="clear" w:color="auto" w:fill="E2EFD9"/>
          </w:tcPr>
          <w:p w14:paraId="3CE82BCA" w14:textId="77777777" w:rsidR="005444CC" w:rsidRDefault="007040D3">
            <w:pPr>
              <w:pStyle w:val="TableParagraph"/>
              <w:spacing w:before="1"/>
              <w:ind w:left="340"/>
              <w:rPr>
                <w:b/>
                <w:sz w:val="20"/>
              </w:rPr>
            </w:pPr>
            <w:r>
              <w:rPr>
                <w:b/>
                <w:spacing w:val="-4"/>
                <w:sz w:val="20"/>
              </w:rPr>
              <w:t>2023</w:t>
            </w:r>
          </w:p>
        </w:tc>
        <w:tc>
          <w:tcPr>
            <w:tcW w:w="1336" w:type="dxa"/>
            <w:tcBorders>
              <w:left w:val="single" w:sz="6" w:space="0" w:color="000000"/>
              <w:bottom w:val="single" w:sz="6" w:space="0" w:color="000000"/>
            </w:tcBorders>
            <w:shd w:val="clear" w:color="auto" w:fill="E2EFD9"/>
          </w:tcPr>
          <w:p w14:paraId="31E4B72E" w14:textId="77777777" w:rsidR="005444CC" w:rsidRDefault="007040D3">
            <w:pPr>
              <w:pStyle w:val="TableParagraph"/>
              <w:spacing w:before="1"/>
              <w:ind w:left="356"/>
              <w:rPr>
                <w:b/>
                <w:sz w:val="20"/>
              </w:rPr>
            </w:pPr>
            <w:r>
              <w:rPr>
                <w:b/>
                <w:spacing w:val="-2"/>
                <w:sz w:val="20"/>
              </w:rPr>
              <w:t>İhtiyaç</w:t>
            </w:r>
          </w:p>
        </w:tc>
      </w:tr>
      <w:tr w:rsidR="00B73080" w14:paraId="3CBE80B7" w14:textId="77777777" w:rsidTr="00324072">
        <w:trPr>
          <w:trHeight w:val="345"/>
        </w:trPr>
        <w:tc>
          <w:tcPr>
            <w:tcW w:w="3818" w:type="dxa"/>
            <w:tcBorders>
              <w:top w:val="single" w:sz="6" w:space="0" w:color="000000"/>
              <w:bottom w:val="single" w:sz="6" w:space="0" w:color="000000"/>
              <w:right w:val="single" w:sz="6" w:space="0" w:color="000000"/>
            </w:tcBorders>
            <w:vAlign w:val="center"/>
          </w:tcPr>
          <w:p w14:paraId="6E8A1AE7" w14:textId="7182C0C3" w:rsidR="00B73080" w:rsidRDefault="00B73080" w:rsidP="00B73080">
            <w:pPr>
              <w:pStyle w:val="TableParagraph"/>
              <w:spacing w:line="234" w:lineRule="exact"/>
              <w:ind w:left="107"/>
              <w:rPr>
                <w:sz w:val="20"/>
              </w:rPr>
            </w:pPr>
            <w:r w:rsidRPr="00CC030C">
              <w:rPr>
                <w:rFonts w:ascii="Times New Roman" w:hAnsi="Times New Roman"/>
                <w:szCs w:val="24"/>
              </w:rPr>
              <w:t>Akıllı Tahta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433707A7" w14:textId="4029FE70" w:rsidR="00B73080" w:rsidRDefault="00B73080" w:rsidP="00B73080">
            <w:pPr>
              <w:pStyle w:val="TableParagraph"/>
              <w:jc w:val="center"/>
              <w:rPr>
                <w:rFonts w:ascii="Times New Roman"/>
              </w:rPr>
            </w:pPr>
            <w:r>
              <w:rPr>
                <w:rFonts w:ascii="Times New Roman" w:hAnsi="Times New Roman"/>
                <w:szCs w:val="24"/>
              </w:rPr>
              <w:t>-</w:t>
            </w:r>
          </w:p>
        </w:tc>
        <w:tc>
          <w:tcPr>
            <w:tcW w:w="1182" w:type="dxa"/>
            <w:tcBorders>
              <w:top w:val="single" w:sz="6" w:space="0" w:color="000000"/>
              <w:left w:val="single" w:sz="6" w:space="0" w:color="000000"/>
              <w:bottom w:val="single" w:sz="6" w:space="0" w:color="000000"/>
              <w:right w:val="single" w:sz="6" w:space="0" w:color="000000"/>
            </w:tcBorders>
            <w:vAlign w:val="center"/>
          </w:tcPr>
          <w:p w14:paraId="312D75B3" w14:textId="0DAC5BC5" w:rsidR="00B73080" w:rsidRDefault="00B73080" w:rsidP="00B73080">
            <w:pPr>
              <w:pStyle w:val="TableParagraph"/>
              <w:jc w:val="center"/>
              <w:rPr>
                <w:rFonts w:ascii="Times New Roman"/>
              </w:rPr>
            </w:pPr>
            <w:r>
              <w:rPr>
                <w:rFonts w:ascii="Times New Roman"/>
              </w:rPr>
              <w:t>14</w:t>
            </w:r>
          </w:p>
        </w:tc>
        <w:tc>
          <w:tcPr>
            <w:tcW w:w="1146"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38091A50" w14:textId="5F0F40F3" w:rsidR="00B73080" w:rsidRDefault="00B73080" w:rsidP="00B73080">
            <w:pPr>
              <w:pStyle w:val="TableParagraph"/>
              <w:jc w:val="center"/>
              <w:rPr>
                <w:rFonts w:ascii="Times New Roman"/>
              </w:rPr>
            </w:pPr>
            <w:r>
              <w:rPr>
                <w:rFonts w:ascii="Times New Roman"/>
              </w:rPr>
              <w:t>14</w:t>
            </w:r>
          </w:p>
        </w:tc>
        <w:tc>
          <w:tcPr>
            <w:tcW w:w="1336" w:type="dxa"/>
            <w:tcBorders>
              <w:top w:val="single" w:sz="6" w:space="0" w:color="000000"/>
              <w:left w:val="single" w:sz="6" w:space="0" w:color="000000"/>
              <w:bottom w:val="single" w:sz="6" w:space="0" w:color="000000"/>
            </w:tcBorders>
            <w:vAlign w:val="center"/>
          </w:tcPr>
          <w:p w14:paraId="50433113" w14:textId="4C694C3B" w:rsidR="00B73080" w:rsidRDefault="00B73080" w:rsidP="00B73080">
            <w:pPr>
              <w:pStyle w:val="TableParagraph"/>
              <w:jc w:val="center"/>
              <w:rPr>
                <w:rFonts w:ascii="Times New Roman"/>
              </w:rPr>
            </w:pPr>
            <w:r>
              <w:rPr>
                <w:rFonts w:ascii="Times New Roman"/>
              </w:rPr>
              <w:t>0</w:t>
            </w:r>
          </w:p>
        </w:tc>
      </w:tr>
      <w:tr w:rsidR="00B73080" w14:paraId="6E944436" w14:textId="77777777" w:rsidTr="00324072">
        <w:trPr>
          <w:trHeight w:val="268"/>
        </w:trPr>
        <w:tc>
          <w:tcPr>
            <w:tcW w:w="3818" w:type="dxa"/>
            <w:tcBorders>
              <w:top w:val="single" w:sz="6" w:space="0" w:color="000000"/>
              <w:bottom w:val="single" w:sz="6" w:space="0" w:color="000000"/>
              <w:right w:val="single" w:sz="6" w:space="0" w:color="000000"/>
            </w:tcBorders>
            <w:vAlign w:val="center"/>
          </w:tcPr>
          <w:p w14:paraId="735CCC03" w14:textId="7534F072" w:rsidR="00B73080" w:rsidRDefault="00B73080" w:rsidP="00B73080">
            <w:pPr>
              <w:pStyle w:val="TableParagraph"/>
              <w:rPr>
                <w:rFonts w:ascii="Times New Roman"/>
                <w:sz w:val="18"/>
              </w:rPr>
            </w:pPr>
            <w:r w:rsidRPr="00CC030C">
              <w:rPr>
                <w:rFonts w:ascii="Times New Roman" w:hAnsi="Times New Roman"/>
                <w:szCs w:val="24"/>
              </w:rPr>
              <w:t>Masaüstü Bilgisayar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4A0B7FA2" w14:textId="577F0EF3" w:rsidR="00B73080" w:rsidRDefault="00B73080" w:rsidP="00B73080">
            <w:pPr>
              <w:pStyle w:val="TableParagraph"/>
              <w:jc w:val="center"/>
              <w:rPr>
                <w:rFonts w:ascii="Times New Roman"/>
                <w:sz w:val="18"/>
              </w:rPr>
            </w:pPr>
            <w:r>
              <w:rPr>
                <w:rFonts w:ascii="Times New Roman" w:hAnsi="Times New Roman"/>
                <w:szCs w:val="24"/>
              </w:rPr>
              <w:t>3</w:t>
            </w:r>
          </w:p>
        </w:tc>
        <w:tc>
          <w:tcPr>
            <w:tcW w:w="1182" w:type="dxa"/>
            <w:tcBorders>
              <w:top w:val="single" w:sz="6" w:space="0" w:color="000000"/>
              <w:left w:val="single" w:sz="6" w:space="0" w:color="000000"/>
              <w:bottom w:val="single" w:sz="6" w:space="0" w:color="000000"/>
              <w:right w:val="single" w:sz="6" w:space="0" w:color="000000"/>
            </w:tcBorders>
            <w:vAlign w:val="center"/>
          </w:tcPr>
          <w:p w14:paraId="362C3D19" w14:textId="16D2D27D" w:rsidR="00B73080" w:rsidRDefault="00B73080" w:rsidP="00B73080">
            <w:pPr>
              <w:pStyle w:val="TableParagraph"/>
              <w:jc w:val="center"/>
              <w:rPr>
                <w:rFonts w:ascii="Times New Roman"/>
                <w:sz w:val="18"/>
              </w:rPr>
            </w:pPr>
            <w:r>
              <w:rPr>
                <w:rFonts w:ascii="Times New Roman" w:hAnsi="Times New Roman"/>
                <w:szCs w:val="24"/>
              </w:rPr>
              <w:t>13</w:t>
            </w:r>
          </w:p>
        </w:tc>
        <w:tc>
          <w:tcPr>
            <w:tcW w:w="1146"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5A30BA5A" w14:textId="6C92BEEE" w:rsidR="00B73080" w:rsidRDefault="00B73080" w:rsidP="00B73080">
            <w:pPr>
              <w:pStyle w:val="TableParagraph"/>
              <w:jc w:val="center"/>
              <w:rPr>
                <w:rFonts w:ascii="Times New Roman"/>
                <w:sz w:val="18"/>
              </w:rPr>
            </w:pPr>
            <w:r>
              <w:rPr>
                <w:rFonts w:ascii="Times New Roman" w:hAnsi="Times New Roman"/>
                <w:szCs w:val="24"/>
              </w:rPr>
              <w:t>14</w:t>
            </w:r>
          </w:p>
        </w:tc>
        <w:tc>
          <w:tcPr>
            <w:tcW w:w="1336" w:type="dxa"/>
            <w:tcBorders>
              <w:top w:val="single" w:sz="6" w:space="0" w:color="000000"/>
              <w:left w:val="single" w:sz="6" w:space="0" w:color="000000"/>
              <w:bottom w:val="single" w:sz="6" w:space="0" w:color="000000"/>
            </w:tcBorders>
            <w:vAlign w:val="center"/>
          </w:tcPr>
          <w:p w14:paraId="1A69F979" w14:textId="56B0A080" w:rsidR="00B73080" w:rsidRDefault="00B73080" w:rsidP="00B73080">
            <w:pPr>
              <w:pStyle w:val="TableParagraph"/>
              <w:jc w:val="center"/>
              <w:rPr>
                <w:rFonts w:ascii="Times New Roman"/>
                <w:sz w:val="18"/>
              </w:rPr>
            </w:pPr>
            <w:r>
              <w:rPr>
                <w:rFonts w:ascii="Times New Roman" w:hAnsi="Times New Roman"/>
                <w:szCs w:val="24"/>
              </w:rPr>
              <w:t>0</w:t>
            </w:r>
          </w:p>
        </w:tc>
      </w:tr>
      <w:tr w:rsidR="00B73080" w14:paraId="335A07A3" w14:textId="77777777" w:rsidTr="00324072">
        <w:trPr>
          <w:trHeight w:val="270"/>
        </w:trPr>
        <w:tc>
          <w:tcPr>
            <w:tcW w:w="3818" w:type="dxa"/>
            <w:tcBorders>
              <w:top w:val="single" w:sz="6" w:space="0" w:color="000000"/>
              <w:right w:val="single" w:sz="6" w:space="0" w:color="000000"/>
            </w:tcBorders>
            <w:vAlign w:val="center"/>
          </w:tcPr>
          <w:p w14:paraId="4909C0BB" w14:textId="0EAF2F5B" w:rsidR="00B73080" w:rsidRDefault="00B73080" w:rsidP="00B73080">
            <w:pPr>
              <w:pStyle w:val="TableParagraph"/>
              <w:rPr>
                <w:rFonts w:ascii="Times New Roman"/>
                <w:sz w:val="20"/>
              </w:rPr>
            </w:pPr>
            <w:r w:rsidRPr="00CC030C">
              <w:rPr>
                <w:rFonts w:ascii="Times New Roman" w:hAnsi="Times New Roman"/>
                <w:szCs w:val="24"/>
              </w:rPr>
              <w:t>Taşınabilir Bilgisayar Sayısı</w:t>
            </w:r>
          </w:p>
        </w:tc>
        <w:tc>
          <w:tcPr>
            <w:tcW w:w="1564" w:type="dxa"/>
            <w:tcBorders>
              <w:top w:val="single" w:sz="6" w:space="0" w:color="000000"/>
              <w:left w:val="single" w:sz="6" w:space="0" w:color="000000"/>
              <w:right w:val="single" w:sz="6" w:space="0" w:color="000000"/>
            </w:tcBorders>
            <w:shd w:val="clear" w:color="auto" w:fill="E2EFD9"/>
            <w:vAlign w:val="center"/>
          </w:tcPr>
          <w:p w14:paraId="16339C2E" w14:textId="71B86D81" w:rsidR="00B73080" w:rsidRDefault="00B73080" w:rsidP="00B73080">
            <w:pPr>
              <w:pStyle w:val="TableParagraph"/>
              <w:jc w:val="center"/>
              <w:rPr>
                <w:rFonts w:ascii="Times New Roman"/>
                <w:sz w:val="20"/>
              </w:rPr>
            </w:pPr>
            <w:r w:rsidRPr="00CC030C">
              <w:rPr>
                <w:rFonts w:ascii="Times New Roman" w:hAnsi="Times New Roman"/>
                <w:szCs w:val="24"/>
              </w:rPr>
              <w:t>2</w:t>
            </w:r>
          </w:p>
        </w:tc>
        <w:tc>
          <w:tcPr>
            <w:tcW w:w="1182" w:type="dxa"/>
            <w:tcBorders>
              <w:top w:val="single" w:sz="6" w:space="0" w:color="000000"/>
              <w:left w:val="single" w:sz="6" w:space="0" w:color="000000"/>
              <w:right w:val="single" w:sz="6" w:space="0" w:color="000000"/>
            </w:tcBorders>
            <w:vAlign w:val="center"/>
          </w:tcPr>
          <w:p w14:paraId="54FB46CF" w14:textId="4B4DD796" w:rsidR="00B73080" w:rsidRDefault="00B73080" w:rsidP="00B73080">
            <w:pPr>
              <w:pStyle w:val="TableParagraph"/>
              <w:jc w:val="center"/>
              <w:rPr>
                <w:rFonts w:ascii="Times New Roman"/>
                <w:sz w:val="20"/>
              </w:rPr>
            </w:pPr>
            <w:r w:rsidRPr="00CC030C">
              <w:rPr>
                <w:rFonts w:ascii="Times New Roman" w:hAnsi="Times New Roman"/>
                <w:szCs w:val="24"/>
              </w:rPr>
              <w:t>2</w:t>
            </w:r>
          </w:p>
        </w:tc>
        <w:tc>
          <w:tcPr>
            <w:tcW w:w="1146" w:type="dxa"/>
            <w:tcBorders>
              <w:top w:val="single" w:sz="6" w:space="0" w:color="000000"/>
              <w:left w:val="single" w:sz="6" w:space="0" w:color="000000"/>
              <w:right w:val="single" w:sz="6" w:space="0" w:color="000000"/>
            </w:tcBorders>
            <w:shd w:val="clear" w:color="auto" w:fill="E2EFD9"/>
            <w:vAlign w:val="center"/>
          </w:tcPr>
          <w:p w14:paraId="46D85295" w14:textId="5E210AFE" w:rsidR="00B73080" w:rsidRDefault="00B73080" w:rsidP="00B73080">
            <w:pPr>
              <w:pStyle w:val="TableParagraph"/>
              <w:jc w:val="center"/>
              <w:rPr>
                <w:rFonts w:ascii="Times New Roman"/>
                <w:sz w:val="20"/>
              </w:rPr>
            </w:pPr>
            <w:r>
              <w:rPr>
                <w:rFonts w:ascii="Times New Roman" w:hAnsi="Times New Roman"/>
                <w:szCs w:val="24"/>
              </w:rPr>
              <w:t>4</w:t>
            </w:r>
          </w:p>
        </w:tc>
        <w:tc>
          <w:tcPr>
            <w:tcW w:w="1336" w:type="dxa"/>
            <w:tcBorders>
              <w:top w:val="single" w:sz="6" w:space="0" w:color="000000"/>
              <w:left w:val="single" w:sz="6" w:space="0" w:color="000000"/>
            </w:tcBorders>
            <w:vAlign w:val="center"/>
          </w:tcPr>
          <w:p w14:paraId="73E500BB" w14:textId="5B1157C9" w:rsidR="00B73080" w:rsidRDefault="00B73080" w:rsidP="00B73080">
            <w:pPr>
              <w:pStyle w:val="TableParagraph"/>
              <w:jc w:val="center"/>
              <w:rPr>
                <w:rFonts w:ascii="Times New Roman"/>
                <w:sz w:val="20"/>
              </w:rPr>
            </w:pPr>
            <w:r>
              <w:rPr>
                <w:rFonts w:ascii="Times New Roman"/>
                <w:sz w:val="20"/>
              </w:rPr>
              <w:t>0</w:t>
            </w:r>
          </w:p>
        </w:tc>
      </w:tr>
      <w:tr w:rsidR="00B73080" w14:paraId="27DC27D3" w14:textId="77777777" w:rsidTr="00324072">
        <w:trPr>
          <w:trHeight w:val="270"/>
        </w:trPr>
        <w:tc>
          <w:tcPr>
            <w:tcW w:w="3818" w:type="dxa"/>
            <w:tcBorders>
              <w:top w:val="single" w:sz="6" w:space="0" w:color="000000"/>
              <w:right w:val="single" w:sz="6" w:space="0" w:color="000000"/>
            </w:tcBorders>
            <w:vAlign w:val="center"/>
          </w:tcPr>
          <w:p w14:paraId="45996228" w14:textId="43F08CB7" w:rsidR="00B73080" w:rsidRPr="00CC030C" w:rsidRDefault="00B73080" w:rsidP="00B73080">
            <w:pPr>
              <w:pStyle w:val="TableParagraph"/>
              <w:rPr>
                <w:rFonts w:ascii="Times New Roman" w:hAnsi="Times New Roman"/>
                <w:szCs w:val="24"/>
              </w:rPr>
            </w:pPr>
            <w:r w:rsidRPr="00CC030C">
              <w:rPr>
                <w:rFonts w:ascii="Times New Roman" w:hAnsi="Times New Roman"/>
                <w:szCs w:val="24"/>
              </w:rPr>
              <w:t>TV Sayısı</w:t>
            </w:r>
          </w:p>
        </w:tc>
        <w:tc>
          <w:tcPr>
            <w:tcW w:w="1564" w:type="dxa"/>
            <w:tcBorders>
              <w:top w:val="single" w:sz="6" w:space="0" w:color="000000"/>
              <w:left w:val="single" w:sz="6" w:space="0" w:color="000000"/>
              <w:right w:val="single" w:sz="6" w:space="0" w:color="000000"/>
            </w:tcBorders>
            <w:shd w:val="clear" w:color="auto" w:fill="E2EFD9"/>
            <w:vAlign w:val="center"/>
          </w:tcPr>
          <w:p w14:paraId="285769C1" w14:textId="4A84F6CF" w:rsidR="00B73080" w:rsidRPr="00CC030C" w:rsidRDefault="00B73080" w:rsidP="00B73080">
            <w:pPr>
              <w:pStyle w:val="TableParagraph"/>
              <w:jc w:val="center"/>
              <w:rPr>
                <w:rFonts w:ascii="Times New Roman" w:hAnsi="Times New Roman"/>
                <w:szCs w:val="24"/>
              </w:rPr>
            </w:pPr>
            <w:r>
              <w:rPr>
                <w:rFonts w:ascii="Times New Roman" w:hAnsi="Times New Roman"/>
                <w:szCs w:val="24"/>
              </w:rPr>
              <w:t>3</w:t>
            </w:r>
          </w:p>
        </w:tc>
        <w:tc>
          <w:tcPr>
            <w:tcW w:w="1182" w:type="dxa"/>
            <w:tcBorders>
              <w:top w:val="single" w:sz="6" w:space="0" w:color="000000"/>
              <w:left w:val="single" w:sz="6" w:space="0" w:color="000000"/>
              <w:right w:val="single" w:sz="6" w:space="0" w:color="000000"/>
            </w:tcBorders>
            <w:vAlign w:val="center"/>
          </w:tcPr>
          <w:p w14:paraId="3C80E70E" w14:textId="7B0BF87F" w:rsidR="00B73080" w:rsidRPr="00CC030C" w:rsidRDefault="00B73080" w:rsidP="00B73080">
            <w:pPr>
              <w:pStyle w:val="TableParagraph"/>
              <w:jc w:val="center"/>
              <w:rPr>
                <w:rFonts w:ascii="Times New Roman" w:hAnsi="Times New Roman"/>
                <w:szCs w:val="24"/>
              </w:rPr>
            </w:pPr>
            <w:r>
              <w:rPr>
                <w:rFonts w:ascii="Times New Roman" w:hAnsi="Times New Roman"/>
                <w:szCs w:val="24"/>
              </w:rPr>
              <w:t>3</w:t>
            </w:r>
          </w:p>
        </w:tc>
        <w:tc>
          <w:tcPr>
            <w:tcW w:w="1146" w:type="dxa"/>
            <w:tcBorders>
              <w:top w:val="single" w:sz="6" w:space="0" w:color="000000"/>
              <w:left w:val="single" w:sz="6" w:space="0" w:color="000000"/>
              <w:right w:val="single" w:sz="6" w:space="0" w:color="000000"/>
            </w:tcBorders>
            <w:shd w:val="clear" w:color="auto" w:fill="E2EFD9"/>
            <w:vAlign w:val="center"/>
          </w:tcPr>
          <w:p w14:paraId="382CEB0A" w14:textId="53684FBF" w:rsidR="00B73080" w:rsidRPr="00CC030C" w:rsidRDefault="00B73080" w:rsidP="00B73080">
            <w:pPr>
              <w:pStyle w:val="TableParagraph"/>
              <w:jc w:val="center"/>
              <w:rPr>
                <w:rFonts w:ascii="Times New Roman" w:hAnsi="Times New Roman"/>
                <w:szCs w:val="24"/>
              </w:rPr>
            </w:pPr>
            <w:r>
              <w:rPr>
                <w:rFonts w:ascii="Times New Roman" w:hAnsi="Times New Roman"/>
                <w:szCs w:val="24"/>
              </w:rPr>
              <w:t>3</w:t>
            </w:r>
          </w:p>
        </w:tc>
        <w:tc>
          <w:tcPr>
            <w:tcW w:w="1336" w:type="dxa"/>
            <w:tcBorders>
              <w:top w:val="single" w:sz="6" w:space="0" w:color="000000"/>
              <w:left w:val="single" w:sz="6" w:space="0" w:color="000000"/>
            </w:tcBorders>
            <w:vAlign w:val="center"/>
          </w:tcPr>
          <w:p w14:paraId="2E41A824" w14:textId="2F4C74DC" w:rsidR="00B73080" w:rsidRDefault="00B73080" w:rsidP="00B73080">
            <w:pPr>
              <w:pStyle w:val="TableParagraph"/>
              <w:jc w:val="center"/>
              <w:rPr>
                <w:rFonts w:ascii="Times New Roman"/>
                <w:sz w:val="20"/>
              </w:rPr>
            </w:pPr>
            <w:r>
              <w:rPr>
                <w:rFonts w:ascii="Times New Roman"/>
                <w:sz w:val="20"/>
              </w:rPr>
              <w:t>0</w:t>
            </w:r>
          </w:p>
        </w:tc>
      </w:tr>
      <w:tr w:rsidR="00B73080" w14:paraId="4657126B" w14:textId="77777777" w:rsidTr="00324072">
        <w:trPr>
          <w:trHeight w:val="270"/>
        </w:trPr>
        <w:tc>
          <w:tcPr>
            <w:tcW w:w="3818" w:type="dxa"/>
            <w:tcBorders>
              <w:top w:val="single" w:sz="6" w:space="0" w:color="000000"/>
              <w:right w:val="single" w:sz="6" w:space="0" w:color="000000"/>
            </w:tcBorders>
            <w:vAlign w:val="center"/>
          </w:tcPr>
          <w:p w14:paraId="54ACE8D4" w14:textId="156A7B19" w:rsidR="00B73080" w:rsidRPr="00CC030C" w:rsidRDefault="00B73080" w:rsidP="00B73080">
            <w:pPr>
              <w:pStyle w:val="TableParagraph"/>
              <w:rPr>
                <w:rFonts w:ascii="Times New Roman" w:hAnsi="Times New Roman"/>
                <w:szCs w:val="24"/>
              </w:rPr>
            </w:pPr>
            <w:r w:rsidRPr="00CC030C">
              <w:rPr>
                <w:rFonts w:ascii="Times New Roman" w:hAnsi="Times New Roman"/>
                <w:szCs w:val="24"/>
              </w:rPr>
              <w:t>Yazıcı Sayısı</w:t>
            </w:r>
          </w:p>
        </w:tc>
        <w:tc>
          <w:tcPr>
            <w:tcW w:w="1564" w:type="dxa"/>
            <w:tcBorders>
              <w:top w:val="single" w:sz="6" w:space="0" w:color="000000"/>
              <w:left w:val="single" w:sz="6" w:space="0" w:color="000000"/>
              <w:right w:val="single" w:sz="6" w:space="0" w:color="000000"/>
            </w:tcBorders>
            <w:shd w:val="clear" w:color="auto" w:fill="E2EFD9"/>
            <w:vAlign w:val="center"/>
          </w:tcPr>
          <w:p w14:paraId="086CFCF6" w14:textId="6D1D68F4" w:rsidR="00B73080" w:rsidRPr="00CC030C" w:rsidRDefault="00B73080" w:rsidP="00B73080">
            <w:pPr>
              <w:pStyle w:val="TableParagraph"/>
              <w:jc w:val="center"/>
              <w:rPr>
                <w:rFonts w:ascii="Times New Roman" w:hAnsi="Times New Roman"/>
                <w:szCs w:val="24"/>
              </w:rPr>
            </w:pPr>
            <w:r>
              <w:rPr>
                <w:rFonts w:ascii="Times New Roman" w:hAnsi="Times New Roman"/>
                <w:szCs w:val="24"/>
              </w:rPr>
              <w:t>4</w:t>
            </w:r>
          </w:p>
        </w:tc>
        <w:tc>
          <w:tcPr>
            <w:tcW w:w="1182" w:type="dxa"/>
            <w:tcBorders>
              <w:top w:val="single" w:sz="6" w:space="0" w:color="000000"/>
              <w:left w:val="single" w:sz="6" w:space="0" w:color="000000"/>
              <w:right w:val="single" w:sz="6" w:space="0" w:color="000000"/>
            </w:tcBorders>
            <w:vAlign w:val="center"/>
          </w:tcPr>
          <w:p w14:paraId="58312B14" w14:textId="658268CC" w:rsidR="00B73080" w:rsidRPr="00CC030C" w:rsidRDefault="00B73080" w:rsidP="00B73080">
            <w:pPr>
              <w:pStyle w:val="TableParagraph"/>
              <w:jc w:val="center"/>
              <w:rPr>
                <w:rFonts w:ascii="Times New Roman" w:hAnsi="Times New Roman"/>
                <w:szCs w:val="24"/>
              </w:rPr>
            </w:pPr>
            <w:r>
              <w:rPr>
                <w:rFonts w:ascii="Times New Roman" w:hAnsi="Times New Roman"/>
                <w:szCs w:val="24"/>
              </w:rPr>
              <w:t>4</w:t>
            </w:r>
          </w:p>
        </w:tc>
        <w:tc>
          <w:tcPr>
            <w:tcW w:w="1146" w:type="dxa"/>
            <w:tcBorders>
              <w:top w:val="single" w:sz="6" w:space="0" w:color="000000"/>
              <w:left w:val="single" w:sz="6" w:space="0" w:color="000000"/>
              <w:right w:val="single" w:sz="6" w:space="0" w:color="000000"/>
            </w:tcBorders>
            <w:shd w:val="clear" w:color="auto" w:fill="E2EFD9"/>
            <w:vAlign w:val="center"/>
          </w:tcPr>
          <w:p w14:paraId="714E8391" w14:textId="3C6D3499" w:rsidR="00B73080" w:rsidRPr="00CC030C" w:rsidRDefault="00B73080" w:rsidP="00B73080">
            <w:pPr>
              <w:pStyle w:val="TableParagraph"/>
              <w:jc w:val="center"/>
              <w:rPr>
                <w:rFonts w:ascii="Times New Roman" w:hAnsi="Times New Roman"/>
                <w:szCs w:val="24"/>
              </w:rPr>
            </w:pPr>
            <w:r>
              <w:rPr>
                <w:rFonts w:ascii="Times New Roman" w:hAnsi="Times New Roman"/>
                <w:szCs w:val="24"/>
              </w:rPr>
              <w:t>7</w:t>
            </w:r>
          </w:p>
        </w:tc>
        <w:tc>
          <w:tcPr>
            <w:tcW w:w="1336" w:type="dxa"/>
            <w:tcBorders>
              <w:top w:val="single" w:sz="6" w:space="0" w:color="000000"/>
              <w:left w:val="single" w:sz="6" w:space="0" w:color="000000"/>
            </w:tcBorders>
            <w:vAlign w:val="center"/>
          </w:tcPr>
          <w:p w14:paraId="6C1A41B1" w14:textId="4BF5EE35" w:rsidR="00B73080" w:rsidRDefault="00B73080" w:rsidP="00B73080">
            <w:pPr>
              <w:pStyle w:val="TableParagraph"/>
              <w:jc w:val="center"/>
              <w:rPr>
                <w:rFonts w:ascii="Times New Roman"/>
                <w:sz w:val="20"/>
              </w:rPr>
            </w:pPr>
            <w:r>
              <w:rPr>
                <w:rFonts w:ascii="Times New Roman"/>
                <w:sz w:val="20"/>
              </w:rPr>
              <w:t>0</w:t>
            </w:r>
          </w:p>
        </w:tc>
      </w:tr>
      <w:tr w:rsidR="00B73080" w14:paraId="648364C0" w14:textId="77777777" w:rsidTr="00324072">
        <w:trPr>
          <w:trHeight w:val="270"/>
        </w:trPr>
        <w:tc>
          <w:tcPr>
            <w:tcW w:w="3818" w:type="dxa"/>
            <w:tcBorders>
              <w:top w:val="single" w:sz="6" w:space="0" w:color="000000"/>
              <w:right w:val="single" w:sz="6" w:space="0" w:color="000000"/>
            </w:tcBorders>
            <w:vAlign w:val="center"/>
          </w:tcPr>
          <w:p w14:paraId="2D2E1C1F" w14:textId="1FBD0114" w:rsidR="00B73080" w:rsidRPr="00CC030C" w:rsidRDefault="00B73080" w:rsidP="00B73080">
            <w:pPr>
              <w:pStyle w:val="TableParagraph"/>
              <w:rPr>
                <w:rFonts w:ascii="Times New Roman" w:hAnsi="Times New Roman"/>
                <w:szCs w:val="24"/>
              </w:rPr>
            </w:pPr>
            <w:r w:rsidRPr="00CC030C">
              <w:rPr>
                <w:rFonts w:ascii="Times New Roman" w:hAnsi="Times New Roman"/>
                <w:szCs w:val="24"/>
              </w:rPr>
              <w:t>Fotokopi Makinası Sayısı</w:t>
            </w:r>
          </w:p>
        </w:tc>
        <w:tc>
          <w:tcPr>
            <w:tcW w:w="1564" w:type="dxa"/>
            <w:tcBorders>
              <w:top w:val="single" w:sz="6" w:space="0" w:color="000000"/>
              <w:left w:val="single" w:sz="6" w:space="0" w:color="000000"/>
              <w:right w:val="single" w:sz="6" w:space="0" w:color="000000"/>
            </w:tcBorders>
            <w:shd w:val="clear" w:color="auto" w:fill="E2EFD9"/>
            <w:vAlign w:val="center"/>
          </w:tcPr>
          <w:p w14:paraId="5CF9A568" w14:textId="30DF2240" w:rsidR="00B73080" w:rsidRPr="00CC030C" w:rsidRDefault="00B73080" w:rsidP="00B73080">
            <w:pPr>
              <w:pStyle w:val="TableParagraph"/>
              <w:jc w:val="center"/>
              <w:rPr>
                <w:rFonts w:ascii="Times New Roman" w:hAnsi="Times New Roman"/>
                <w:szCs w:val="24"/>
              </w:rPr>
            </w:pPr>
            <w:r>
              <w:rPr>
                <w:rFonts w:ascii="Times New Roman" w:hAnsi="Times New Roman"/>
                <w:szCs w:val="24"/>
              </w:rPr>
              <w:t>2</w:t>
            </w:r>
          </w:p>
        </w:tc>
        <w:tc>
          <w:tcPr>
            <w:tcW w:w="1182" w:type="dxa"/>
            <w:tcBorders>
              <w:top w:val="single" w:sz="6" w:space="0" w:color="000000"/>
              <w:left w:val="single" w:sz="6" w:space="0" w:color="000000"/>
              <w:right w:val="single" w:sz="6" w:space="0" w:color="000000"/>
            </w:tcBorders>
            <w:vAlign w:val="center"/>
          </w:tcPr>
          <w:p w14:paraId="704B5FF1" w14:textId="7B31BDC0" w:rsidR="00B73080" w:rsidRPr="00CC030C" w:rsidRDefault="00B73080" w:rsidP="00B73080">
            <w:pPr>
              <w:pStyle w:val="TableParagraph"/>
              <w:jc w:val="center"/>
              <w:rPr>
                <w:rFonts w:ascii="Times New Roman" w:hAnsi="Times New Roman"/>
                <w:szCs w:val="24"/>
              </w:rPr>
            </w:pPr>
            <w:r>
              <w:rPr>
                <w:rFonts w:ascii="Times New Roman" w:hAnsi="Times New Roman"/>
                <w:szCs w:val="24"/>
              </w:rPr>
              <w:t>2</w:t>
            </w:r>
          </w:p>
        </w:tc>
        <w:tc>
          <w:tcPr>
            <w:tcW w:w="1146" w:type="dxa"/>
            <w:tcBorders>
              <w:top w:val="single" w:sz="6" w:space="0" w:color="000000"/>
              <w:left w:val="single" w:sz="6" w:space="0" w:color="000000"/>
              <w:right w:val="single" w:sz="6" w:space="0" w:color="000000"/>
            </w:tcBorders>
            <w:shd w:val="clear" w:color="auto" w:fill="E2EFD9"/>
            <w:vAlign w:val="center"/>
          </w:tcPr>
          <w:p w14:paraId="16ACA69A" w14:textId="3E495A0C" w:rsidR="00B73080" w:rsidRPr="00CC030C" w:rsidRDefault="00B73080" w:rsidP="00B73080">
            <w:pPr>
              <w:pStyle w:val="TableParagraph"/>
              <w:jc w:val="center"/>
              <w:rPr>
                <w:rFonts w:ascii="Times New Roman" w:hAnsi="Times New Roman"/>
                <w:szCs w:val="24"/>
              </w:rPr>
            </w:pPr>
            <w:r>
              <w:rPr>
                <w:rFonts w:ascii="Times New Roman" w:hAnsi="Times New Roman"/>
                <w:szCs w:val="24"/>
              </w:rPr>
              <w:t>2</w:t>
            </w:r>
          </w:p>
        </w:tc>
        <w:tc>
          <w:tcPr>
            <w:tcW w:w="1336" w:type="dxa"/>
            <w:tcBorders>
              <w:top w:val="single" w:sz="6" w:space="0" w:color="000000"/>
              <w:left w:val="single" w:sz="6" w:space="0" w:color="000000"/>
            </w:tcBorders>
            <w:vAlign w:val="center"/>
          </w:tcPr>
          <w:p w14:paraId="788013C5" w14:textId="5B3A34A3" w:rsidR="00B73080" w:rsidRDefault="00B73080" w:rsidP="00B73080">
            <w:pPr>
              <w:pStyle w:val="TableParagraph"/>
              <w:jc w:val="center"/>
              <w:rPr>
                <w:rFonts w:ascii="Times New Roman"/>
                <w:sz w:val="20"/>
              </w:rPr>
            </w:pPr>
            <w:r>
              <w:rPr>
                <w:rFonts w:ascii="Times New Roman" w:hAnsi="Times New Roman"/>
                <w:szCs w:val="24"/>
              </w:rPr>
              <w:t>0</w:t>
            </w:r>
          </w:p>
        </w:tc>
      </w:tr>
      <w:tr w:rsidR="00B73080" w14:paraId="349A7B4D" w14:textId="77777777" w:rsidTr="00324072">
        <w:trPr>
          <w:trHeight w:val="270"/>
        </w:trPr>
        <w:tc>
          <w:tcPr>
            <w:tcW w:w="3818" w:type="dxa"/>
            <w:tcBorders>
              <w:top w:val="single" w:sz="6" w:space="0" w:color="000000"/>
              <w:right w:val="single" w:sz="6" w:space="0" w:color="000000"/>
            </w:tcBorders>
            <w:vAlign w:val="center"/>
          </w:tcPr>
          <w:p w14:paraId="5F1E1E06" w14:textId="25791BA8" w:rsidR="00B73080" w:rsidRPr="00CC030C" w:rsidRDefault="00B73080" w:rsidP="00B73080">
            <w:pPr>
              <w:pStyle w:val="TableParagraph"/>
              <w:rPr>
                <w:rFonts w:ascii="Times New Roman" w:hAnsi="Times New Roman"/>
                <w:szCs w:val="24"/>
              </w:rPr>
            </w:pPr>
            <w:r w:rsidRPr="00CC030C">
              <w:rPr>
                <w:rFonts w:ascii="Times New Roman" w:hAnsi="Times New Roman"/>
                <w:szCs w:val="24"/>
              </w:rPr>
              <w:t>İnternet Bağlantı Hızı</w:t>
            </w:r>
          </w:p>
        </w:tc>
        <w:tc>
          <w:tcPr>
            <w:tcW w:w="1564" w:type="dxa"/>
            <w:tcBorders>
              <w:top w:val="single" w:sz="6" w:space="0" w:color="000000"/>
              <w:left w:val="single" w:sz="6" w:space="0" w:color="000000"/>
              <w:right w:val="single" w:sz="6" w:space="0" w:color="000000"/>
            </w:tcBorders>
            <w:shd w:val="clear" w:color="auto" w:fill="E2EFD9"/>
            <w:vAlign w:val="center"/>
          </w:tcPr>
          <w:p w14:paraId="2172BA07" w14:textId="3226B7FA" w:rsidR="00B73080" w:rsidRDefault="00B73080" w:rsidP="00B73080">
            <w:pPr>
              <w:pStyle w:val="TableParagraph"/>
              <w:jc w:val="center"/>
              <w:rPr>
                <w:rFonts w:ascii="Times New Roman" w:hAnsi="Times New Roman"/>
                <w:szCs w:val="24"/>
              </w:rPr>
            </w:pPr>
            <w:r>
              <w:rPr>
                <w:rFonts w:ascii="Times New Roman" w:hAnsi="Times New Roman"/>
                <w:szCs w:val="24"/>
              </w:rPr>
              <w:t>24 Mbps</w:t>
            </w:r>
          </w:p>
        </w:tc>
        <w:tc>
          <w:tcPr>
            <w:tcW w:w="1182" w:type="dxa"/>
            <w:tcBorders>
              <w:top w:val="single" w:sz="6" w:space="0" w:color="000000"/>
              <w:left w:val="single" w:sz="6" w:space="0" w:color="000000"/>
              <w:right w:val="single" w:sz="6" w:space="0" w:color="000000"/>
            </w:tcBorders>
            <w:vAlign w:val="center"/>
          </w:tcPr>
          <w:p w14:paraId="49575CF5" w14:textId="126CB14A" w:rsidR="00B73080" w:rsidRDefault="00B73080" w:rsidP="00B73080">
            <w:pPr>
              <w:pStyle w:val="TableParagraph"/>
              <w:jc w:val="center"/>
              <w:rPr>
                <w:rFonts w:ascii="Times New Roman" w:hAnsi="Times New Roman"/>
                <w:szCs w:val="24"/>
              </w:rPr>
            </w:pPr>
            <w:r>
              <w:rPr>
                <w:rFonts w:ascii="Times New Roman" w:hAnsi="Times New Roman"/>
                <w:szCs w:val="24"/>
              </w:rPr>
              <w:t>24 Mbps</w:t>
            </w:r>
          </w:p>
        </w:tc>
        <w:tc>
          <w:tcPr>
            <w:tcW w:w="1146" w:type="dxa"/>
            <w:tcBorders>
              <w:top w:val="single" w:sz="6" w:space="0" w:color="000000"/>
              <w:left w:val="single" w:sz="6" w:space="0" w:color="000000"/>
              <w:right w:val="single" w:sz="6" w:space="0" w:color="000000"/>
            </w:tcBorders>
            <w:shd w:val="clear" w:color="auto" w:fill="E2EFD9"/>
            <w:vAlign w:val="center"/>
          </w:tcPr>
          <w:p w14:paraId="3796089C" w14:textId="6EDA1196" w:rsidR="00B73080" w:rsidRDefault="00B73080" w:rsidP="00B73080">
            <w:pPr>
              <w:pStyle w:val="TableParagraph"/>
              <w:jc w:val="center"/>
              <w:rPr>
                <w:rFonts w:ascii="Times New Roman" w:hAnsi="Times New Roman"/>
                <w:szCs w:val="24"/>
              </w:rPr>
            </w:pPr>
            <w:r>
              <w:rPr>
                <w:rFonts w:ascii="Times New Roman" w:hAnsi="Times New Roman"/>
                <w:szCs w:val="24"/>
              </w:rPr>
              <w:t>24 Mbps</w:t>
            </w:r>
          </w:p>
        </w:tc>
        <w:tc>
          <w:tcPr>
            <w:tcW w:w="1336" w:type="dxa"/>
            <w:tcBorders>
              <w:top w:val="single" w:sz="6" w:space="0" w:color="000000"/>
              <w:left w:val="single" w:sz="6" w:space="0" w:color="000000"/>
            </w:tcBorders>
            <w:vAlign w:val="center"/>
          </w:tcPr>
          <w:p w14:paraId="11D507D7" w14:textId="77777777" w:rsidR="00B73080" w:rsidRDefault="00B73080" w:rsidP="00B73080">
            <w:pPr>
              <w:pStyle w:val="TableParagraph"/>
              <w:jc w:val="center"/>
              <w:rPr>
                <w:rFonts w:ascii="Times New Roman" w:hAnsi="Times New Roman"/>
                <w:szCs w:val="24"/>
              </w:rPr>
            </w:pPr>
          </w:p>
        </w:tc>
      </w:tr>
    </w:tbl>
    <w:p w14:paraId="1FE3BBE1" w14:textId="77777777" w:rsidR="005444CC" w:rsidRDefault="005444CC">
      <w:pPr>
        <w:pStyle w:val="GvdeMetni"/>
        <w:spacing w:before="47"/>
        <w:rPr>
          <w:b/>
          <w:sz w:val="20"/>
        </w:rPr>
      </w:pPr>
    </w:p>
    <w:p w14:paraId="7EAB5B09" w14:textId="77777777" w:rsidR="005444CC" w:rsidRDefault="007040D3">
      <w:pPr>
        <w:pStyle w:val="GvdeMetni"/>
        <w:ind w:left="958" w:right="1016"/>
        <w:jc w:val="both"/>
      </w:pPr>
      <w:r>
        <w:t>Okul/kurumun fiziki mekânlar açısından mevcut ve ihtiyaç durumunun da ortaya konulması gerekmektedir.</w:t>
      </w:r>
    </w:p>
    <w:p w14:paraId="0ED0603C" w14:textId="77777777" w:rsidR="005444CC" w:rsidRDefault="007040D3">
      <w:pPr>
        <w:spacing w:before="233"/>
        <w:ind w:left="958"/>
        <w:jc w:val="both"/>
        <w:rPr>
          <w:b/>
          <w:sz w:val="20"/>
        </w:rPr>
      </w:pPr>
      <w:r>
        <w:rPr>
          <w:b/>
          <w:sz w:val="20"/>
        </w:rPr>
        <w:t>Tablo</w:t>
      </w:r>
      <w:r>
        <w:rPr>
          <w:b/>
          <w:spacing w:val="-6"/>
          <w:sz w:val="20"/>
        </w:rPr>
        <w:t xml:space="preserve"> </w:t>
      </w:r>
      <w:r>
        <w:rPr>
          <w:b/>
          <w:sz w:val="20"/>
        </w:rPr>
        <w:t>16.</w:t>
      </w:r>
      <w:r>
        <w:rPr>
          <w:b/>
          <w:spacing w:val="-7"/>
          <w:sz w:val="20"/>
        </w:rPr>
        <w:t xml:space="preserve"> </w:t>
      </w:r>
      <w:r>
        <w:rPr>
          <w:b/>
          <w:sz w:val="20"/>
        </w:rPr>
        <w:t>Fiziki</w:t>
      </w:r>
      <w:r>
        <w:rPr>
          <w:b/>
          <w:spacing w:val="-4"/>
          <w:sz w:val="20"/>
        </w:rPr>
        <w:t xml:space="preserve"> </w:t>
      </w:r>
      <w:r>
        <w:rPr>
          <w:b/>
          <w:sz w:val="20"/>
        </w:rPr>
        <w:t>Mekân</w:t>
      </w:r>
      <w:r>
        <w:rPr>
          <w:b/>
          <w:spacing w:val="-5"/>
          <w:sz w:val="20"/>
        </w:rPr>
        <w:t xml:space="preserve"> </w:t>
      </w:r>
      <w:r>
        <w:rPr>
          <w:b/>
          <w:spacing w:val="-2"/>
          <w:sz w:val="20"/>
        </w:rPr>
        <w:t>Durumu</w:t>
      </w:r>
    </w:p>
    <w:tbl>
      <w:tblPr>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5444CC" w14:paraId="391E88F2" w14:textId="77777777">
        <w:trPr>
          <w:trHeight w:val="402"/>
        </w:trPr>
        <w:tc>
          <w:tcPr>
            <w:tcW w:w="3430" w:type="dxa"/>
          </w:tcPr>
          <w:p w14:paraId="6B0889ED" w14:textId="77777777" w:rsidR="005444CC" w:rsidRDefault="007040D3">
            <w:pPr>
              <w:pStyle w:val="TableParagraph"/>
              <w:spacing w:line="234" w:lineRule="exact"/>
              <w:ind w:left="107"/>
              <w:rPr>
                <w:sz w:val="20"/>
              </w:rPr>
            </w:pPr>
            <w:r>
              <w:rPr>
                <w:sz w:val="20"/>
              </w:rPr>
              <w:t>Fiziki</w:t>
            </w:r>
            <w:r>
              <w:rPr>
                <w:spacing w:val="-6"/>
                <w:sz w:val="20"/>
              </w:rPr>
              <w:t xml:space="preserve"> </w:t>
            </w:r>
            <w:r>
              <w:rPr>
                <w:spacing w:val="-2"/>
                <w:sz w:val="20"/>
              </w:rPr>
              <w:t>Mekân</w:t>
            </w:r>
          </w:p>
        </w:tc>
        <w:tc>
          <w:tcPr>
            <w:tcW w:w="1176" w:type="dxa"/>
            <w:shd w:val="clear" w:color="auto" w:fill="E2EFD9"/>
          </w:tcPr>
          <w:p w14:paraId="41A048C7" w14:textId="77777777" w:rsidR="005444CC" w:rsidRDefault="007040D3">
            <w:pPr>
              <w:pStyle w:val="TableParagraph"/>
              <w:spacing w:before="1"/>
              <w:ind w:left="10"/>
              <w:jc w:val="center"/>
              <w:rPr>
                <w:b/>
                <w:sz w:val="20"/>
              </w:rPr>
            </w:pPr>
            <w:r>
              <w:rPr>
                <w:b/>
                <w:spacing w:val="-5"/>
                <w:sz w:val="20"/>
              </w:rPr>
              <w:t>Var</w:t>
            </w:r>
          </w:p>
        </w:tc>
        <w:tc>
          <w:tcPr>
            <w:tcW w:w="1022" w:type="dxa"/>
          </w:tcPr>
          <w:p w14:paraId="3D14C18D" w14:textId="77777777" w:rsidR="005444CC" w:rsidRDefault="007040D3">
            <w:pPr>
              <w:pStyle w:val="TableParagraph"/>
              <w:spacing w:before="1"/>
              <w:ind w:left="332"/>
              <w:rPr>
                <w:b/>
                <w:sz w:val="20"/>
              </w:rPr>
            </w:pPr>
            <w:r>
              <w:rPr>
                <w:b/>
                <w:spacing w:val="-5"/>
                <w:sz w:val="20"/>
              </w:rPr>
              <w:t>Yok</w:t>
            </w:r>
          </w:p>
        </w:tc>
        <w:tc>
          <w:tcPr>
            <w:tcW w:w="996" w:type="dxa"/>
            <w:shd w:val="clear" w:color="auto" w:fill="E2EFD9"/>
          </w:tcPr>
          <w:p w14:paraId="60520E18" w14:textId="77777777" w:rsidR="005444CC" w:rsidRDefault="007040D3">
            <w:pPr>
              <w:pStyle w:val="TableParagraph"/>
              <w:spacing w:before="1"/>
              <w:ind w:left="227"/>
              <w:rPr>
                <w:b/>
                <w:sz w:val="20"/>
              </w:rPr>
            </w:pPr>
            <w:r>
              <w:rPr>
                <w:b/>
                <w:spacing w:val="-2"/>
                <w:sz w:val="20"/>
              </w:rPr>
              <w:t>Adedi</w:t>
            </w:r>
          </w:p>
        </w:tc>
        <w:tc>
          <w:tcPr>
            <w:tcW w:w="1159" w:type="dxa"/>
          </w:tcPr>
          <w:p w14:paraId="46F3A0AF" w14:textId="77777777" w:rsidR="005444CC" w:rsidRDefault="007040D3">
            <w:pPr>
              <w:pStyle w:val="TableParagraph"/>
              <w:spacing w:before="1"/>
              <w:ind w:left="263"/>
              <w:rPr>
                <w:b/>
                <w:sz w:val="20"/>
              </w:rPr>
            </w:pPr>
            <w:r>
              <w:rPr>
                <w:b/>
                <w:spacing w:val="-2"/>
                <w:sz w:val="20"/>
              </w:rPr>
              <w:t>İhtiyaç</w:t>
            </w:r>
          </w:p>
        </w:tc>
        <w:tc>
          <w:tcPr>
            <w:tcW w:w="1267" w:type="dxa"/>
            <w:shd w:val="clear" w:color="auto" w:fill="E2EFD9"/>
          </w:tcPr>
          <w:p w14:paraId="0B683DFB" w14:textId="77777777" w:rsidR="005444CC" w:rsidRDefault="007040D3">
            <w:pPr>
              <w:pStyle w:val="TableParagraph"/>
              <w:spacing w:before="1"/>
              <w:ind w:left="203"/>
              <w:rPr>
                <w:b/>
                <w:sz w:val="20"/>
              </w:rPr>
            </w:pPr>
            <w:r>
              <w:rPr>
                <w:b/>
                <w:spacing w:val="-2"/>
                <w:sz w:val="20"/>
              </w:rPr>
              <w:t>Açıklama</w:t>
            </w:r>
          </w:p>
        </w:tc>
      </w:tr>
      <w:tr w:rsidR="005444CC" w14:paraId="26F91BA9" w14:textId="77777777" w:rsidTr="00B73080">
        <w:trPr>
          <w:trHeight w:val="572"/>
        </w:trPr>
        <w:tc>
          <w:tcPr>
            <w:tcW w:w="3430" w:type="dxa"/>
            <w:shd w:val="clear" w:color="auto" w:fill="E2EFD9"/>
            <w:vAlign w:val="center"/>
          </w:tcPr>
          <w:p w14:paraId="63787FAF" w14:textId="77777777" w:rsidR="005444CC" w:rsidRDefault="007040D3">
            <w:pPr>
              <w:pStyle w:val="TableParagraph"/>
              <w:spacing w:line="234" w:lineRule="exact"/>
              <w:ind w:left="107"/>
              <w:rPr>
                <w:sz w:val="20"/>
              </w:rPr>
            </w:pPr>
            <w:r>
              <w:rPr>
                <w:sz w:val="20"/>
              </w:rPr>
              <w:t>Öğretmen</w:t>
            </w:r>
            <w:r>
              <w:rPr>
                <w:spacing w:val="-10"/>
                <w:sz w:val="20"/>
              </w:rPr>
              <w:t xml:space="preserve"> </w:t>
            </w:r>
            <w:r>
              <w:rPr>
                <w:sz w:val="20"/>
              </w:rPr>
              <w:t>Çalışma</w:t>
            </w:r>
            <w:r>
              <w:rPr>
                <w:spacing w:val="-10"/>
                <w:sz w:val="20"/>
              </w:rPr>
              <w:t xml:space="preserve"> </w:t>
            </w:r>
            <w:r>
              <w:rPr>
                <w:spacing w:val="-2"/>
                <w:sz w:val="20"/>
              </w:rPr>
              <w:t>Odası</w:t>
            </w:r>
          </w:p>
        </w:tc>
        <w:tc>
          <w:tcPr>
            <w:tcW w:w="1176" w:type="dxa"/>
            <w:shd w:val="clear" w:color="auto" w:fill="E2EFD9"/>
            <w:vAlign w:val="center"/>
          </w:tcPr>
          <w:p w14:paraId="20C73943" w14:textId="10CFF60B" w:rsidR="005444CC" w:rsidRDefault="00B73080" w:rsidP="00B73080">
            <w:pPr>
              <w:pStyle w:val="TableParagraph"/>
              <w:jc w:val="center"/>
              <w:rPr>
                <w:rFonts w:ascii="Times New Roman"/>
              </w:rPr>
            </w:pPr>
            <w:r>
              <w:rPr>
                <w:rFonts w:ascii="Times New Roman"/>
              </w:rPr>
              <w:t>X</w:t>
            </w:r>
          </w:p>
        </w:tc>
        <w:tc>
          <w:tcPr>
            <w:tcW w:w="1022" w:type="dxa"/>
            <w:shd w:val="clear" w:color="auto" w:fill="E2EFD9"/>
            <w:vAlign w:val="center"/>
          </w:tcPr>
          <w:p w14:paraId="15EC8D45" w14:textId="77777777" w:rsidR="005444CC" w:rsidRDefault="005444CC" w:rsidP="00B73080">
            <w:pPr>
              <w:pStyle w:val="TableParagraph"/>
              <w:jc w:val="center"/>
              <w:rPr>
                <w:rFonts w:ascii="Times New Roman"/>
              </w:rPr>
            </w:pPr>
          </w:p>
        </w:tc>
        <w:tc>
          <w:tcPr>
            <w:tcW w:w="996" w:type="dxa"/>
            <w:shd w:val="clear" w:color="auto" w:fill="E2EFD9"/>
            <w:vAlign w:val="center"/>
          </w:tcPr>
          <w:p w14:paraId="2EF43FF2" w14:textId="640BAFC0" w:rsidR="005444CC" w:rsidRDefault="00B73080" w:rsidP="00B73080">
            <w:pPr>
              <w:pStyle w:val="TableParagraph"/>
              <w:jc w:val="center"/>
              <w:rPr>
                <w:rFonts w:ascii="Times New Roman"/>
              </w:rPr>
            </w:pPr>
            <w:r>
              <w:rPr>
                <w:rFonts w:ascii="Times New Roman"/>
              </w:rPr>
              <w:t>1</w:t>
            </w:r>
          </w:p>
        </w:tc>
        <w:tc>
          <w:tcPr>
            <w:tcW w:w="1159" w:type="dxa"/>
            <w:shd w:val="clear" w:color="auto" w:fill="E2EFD9"/>
            <w:vAlign w:val="center"/>
          </w:tcPr>
          <w:p w14:paraId="6B460360" w14:textId="6C5C7A1F" w:rsidR="005444CC" w:rsidRDefault="00B73080" w:rsidP="00B73080">
            <w:pPr>
              <w:pStyle w:val="TableParagraph"/>
              <w:jc w:val="center"/>
              <w:rPr>
                <w:rFonts w:ascii="Times New Roman"/>
              </w:rPr>
            </w:pPr>
            <w:r>
              <w:rPr>
                <w:rFonts w:ascii="Times New Roman"/>
              </w:rPr>
              <w:t>0</w:t>
            </w:r>
          </w:p>
        </w:tc>
        <w:tc>
          <w:tcPr>
            <w:tcW w:w="1267" w:type="dxa"/>
            <w:shd w:val="clear" w:color="auto" w:fill="E2EFD9"/>
            <w:vAlign w:val="center"/>
          </w:tcPr>
          <w:p w14:paraId="77FC5941" w14:textId="77777777" w:rsidR="005444CC" w:rsidRDefault="005444CC" w:rsidP="00B73080">
            <w:pPr>
              <w:pStyle w:val="TableParagraph"/>
              <w:jc w:val="center"/>
              <w:rPr>
                <w:rFonts w:ascii="Times New Roman"/>
              </w:rPr>
            </w:pPr>
          </w:p>
        </w:tc>
      </w:tr>
      <w:tr w:rsidR="005444CC" w14:paraId="3B88806A" w14:textId="77777777" w:rsidTr="00B73080">
        <w:trPr>
          <w:trHeight w:val="543"/>
        </w:trPr>
        <w:tc>
          <w:tcPr>
            <w:tcW w:w="3430" w:type="dxa"/>
            <w:vAlign w:val="center"/>
          </w:tcPr>
          <w:p w14:paraId="3DA6DE6A" w14:textId="77777777" w:rsidR="005444CC" w:rsidRDefault="007040D3">
            <w:pPr>
              <w:pStyle w:val="TableParagraph"/>
              <w:spacing w:before="16"/>
              <w:ind w:left="107"/>
              <w:rPr>
                <w:sz w:val="20"/>
              </w:rPr>
            </w:pPr>
            <w:r>
              <w:rPr>
                <w:sz w:val="20"/>
              </w:rPr>
              <w:t>Ekipman</w:t>
            </w:r>
            <w:r>
              <w:rPr>
                <w:spacing w:val="-11"/>
                <w:sz w:val="20"/>
              </w:rPr>
              <w:t xml:space="preserve"> </w:t>
            </w:r>
            <w:r>
              <w:rPr>
                <w:spacing w:val="-2"/>
                <w:sz w:val="20"/>
              </w:rPr>
              <w:t>Odası</w:t>
            </w:r>
          </w:p>
        </w:tc>
        <w:tc>
          <w:tcPr>
            <w:tcW w:w="1176" w:type="dxa"/>
            <w:vAlign w:val="center"/>
          </w:tcPr>
          <w:p w14:paraId="45AF4EF1" w14:textId="360AEE8F" w:rsidR="005444CC" w:rsidRDefault="00B73080" w:rsidP="00B73080">
            <w:pPr>
              <w:pStyle w:val="TableParagraph"/>
              <w:jc w:val="center"/>
              <w:rPr>
                <w:rFonts w:ascii="Times New Roman"/>
              </w:rPr>
            </w:pPr>
            <w:r>
              <w:rPr>
                <w:rFonts w:ascii="Times New Roman"/>
              </w:rPr>
              <w:t>X</w:t>
            </w:r>
          </w:p>
        </w:tc>
        <w:tc>
          <w:tcPr>
            <w:tcW w:w="1022" w:type="dxa"/>
            <w:vAlign w:val="center"/>
          </w:tcPr>
          <w:p w14:paraId="7174437F" w14:textId="77777777" w:rsidR="005444CC" w:rsidRDefault="005444CC" w:rsidP="00B73080">
            <w:pPr>
              <w:pStyle w:val="TableParagraph"/>
              <w:jc w:val="center"/>
              <w:rPr>
                <w:rFonts w:ascii="Times New Roman"/>
              </w:rPr>
            </w:pPr>
          </w:p>
        </w:tc>
        <w:tc>
          <w:tcPr>
            <w:tcW w:w="996" w:type="dxa"/>
            <w:vAlign w:val="center"/>
          </w:tcPr>
          <w:p w14:paraId="144E5813" w14:textId="57731D6B" w:rsidR="005444CC" w:rsidRDefault="00B73080" w:rsidP="00B73080">
            <w:pPr>
              <w:pStyle w:val="TableParagraph"/>
              <w:jc w:val="center"/>
              <w:rPr>
                <w:rFonts w:ascii="Times New Roman"/>
              </w:rPr>
            </w:pPr>
            <w:r>
              <w:rPr>
                <w:rFonts w:ascii="Times New Roman"/>
              </w:rPr>
              <w:t>2</w:t>
            </w:r>
          </w:p>
        </w:tc>
        <w:tc>
          <w:tcPr>
            <w:tcW w:w="1159" w:type="dxa"/>
            <w:vAlign w:val="center"/>
          </w:tcPr>
          <w:p w14:paraId="1C958AF9" w14:textId="624344B3" w:rsidR="005444CC" w:rsidRDefault="00B73080" w:rsidP="00B73080">
            <w:pPr>
              <w:pStyle w:val="TableParagraph"/>
              <w:jc w:val="center"/>
              <w:rPr>
                <w:rFonts w:ascii="Times New Roman"/>
              </w:rPr>
            </w:pPr>
            <w:r>
              <w:rPr>
                <w:rFonts w:ascii="Times New Roman"/>
              </w:rPr>
              <w:t>0</w:t>
            </w:r>
          </w:p>
        </w:tc>
        <w:tc>
          <w:tcPr>
            <w:tcW w:w="1267" w:type="dxa"/>
            <w:vAlign w:val="center"/>
          </w:tcPr>
          <w:p w14:paraId="30014388" w14:textId="77777777" w:rsidR="005444CC" w:rsidRDefault="005444CC" w:rsidP="00B73080">
            <w:pPr>
              <w:pStyle w:val="TableParagraph"/>
              <w:jc w:val="center"/>
              <w:rPr>
                <w:rFonts w:ascii="Times New Roman"/>
              </w:rPr>
            </w:pPr>
          </w:p>
        </w:tc>
      </w:tr>
      <w:tr w:rsidR="005444CC" w14:paraId="55D3B13E" w14:textId="77777777" w:rsidTr="00B73080">
        <w:trPr>
          <w:trHeight w:val="536"/>
        </w:trPr>
        <w:tc>
          <w:tcPr>
            <w:tcW w:w="3430" w:type="dxa"/>
            <w:shd w:val="clear" w:color="auto" w:fill="E2EFD9"/>
            <w:vAlign w:val="center"/>
          </w:tcPr>
          <w:p w14:paraId="7EB32B56" w14:textId="77777777" w:rsidR="005444CC" w:rsidRDefault="007040D3">
            <w:pPr>
              <w:pStyle w:val="TableParagraph"/>
              <w:spacing w:before="13"/>
              <w:ind w:left="107"/>
              <w:rPr>
                <w:sz w:val="20"/>
              </w:rPr>
            </w:pPr>
            <w:r>
              <w:rPr>
                <w:spacing w:val="-2"/>
                <w:sz w:val="20"/>
              </w:rPr>
              <w:t>Kütüphane</w:t>
            </w:r>
          </w:p>
        </w:tc>
        <w:tc>
          <w:tcPr>
            <w:tcW w:w="1176" w:type="dxa"/>
            <w:shd w:val="clear" w:color="auto" w:fill="E2EFD9"/>
            <w:vAlign w:val="center"/>
          </w:tcPr>
          <w:p w14:paraId="3A92715D" w14:textId="5980BA9A" w:rsidR="005444CC" w:rsidRDefault="00B73080" w:rsidP="00B73080">
            <w:pPr>
              <w:pStyle w:val="TableParagraph"/>
              <w:jc w:val="center"/>
              <w:rPr>
                <w:rFonts w:ascii="Times New Roman"/>
              </w:rPr>
            </w:pPr>
            <w:r>
              <w:rPr>
                <w:rFonts w:ascii="Times New Roman"/>
              </w:rPr>
              <w:t>X</w:t>
            </w:r>
          </w:p>
        </w:tc>
        <w:tc>
          <w:tcPr>
            <w:tcW w:w="1022" w:type="dxa"/>
            <w:shd w:val="clear" w:color="auto" w:fill="E2EFD9"/>
            <w:vAlign w:val="center"/>
          </w:tcPr>
          <w:p w14:paraId="1F13BEA6" w14:textId="77777777" w:rsidR="005444CC" w:rsidRDefault="005444CC" w:rsidP="00B73080">
            <w:pPr>
              <w:pStyle w:val="TableParagraph"/>
              <w:jc w:val="center"/>
              <w:rPr>
                <w:rFonts w:ascii="Times New Roman"/>
              </w:rPr>
            </w:pPr>
          </w:p>
        </w:tc>
        <w:tc>
          <w:tcPr>
            <w:tcW w:w="996" w:type="dxa"/>
            <w:shd w:val="clear" w:color="auto" w:fill="E2EFD9"/>
            <w:vAlign w:val="center"/>
          </w:tcPr>
          <w:p w14:paraId="5385B32E" w14:textId="00CFC83B" w:rsidR="005444CC" w:rsidRDefault="00B73080" w:rsidP="00B73080">
            <w:pPr>
              <w:pStyle w:val="TableParagraph"/>
              <w:jc w:val="center"/>
              <w:rPr>
                <w:rFonts w:ascii="Times New Roman"/>
              </w:rPr>
            </w:pPr>
            <w:r>
              <w:rPr>
                <w:rFonts w:ascii="Times New Roman"/>
              </w:rPr>
              <w:t>1</w:t>
            </w:r>
          </w:p>
        </w:tc>
        <w:tc>
          <w:tcPr>
            <w:tcW w:w="1159" w:type="dxa"/>
            <w:shd w:val="clear" w:color="auto" w:fill="E2EFD9"/>
            <w:vAlign w:val="center"/>
          </w:tcPr>
          <w:p w14:paraId="4B37D37C" w14:textId="3C423C82" w:rsidR="005444CC" w:rsidRDefault="00B73080" w:rsidP="00B73080">
            <w:pPr>
              <w:pStyle w:val="TableParagraph"/>
              <w:jc w:val="center"/>
              <w:rPr>
                <w:rFonts w:ascii="Times New Roman"/>
              </w:rPr>
            </w:pPr>
            <w:r>
              <w:rPr>
                <w:rFonts w:ascii="Times New Roman"/>
              </w:rPr>
              <w:t>0</w:t>
            </w:r>
          </w:p>
        </w:tc>
        <w:tc>
          <w:tcPr>
            <w:tcW w:w="1267" w:type="dxa"/>
            <w:shd w:val="clear" w:color="auto" w:fill="E2EFD9"/>
            <w:vAlign w:val="center"/>
          </w:tcPr>
          <w:p w14:paraId="37B92BD7" w14:textId="77777777" w:rsidR="005444CC" w:rsidRDefault="005444CC" w:rsidP="00B73080">
            <w:pPr>
              <w:pStyle w:val="TableParagraph"/>
              <w:jc w:val="center"/>
              <w:rPr>
                <w:rFonts w:ascii="Times New Roman"/>
              </w:rPr>
            </w:pPr>
          </w:p>
        </w:tc>
      </w:tr>
      <w:tr w:rsidR="005444CC" w14:paraId="1F2712F4" w14:textId="77777777" w:rsidTr="00B73080">
        <w:trPr>
          <w:trHeight w:val="544"/>
        </w:trPr>
        <w:tc>
          <w:tcPr>
            <w:tcW w:w="3430" w:type="dxa"/>
            <w:vAlign w:val="center"/>
          </w:tcPr>
          <w:p w14:paraId="35438512" w14:textId="77777777" w:rsidR="005444CC" w:rsidRDefault="007040D3">
            <w:pPr>
              <w:pStyle w:val="TableParagraph"/>
              <w:spacing w:before="16"/>
              <w:ind w:left="107"/>
              <w:rPr>
                <w:sz w:val="20"/>
              </w:rPr>
            </w:pPr>
            <w:r>
              <w:rPr>
                <w:spacing w:val="-2"/>
                <w:sz w:val="20"/>
              </w:rPr>
              <w:t>Rehberlik</w:t>
            </w:r>
            <w:r>
              <w:rPr>
                <w:spacing w:val="6"/>
                <w:sz w:val="20"/>
              </w:rPr>
              <w:t xml:space="preserve"> </w:t>
            </w:r>
            <w:r>
              <w:rPr>
                <w:spacing w:val="-2"/>
                <w:sz w:val="20"/>
              </w:rPr>
              <w:t>Servisi</w:t>
            </w:r>
          </w:p>
        </w:tc>
        <w:tc>
          <w:tcPr>
            <w:tcW w:w="1176" w:type="dxa"/>
            <w:vAlign w:val="center"/>
          </w:tcPr>
          <w:p w14:paraId="7A54CC71" w14:textId="2AD6C867" w:rsidR="005444CC" w:rsidRDefault="00B73080" w:rsidP="00B73080">
            <w:pPr>
              <w:pStyle w:val="TableParagraph"/>
              <w:jc w:val="center"/>
              <w:rPr>
                <w:rFonts w:ascii="Times New Roman"/>
              </w:rPr>
            </w:pPr>
            <w:r>
              <w:rPr>
                <w:rFonts w:ascii="Times New Roman"/>
              </w:rPr>
              <w:t>X</w:t>
            </w:r>
          </w:p>
        </w:tc>
        <w:tc>
          <w:tcPr>
            <w:tcW w:w="1022" w:type="dxa"/>
            <w:vAlign w:val="center"/>
          </w:tcPr>
          <w:p w14:paraId="22340124" w14:textId="77777777" w:rsidR="005444CC" w:rsidRDefault="005444CC" w:rsidP="00B73080">
            <w:pPr>
              <w:pStyle w:val="TableParagraph"/>
              <w:jc w:val="center"/>
              <w:rPr>
                <w:rFonts w:ascii="Times New Roman"/>
              </w:rPr>
            </w:pPr>
          </w:p>
        </w:tc>
        <w:tc>
          <w:tcPr>
            <w:tcW w:w="996" w:type="dxa"/>
            <w:vAlign w:val="center"/>
          </w:tcPr>
          <w:p w14:paraId="401C7FBF" w14:textId="4964E2B5" w:rsidR="005444CC" w:rsidRDefault="00B73080" w:rsidP="00B73080">
            <w:pPr>
              <w:pStyle w:val="TableParagraph"/>
              <w:jc w:val="center"/>
              <w:rPr>
                <w:rFonts w:ascii="Times New Roman"/>
              </w:rPr>
            </w:pPr>
            <w:r>
              <w:rPr>
                <w:rFonts w:ascii="Times New Roman"/>
              </w:rPr>
              <w:t>1</w:t>
            </w:r>
          </w:p>
        </w:tc>
        <w:tc>
          <w:tcPr>
            <w:tcW w:w="1159" w:type="dxa"/>
            <w:vAlign w:val="center"/>
          </w:tcPr>
          <w:p w14:paraId="205D88AC" w14:textId="33A38991" w:rsidR="005444CC" w:rsidRDefault="00B73080" w:rsidP="00B73080">
            <w:pPr>
              <w:pStyle w:val="TableParagraph"/>
              <w:jc w:val="center"/>
              <w:rPr>
                <w:rFonts w:ascii="Times New Roman"/>
              </w:rPr>
            </w:pPr>
            <w:r>
              <w:rPr>
                <w:rFonts w:ascii="Times New Roman"/>
              </w:rPr>
              <w:t>0</w:t>
            </w:r>
          </w:p>
        </w:tc>
        <w:tc>
          <w:tcPr>
            <w:tcW w:w="1267" w:type="dxa"/>
            <w:vAlign w:val="center"/>
          </w:tcPr>
          <w:p w14:paraId="3F50F07F" w14:textId="77777777" w:rsidR="005444CC" w:rsidRDefault="005444CC" w:rsidP="00B73080">
            <w:pPr>
              <w:pStyle w:val="TableParagraph"/>
              <w:jc w:val="center"/>
              <w:rPr>
                <w:rFonts w:ascii="Times New Roman"/>
              </w:rPr>
            </w:pPr>
          </w:p>
        </w:tc>
      </w:tr>
      <w:tr w:rsidR="00B73080" w14:paraId="4D7C94EA" w14:textId="77777777" w:rsidTr="00B73080">
        <w:trPr>
          <w:trHeight w:val="680"/>
        </w:trPr>
        <w:tc>
          <w:tcPr>
            <w:tcW w:w="3430" w:type="dxa"/>
            <w:shd w:val="clear" w:color="auto" w:fill="E2EFD9"/>
            <w:vAlign w:val="center"/>
          </w:tcPr>
          <w:p w14:paraId="390ED3D0" w14:textId="0F61B40C" w:rsidR="00B73080" w:rsidRDefault="00B73080" w:rsidP="00B73080">
            <w:pPr>
              <w:pStyle w:val="TableParagraph"/>
              <w:spacing w:before="85"/>
              <w:ind w:left="107"/>
              <w:rPr>
                <w:sz w:val="20"/>
              </w:rPr>
            </w:pPr>
            <w:r>
              <w:rPr>
                <w:sz w:val="20"/>
              </w:rPr>
              <w:t>Tasarım ce Beceri Atölyesi</w:t>
            </w:r>
          </w:p>
        </w:tc>
        <w:tc>
          <w:tcPr>
            <w:tcW w:w="1176" w:type="dxa"/>
            <w:shd w:val="clear" w:color="auto" w:fill="E2EFD9"/>
            <w:vAlign w:val="center"/>
          </w:tcPr>
          <w:p w14:paraId="08E09CBF" w14:textId="225E714E" w:rsidR="00B73080" w:rsidRDefault="00B73080" w:rsidP="00B73080">
            <w:pPr>
              <w:pStyle w:val="TableParagraph"/>
              <w:jc w:val="center"/>
              <w:rPr>
                <w:rFonts w:ascii="Times New Roman"/>
              </w:rPr>
            </w:pPr>
            <w:r>
              <w:rPr>
                <w:rFonts w:ascii="Times New Roman"/>
              </w:rPr>
              <w:t>X</w:t>
            </w:r>
          </w:p>
        </w:tc>
        <w:tc>
          <w:tcPr>
            <w:tcW w:w="1022" w:type="dxa"/>
            <w:shd w:val="clear" w:color="auto" w:fill="E2EFD9"/>
            <w:vAlign w:val="center"/>
          </w:tcPr>
          <w:p w14:paraId="2BE9F81F" w14:textId="77777777" w:rsidR="00B73080" w:rsidRDefault="00B73080" w:rsidP="00B73080">
            <w:pPr>
              <w:pStyle w:val="TableParagraph"/>
              <w:jc w:val="center"/>
              <w:rPr>
                <w:rFonts w:ascii="Times New Roman"/>
              </w:rPr>
            </w:pPr>
          </w:p>
        </w:tc>
        <w:tc>
          <w:tcPr>
            <w:tcW w:w="996" w:type="dxa"/>
            <w:shd w:val="clear" w:color="auto" w:fill="E2EFD9"/>
            <w:vAlign w:val="center"/>
          </w:tcPr>
          <w:p w14:paraId="49E08199" w14:textId="1C2D7443" w:rsidR="00B73080" w:rsidRDefault="00B73080" w:rsidP="00B73080">
            <w:pPr>
              <w:pStyle w:val="TableParagraph"/>
              <w:jc w:val="center"/>
              <w:rPr>
                <w:rFonts w:ascii="Times New Roman"/>
              </w:rPr>
            </w:pPr>
            <w:r>
              <w:rPr>
                <w:rFonts w:ascii="Times New Roman"/>
              </w:rPr>
              <w:t>1</w:t>
            </w:r>
          </w:p>
        </w:tc>
        <w:tc>
          <w:tcPr>
            <w:tcW w:w="1159" w:type="dxa"/>
            <w:shd w:val="clear" w:color="auto" w:fill="E2EFD9"/>
            <w:vAlign w:val="center"/>
          </w:tcPr>
          <w:p w14:paraId="44D8973C" w14:textId="16D1E74A" w:rsidR="00B73080" w:rsidRDefault="00B73080" w:rsidP="00B73080">
            <w:pPr>
              <w:pStyle w:val="TableParagraph"/>
              <w:jc w:val="center"/>
              <w:rPr>
                <w:rFonts w:ascii="Times New Roman"/>
              </w:rPr>
            </w:pPr>
            <w:r>
              <w:rPr>
                <w:rFonts w:ascii="Times New Roman"/>
              </w:rPr>
              <w:t>0</w:t>
            </w:r>
          </w:p>
        </w:tc>
        <w:tc>
          <w:tcPr>
            <w:tcW w:w="1267" w:type="dxa"/>
            <w:shd w:val="clear" w:color="auto" w:fill="E2EFD9"/>
            <w:vAlign w:val="center"/>
          </w:tcPr>
          <w:p w14:paraId="442EABAB" w14:textId="77777777" w:rsidR="00B73080" w:rsidRDefault="00B73080" w:rsidP="00B73080">
            <w:pPr>
              <w:pStyle w:val="TableParagraph"/>
              <w:jc w:val="center"/>
              <w:rPr>
                <w:rFonts w:ascii="Times New Roman"/>
              </w:rPr>
            </w:pPr>
          </w:p>
        </w:tc>
      </w:tr>
      <w:tr w:rsidR="00B73080" w14:paraId="44D11353" w14:textId="77777777" w:rsidTr="00B73080">
        <w:trPr>
          <w:trHeight w:val="544"/>
        </w:trPr>
        <w:tc>
          <w:tcPr>
            <w:tcW w:w="3430" w:type="dxa"/>
            <w:shd w:val="clear" w:color="auto" w:fill="E2EFD9"/>
            <w:vAlign w:val="center"/>
          </w:tcPr>
          <w:p w14:paraId="1E640E0F" w14:textId="77777777" w:rsidR="00B73080" w:rsidRDefault="00B73080" w:rsidP="00B73080">
            <w:pPr>
              <w:pStyle w:val="TableParagraph"/>
              <w:spacing w:before="16"/>
              <w:ind w:left="107"/>
              <w:rPr>
                <w:sz w:val="20"/>
              </w:rPr>
            </w:pPr>
            <w:r>
              <w:rPr>
                <w:sz w:val="20"/>
              </w:rPr>
              <w:t>Çok</w:t>
            </w:r>
            <w:r>
              <w:rPr>
                <w:spacing w:val="-5"/>
                <w:sz w:val="20"/>
              </w:rPr>
              <w:t xml:space="preserve"> </w:t>
            </w:r>
            <w:r>
              <w:rPr>
                <w:sz w:val="20"/>
              </w:rPr>
              <w:t>Amaçlı</w:t>
            </w:r>
            <w:r>
              <w:rPr>
                <w:spacing w:val="-6"/>
                <w:sz w:val="20"/>
              </w:rPr>
              <w:t xml:space="preserve"> </w:t>
            </w:r>
            <w:r>
              <w:rPr>
                <w:spacing w:val="-4"/>
                <w:sz w:val="20"/>
              </w:rPr>
              <w:t>Salon</w:t>
            </w:r>
          </w:p>
        </w:tc>
        <w:tc>
          <w:tcPr>
            <w:tcW w:w="1176" w:type="dxa"/>
            <w:shd w:val="clear" w:color="auto" w:fill="E2EFD9"/>
            <w:vAlign w:val="center"/>
          </w:tcPr>
          <w:p w14:paraId="7F7C0A1F" w14:textId="2B275132" w:rsidR="00B73080" w:rsidRDefault="00B73080" w:rsidP="00B73080">
            <w:pPr>
              <w:pStyle w:val="TableParagraph"/>
              <w:jc w:val="center"/>
              <w:rPr>
                <w:rFonts w:ascii="Times New Roman"/>
              </w:rPr>
            </w:pPr>
            <w:r>
              <w:rPr>
                <w:rFonts w:ascii="Times New Roman"/>
              </w:rPr>
              <w:t>X</w:t>
            </w:r>
          </w:p>
        </w:tc>
        <w:tc>
          <w:tcPr>
            <w:tcW w:w="1022" w:type="dxa"/>
            <w:shd w:val="clear" w:color="auto" w:fill="E2EFD9"/>
            <w:vAlign w:val="center"/>
          </w:tcPr>
          <w:p w14:paraId="549D3BB3" w14:textId="77777777" w:rsidR="00B73080" w:rsidRDefault="00B73080" w:rsidP="00B73080">
            <w:pPr>
              <w:pStyle w:val="TableParagraph"/>
              <w:jc w:val="center"/>
              <w:rPr>
                <w:rFonts w:ascii="Times New Roman"/>
              </w:rPr>
            </w:pPr>
          </w:p>
        </w:tc>
        <w:tc>
          <w:tcPr>
            <w:tcW w:w="996" w:type="dxa"/>
            <w:shd w:val="clear" w:color="auto" w:fill="E2EFD9"/>
            <w:vAlign w:val="center"/>
          </w:tcPr>
          <w:p w14:paraId="2F08265C" w14:textId="46B92482" w:rsidR="00B73080" w:rsidRDefault="00B73080" w:rsidP="00B73080">
            <w:pPr>
              <w:pStyle w:val="TableParagraph"/>
              <w:jc w:val="center"/>
              <w:rPr>
                <w:rFonts w:ascii="Times New Roman"/>
              </w:rPr>
            </w:pPr>
            <w:r>
              <w:rPr>
                <w:rFonts w:ascii="Times New Roman"/>
              </w:rPr>
              <w:t>1</w:t>
            </w:r>
          </w:p>
        </w:tc>
        <w:tc>
          <w:tcPr>
            <w:tcW w:w="1159" w:type="dxa"/>
            <w:shd w:val="clear" w:color="auto" w:fill="E2EFD9"/>
            <w:vAlign w:val="center"/>
          </w:tcPr>
          <w:p w14:paraId="66B45336" w14:textId="681BBAC5" w:rsidR="00B73080" w:rsidRDefault="00B73080" w:rsidP="00B73080">
            <w:pPr>
              <w:pStyle w:val="TableParagraph"/>
              <w:jc w:val="center"/>
              <w:rPr>
                <w:rFonts w:ascii="Times New Roman"/>
              </w:rPr>
            </w:pPr>
            <w:r>
              <w:rPr>
                <w:rFonts w:ascii="Times New Roman"/>
              </w:rPr>
              <w:t>0</w:t>
            </w:r>
          </w:p>
        </w:tc>
        <w:tc>
          <w:tcPr>
            <w:tcW w:w="1267" w:type="dxa"/>
            <w:shd w:val="clear" w:color="auto" w:fill="E2EFD9"/>
            <w:vAlign w:val="center"/>
          </w:tcPr>
          <w:p w14:paraId="2EE93CDF" w14:textId="77777777" w:rsidR="00B73080" w:rsidRDefault="00B73080" w:rsidP="00B73080">
            <w:pPr>
              <w:pStyle w:val="TableParagraph"/>
              <w:jc w:val="center"/>
              <w:rPr>
                <w:rFonts w:ascii="Times New Roman"/>
              </w:rPr>
            </w:pPr>
          </w:p>
        </w:tc>
      </w:tr>
      <w:tr w:rsidR="00B73080" w14:paraId="074F1FC1" w14:textId="77777777" w:rsidTr="00B73080">
        <w:trPr>
          <w:trHeight w:val="834"/>
        </w:trPr>
        <w:tc>
          <w:tcPr>
            <w:tcW w:w="3430" w:type="dxa"/>
            <w:vAlign w:val="center"/>
          </w:tcPr>
          <w:p w14:paraId="23DF289A" w14:textId="77777777" w:rsidR="00B73080" w:rsidRDefault="00B73080" w:rsidP="00B73080">
            <w:pPr>
              <w:pStyle w:val="TableParagraph"/>
              <w:spacing w:line="234" w:lineRule="exact"/>
              <w:ind w:left="107"/>
              <w:rPr>
                <w:sz w:val="20"/>
              </w:rPr>
            </w:pPr>
            <w:r>
              <w:rPr>
                <w:sz w:val="20"/>
              </w:rPr>
              <w:t>Spor</w:t>
            </w:r>
            <w:r>
              <w:rPr>
                <w:spacing w:val="-7"/>
                <w:sz w:val="20"/>
              </w:rPr>
              <w:t xml:space="preserve"> </w:t>
            </w:r>
            <w:r>
              <w:rPr>
                <w:spacing w:val="-2"/>
                <w:sz w:val="20"/>
              </w:rPr>
              <w:t>Salonu</w:t>
            </w:r>
          </w:p>
        </w:tc>
        <w:tc>
          <w:tcPr>
            <w:tcW w:w="1176" w:type="dxa"/>
            <w:vAlign w:val="center"/>
          </w:tcPr>
          <w:p w14:paraId="4325606E" w14:textId="77777777" w:rsidR="00B73080" w:rsidRDefault="00B73080" w:rsidP="00B73080">
            <w:pPr>
              <w:pStyle w:val="TableParagraph"/>
              <w:jc w:val="center"/>
              <w:rPr>
                <w:rFonts w:ascii="Times New Roman"/>
              </w:rPr>
            </w:pPr>
          </w:p>
        </w:tc>
        <w:tc>
          <w:tcPr>
            <w:tcW w:w="1022" w:type="dxa"/>
            <w:vAlign w:val="center"/>
          </w:tcPr>
          <w:p w14:paraId="0BF1368E" w14:textId="305714ED" w:rsidR="00B73080" w:rsidRDefault="00B73080" w:rsidP="00B73080">
            <w:pPr>
              <w:pStyle w:val="TableParagraph"/>
              <w:jc w:val="center"/>
              <w:rPr>
                <w:rFonts w:ascii="Times New Roman"/>
              </w:rPr>
            </w:pPr>
            <w:r>
              <w:rPr>
                <w:rFonts w:ascii="Times New Roman"/>
              </w:rPr>
              <w:t>X</w:t>
            </w:r>
          </w:p>
        </w:tc>
        <w:tc>
          <w:tcPr>
            <w:tcW w:w="996" w:type="dxa"/>
            <w:vAlign w:val="center"/>
          </w:tcPr>
          <w:p w14:paraId="3FC689DA" w14:textId="6985BA1F" w:rsidR="00B73080" w:rsidRDefault="00B73080" w:rsidP="00B73080">
            <w:pPr>
              <w:pStyle w:val="TableParagraph"/>
              <w:jc w:val="center"/>
              <w:rPr>
                <w:rFonts w:ascii="Times New Roman"/>
              </w:rPr>
            </w:pPr>
            <w:r>
              <w:rPr>
                <w:rFonts w:ascii="Times New Roman"/>
              </w:rPr>
              <w:t>0</w:t>
            </w:r>
          </w:p>
        </w:tc>
        <w:tc>
          <w:tcPr>
            <w:tcW w:w="1159" w:type="dxa"/>
            <w:vAlign w:val="center"/>
          </w:tcPr>
          <w:p w14:paraId="3EA346BD" w14:textId="0F992AB4" w:rsidR="00B73080" w:rsidRDefault="00B73080" w:rsidP="00B73080">
            <w:pPr>
              <w:pStyle w:val="TableParagraph"/>
              <w:jc w:val="center"/>
              <w:rPr>
                <w:rFonts w:ascii="Times New Roman"/>
              </w:rPr>
            </w:pPr>
            <w:r>
              <w:rPr>
                <w:rFonts w:ascii="Times New Roman"/>
              </w:rPr>
              <w:t>1</w:t>
            </w:r>
          </w:p>
        </w:tc>
        <w:tc>
          <w:tcPr>
            <w:tcW w:w="1267" w:type="dxa"/>
            <w:vAlign w:val="center"/>
          </w:tcPr>
          <w:p w14:paraId="18DD92A2" w14:textId="77777777" w:rsidR="00B73080" w:rsidRDefault="00B73080" w:rsidP="00B73080">
            <w:pPr>
              <w:pStyle w:val="TableParagraph"/>
              <w:jc w:val="center"/>
              <w:rPr>
                <w:rFonts w:ascii="Times New Roman"/>
              </w:rPr>
            </w:pPr>
          </w:p>
        </w:tc>
      </w:tr>
    </w:tbl>
    <w:p w14:paraId="0181ECDC" w14:textId="77777777" w:rsidR="005444CC" w:rsidRDefault="005444CC">
      <w:pPr>
        <w:rPr>
          <w:rFonts w:ascii="Times New Roman"/>
        </w:rPr>
        <w:sectPr w:rsidR="005444CC" w:rsidSect="006F1D73">
          <w:pgSz w:w="11910" w:h="16840"/>
          <w:pgMar w:top="1320" w:right="400" w:bottom="1280" w:left="460" w:header="0" w:footer="1097" w:gutter="0"/>
          <w:cols w:space="708"/>
        </w:sectPr>
      </w:pPr>
    </w:p>
    <w:p w14:paraId="70685ACF" w14:textId="77777777" w:rsidR="005444CC" w:rsidRDefault="007040D3" w:rsidP="003331A7">
      <w:pPr>
        <w:pStyle w:val="Balk4"/>
        <w:numPr>
          <w:ilvl w:val="2"/>
          <w:numId w:val="5"/>
        </w:numPr>
        <w:tabs>
          <w:tab w:val="left" w:pos="1708"/>
        </w:tabs>
        <w:ind w:left="1708" w:hanging="750"/>
        <w:jc w:val="both"/>
      </w:pPr>
      <w:r>
        <w:lastRenderedPageBreak/>
        <w:t>Mali</w:t>
      </w:r>
      <w:r>
        <w:rPr>
          <w:spacing w:val="-3"/>
        </w:rPr>
        <w:t xml:space="preserve"> </w:t>
      </w:r>
      <w:r>
        <w:rPr>
          <w:spacing w:val="-2"/>
        </w:rPr>
        <w:t>Kaynaklar</w:t>
      </w:r>
    </w:p>
    <w:p w14:paraId="6E709B74" w14:textId="77777777" w:rsidR="005444CC" w:rsidRDefault="007040D3">
      <w:pPr>
        <w:pStyle w:val="GvdeMetni"/>
        <w:spacing w:line="360" w:lineRule="auto"/>
        <w:ind w:left="958" w:right="1013"/>
        <w:jc w:val="both"/>
      </w:pPr>
      <w:r>
        <w:t>Kurumun mali kaynakları, bütçe büyüklüğü, döner sermaye, okul-aile birliği gelirleri, kantin vb. gelirler ve harcama kalemleri ortaya konulur.</w:t>
      </w:r>
      <w:r>
        <w:rPr>
          <w:spacing w:val="40"/>
        </w:rPr>
        <w:t xml:space="preserve"> </w:t>
      </w:r>
      <w:r>
        <w:t>Bütçe işlemlerinin kim tarafından yürütüldüğü belirtilir. Enflasyon oranı da dikkate alınarak plan dönemi boyunca gerçekleşecek kaynak artışı tahmini olarak belirlenir.</w:t>
      </w:r>
    </w:p>
    <w:p w14:paraId="710897DD" w14:textId="77777777" w:rsidR="005444CC" w:rsidRDefault="007040D3">
      <w:pPr>
        <w:spacing w:before="236"/>
        <w:ind w:left="958"/>
        <w:jc w:val="both"/>
        <w:rPr>
          <w:b/>
          <w:sz w:val="20"/>
        </w:rPr>
      </w:pPr>
      <w:r>
        <w:rPr>
          <w:b/>
          <w:sz w:val="20"/>
        </w:rPr>
        <w:t>Tablo</w:t>
      </w:r>
      <w:r>
        <w:rPr>
          <w:b/>
          <w:spacing w:val="-5"/>
          <w:sz w:val="20"/>
        </w:rPr>
        <w:t xml:space="preserve"> </w:t>
      </w:r>
      <w:r>
        <w:rPr>
          <w:b/>
          <w:sz w:val="20"/>
        </w:rPr>
        <w:t>17.</w:t>
      </w:r>
      <w:r>
        <w:rPr>
          <w:b/>
          <w:spacing w:val="-7"/>
          <w:sz w:val="20"/>
        </w:rPr>
        <w:t xml:space="preserve"> </w:t>
      </w:r>
      <w:r>
        <w:rPr>
          <w:b/>
          <w:sz w:val="20"/>
        </w:rPr>
        <w:t>Kaynak</w:t>
      </w:r>
      <w:r>
        <w:rPr>
          <w:b/>
          <w:spacing w:val="-4"/>
          <w:sz w:val="20"/>
        </w:rPr>
        <w:t xml:space="preserve"> </w:t>
      </w:r>
      <w:r>
        <w:rPr>
          <w:b/>
          <w:spacing w:val="-2"/>
          <w:sz w:val="20"/>
        </w:rPr>
        <w:t>Tablosu</w:t>
      </w:r>
    </w:p>
    <w:tbl>
      <w:tblPr>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5444CC" w14:paraId="2BAB1233" w14:textId="77777777">
        <w:trPr>
          <w:trHeight w:val="455"/>
        </w:trPr>
        <w:tc>
          <w:tcPr>
            <w:tcW w:w="3233" w:type="dxa"/>
            <w:tcBorders>
              <w:bottom w:val="single" w:sz="6" w:space="0" w:color="000000"/>
              <w:right w:val="single" w:sz="6" w:space="0" w:color="000000"/>
            </w:tcBorders>
          </w:tcPr>
          <w:p w14:paraId="71B6FAAF" w14:textId="77777777" w:rsidR="005444CC" w:rsidRDefault="007040D3">
            <w:pPr>
              <w:pStyle w:val="TableParagraph"/>
              <w:spacing w:before="1"/>
              <w:ind w:left="107"/>
              <w:rPr>
                <w:b/>
                <w:sz w:val="20"/>
              </w:rPr>
            </w:pPr>
            <w:r>
              <w:rPr>
                <w:b/>
                <w:spacing w:val="-2"/>
                <w:sz w:val="20"/>
              </w:rPr>
              <w:t>Kaynaklar</w:t>
            </w:r>
          </w:p>
        </w:tc>
        <w:tc>
          <w:tcPr>
            <w:tcW w:w="1272" w:type="dxa"/>
            <w:tcBorders>
              <w:left w:val="single" w:sz="6" w:space="0" w:color="000000"/>
              <w:bottom w:val="single" w:sz="6" w:space="0" w:color="000000"/>
              <w:right w:val="single" w:sz="6" w:space="0" w:color="000000"/>
            </w:tcBorders>
          </w:tcPr>
          <w:p w14:paraId="13BC0017" w14:textId="77777777" w:rsidR="005444CC" w:rsidRDefault="007040D3" w:rsidP="00B73080">
            <w:pPr>
              <w:pStyle w:val="TableParagraph"/>
              <w:spacing w:before="1"/>
              <w:ind w:left="109"/>
              <w:jc w:val="center"/>
              <w:rPr>
                <w:b/>
                <w:sz w:val="20"/>
              </w:rPr>
            </w:pPr>
            <w:r>
              <w:rPr>
                <w:b/>
                <w:spacing w:val="-4"/>
                <w:sz w:val="20"/>
              </w:rPr>
              <w:t>2024</w:t>
            </w:r>
          </w:p>
        </w:tc>
        <w:tc>
          <w:tcPr>
            <w:tcW w:w="1138" w:type="dxa"/>
            <w:tcBorders>
              <w:left w:val="single" w:sz="6" w:space="0" w:color="000000"/>
              <w:bottom w:val="single" w:sz="6" w:space="0" w:color="000000"/>
              <w:right w:val="single" w:sz="6" w:space="0" w:color="000000"/>
            </w:tcBorders>
          </w:tcPr>
          <w:p w14:paraId="2E5C3737" w14:textId="77777777" w:rsidR="005444CC" w:rsidRDefault="007040D3" w:rsidP="00B73080">
            <w:pPr>
              <w:pStyle w:val="TableParagraph"/>
              <w:spacing w:before="1"/>
              <w:ind w:left="109"/>
              <w:jc w:val="center"/>
              <w:rPr>
                <w:b/>
                <w:sz w:val="20"/>
              </w:rPr>
            </w:pPr>
            <w:r>
              <w:rPr>
                <w:b/>
                <w:spacing w:val="-4"/>
                <w:sz w:val="20"/>
              </w:rPr>
              <w:t>2025</w:t>
            </w:r>
          </w:p>
        </w:tc>
        <w:tc>
          <w:tcPr>
            <w:tcW w:w="1136" w:type="dxa"/>
            <w:tcBorders>
              <w:left w:val="single" w:sz="6" w:space="0" w:color="000000"/>
              <w:bottom w:val="single" w:sz="6" w:space="0" w:color="000000"/>
              <w:right w:val="single" w:sz="6" w:space="0" w:color="000000"/>
            </w:tcBorders>
          </w:tcPr>
          <w:p w14:paraId="22BF100D" w14:textId="77777777" w:rsidR="005444CC" w:rsidRDefault="007040D3" w:rsidP="00B73080">
            <w:pPr>
              <w:pStyle w:val="TableParagraph"/>
              <w:spacing w:before="1"/>
              <w:ind w:left="107"/>
              <w:jc w:val="center"/>
              <w:rPr>
                <w:b/>
                <w:sz w:val="20"/>
              </w:rPr>
            </w:pPr>
            <w:r>
              <w:rPr>
                <w:b/>
                <w:spacing w:val="-4"/>
                <w:sz w:val="20"/>
              </w:rPr>
              <w:t>2026</w:t>
            </w:r>
          </w:p>
        </w:tc>
        <w:tc>
          <w:tcPr>
            <w:tcW w:w="1138" w:type="dxa"/>
            <w:tcBorders>
              <w:left w:val="single" w:sz="6" w:space="0" w:color="000000"/>
              <w:bottom w:val="single" w:sz="6" w:space="0" w:color="000000"/>
              <w:right w:val="single" w:sz="6" w:space="0" w:color="000000"/>
            </w:tcBorders>
          </w:tcPr>
          <w:p w14:paraId="16D778C0" w14:textId="77777777" w:rsidR="005444CC" w:rsidRDefault="007040D3" w:rsidP="00B73080">
            <w:pPr>
              <w:pStyle w:val="TableParagraph"/>
              <w:spacing w:before="1"/>
              <w:ind w:left="108"/>
              <w:jc w:val="center"/>
              <w:rPr>
                <w:b/>
                <w:sz w:val="20"/>
              </w:rPr>
            </w:pPr>
            <w:r>
              <w:rPr>
                <w:b/>
                <w:spacing w:val="-4"/>
                <w:sz w:val="20"/>
              </w:rPr>
              <w:t>2027</w:t>
            </w:r>
          </w:p>
        </w:tc>
        <w:tc>
          <w:tcPr>
            <w:tcW w:w="1136" w:type="dxa"/>
            <w:tcBorders>
              <w:left w:val="single" w:sz="6" w:space="0" w:color="000000"/>
              <w:bottom w:val="single" w:sz="6" w:space="0" w:color="000000"/>
            </w:tcBorders>
          </w:tcPr>
          <w:p w14:paraId="63400FCD" w14:textId="77777777" w:rsidR="005444CC" w:rsidRDefault="007040D3" w:rsidP="00B73080">
            <w:pPr>
              <w:pStyle w:val="TableParagraph"/>
              <w:spacing w:before="1"/>
              <w:ind w:left="108"/>
              <w:jc w:val="center"/>
              <w:rPr>
                <w:b/>
                <w:sz w:val="20"/>
              </w:rPr>
            </w:pPr>
            <w:r>
              <w:rPr>
                <w:b/>
                <w:spacing w:val="-4"/>
                <w:sz w:val="20"/>
              </w:rPr>
              <w:t>2028</w:t>
            </w:r>
          </w:p>
        </w:tc>
      </w:tr>
      <w:tr w:rsidR="005444CC" w14:paraId="0232C3EC" w14:textId="77777777" w:rsidTr="00B73080">
        <w:trPr>
          <w:trHeight w:val="453"/>
        </w:trPr>
        <w:tc>
          <w:tcPr>
            <w:tcW w:w="3233" w:type="dxa"/>
            <w:tcBorders>
              <w:top w:val="single" w:sz="6" w:space="0" w:color="000000"/>
              <w:bottom w:val="single" w:sz="6" w:space="0" w:color="000000"/>
              <w:right w:val="single" w:sz="6" w:space="0" w:color="000000"/>
            </w:tcBorders>
            <w:shd w:val="clear" w:color="auto" w:fill="E2EFD9"/>
            <w:vAlign w:val="center"/>
          </w:tcPr>
          <w:p w14:paraId="5CE6097D" w14:textId="77777777" w:rsidR="005444CC" w:rsidRPr="00DA71A0" w:rsidRDefault="007040D3">
            <w:pPr>
              <w:pStyle w:val="TableParagraph"/>
              <w:spacing w:line="234" w:lineRule="exact"/>
              <w:ind w:left="107"/>
              <w:rPr>
                <w:sz w:val="20"/>
              </w:rPr>
            </w:pPr>
            <w:r w:rsidRPr="00DA71A0">
              <w:rPr>
                <w:sz w:val="20"/>
              </w:rPr>
              <w:t>Genel</w:t>
            </w:r>
            <w:r w:rsidRPr="00DA71A0">
              <w:rPr>
                <w:spacing w:val="-8"/>
                <w:sz w:val="20"/>
              </w:rPr>
              <w:t xml:space="preserve"> </w:t>
            </w:r>
            <w:r w:rsidRPr="00DA71A0">
              <w:rPr>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0006EDE2" w14:textId="1CAF677C" w:rsidR="005444CC" w:rsidRPr="00DA71A0" w:rsidRDefault="00B73080" w:rsidP="00B73080">
            <w:pPr>
              <w:pStyle w:val="TableParagraph"/>
              <w:jc w:val="center"/>
              <w:rPr>
                <w:rFonts w:ascii="Times New Roman"/>
                <w:sz w:val="20"/>
              </w:rPr>
            </w:pPr>
            <w:r w:rsidRPr="00DA71A0">
              <w:rPr>
                <w:rFonts w:ascii="Times New Roman"/>
                <w:sz w:val="20"/>
              </w:rPr>
              <w:t>45.000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24E0B90A" w14:textId="267683B1" w:rsidR="005444CC" w:rsidRPr="00DA71A0" w:rsidRDefault="00B73080" w:rsidP="00B73080">
            <w:pPr>
              <w:pStyle w:val="TableParagraph"/>
              <w:jc w:val="center"/>
              <w:rPr>
                <w:rFonts w:ascii="Times New Roman"/>
                <w:sz w:val="20"/>
              </w:rPr>
            </w:pPr>
            <w:r w:rsidRPr="00DA71A0">
              <w:rPr>
                <w:rFonts w:ascii="Times New Roman"/>
                <w:sz w:val="20"/>
              </w:rPr>
              <w:t>50.000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5C27887A" w14:textId="042A9FF2" w:rsidR="005444CC" w:rsidRPr="00DA71A0" w:rsidRDefault="00B73080" w:rsidP="00B73080">
            <w:pPr>
              <w:pStyle w:val="TableParagraph"/>
              <w:jc w:val="center"/>
              <w:rPr>
                <w:rFonts w:ascii="Times New Roman"/>
                <w:sz w:val="20"/>
              </w:rPr>
            </w:pPr>
            <w:r w:rsidRPr="00DA71A0">
              <w:rPr>
                <w:rFonts w:ascii="Times New Roman"/>
                <w:sz w:val="20"/>
              </w:rPr>
              <w:t>75.000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vAlign w:val="center"/>
          </w:tcPr>
          <w:p w14:paraId="73ABA19C" w14:textId="119C4D4B" w:rsidR="005444CC" w:rsidRPr="00DA71A0" w:rsidRDefault="00B73080" w:rsidP="00B73080">
            <w:pPr>
              <w:pStyle w:val="TableParagraph"/>
              <w:jc w:val="center"/>
              <w:rPr>
                <w:rFonts w:ascii="Times New Roman"/>
                <w:sz w:val="20"/>
              </w:rPr>
            </w:pPr>
            <w:r w:rsidRPr="00DA71A0">
              <w:rPr>
                <w:rFonts w:ascii="Times New Roman"/>
                <w:sz w:val="20"/>
              </w:rPr>
              <w:t>100.000</w:t>
            </w:r>
          </w:p>
        </w:tc>
        <w:tc>
          <w:tcPr>
            <w:tcW w:w="1136" w:type="dxa"/>
            <w:tcBorders>
              <w:top w:val="single" w:sz="6" w:space="0" w:color="000000"/>
              <w:left w:val="single" w:sz="6" w:space="0" w:color="000000"/>
              <w:bottom w:val="single" w:sz="6" w:space="0" w:color="000000"/>
            </w:tcBorders>
            <w:shd w:val="clear" w:color="auto" w:fill="E2EFD9"/>
            <w:vAlign w:val="center"/>
          </w:tcPr>
          <w:p w14:paraId="1A63D017" w14:textId="3B58CD6F" w:rsidR="005444CC" w:rsidRPr="00DA71A0" w:rsidRDefault="00B73080" w:rsidP="00B73080">
            <w:pPr>
              <w:pStyle w:val="TableParagraph"/>
              <w:jc w:val="center"/>
              <w:rPr>
                <w:rFonts w:ascii="Times New Roman"/>
                <w:sz w:val="20"/>
              </w:rPr>
            </w:pPr>
            <w:r w:rsidRPr="00DA71A0">
              <w:rPr>
                <w:rFonts w:ascii="Times New Roman"/>
                <w:sz w:val="20"/>
              </w:rPr>
              <w:t>130.000</w:t>
            </w:r>
          </w:p>
        </w:tc>
      </w:tr>
      <w:tr w:rsidR="005444CC" w14:paraId="481B16B4" w14:textId="77777777" w:rsidTr="00B73080">
        <w:trPr>
          <w:trHeight w:val="452"/>
        </w:trPr>
        <w:tc>
          <w:tcPr>
            <w:tcW w:w="3233" w:type="dxa"/>
            <w:tcBorders>
              <w:top w:val="single" w:sz="6" w:space="0" w:color="000000"/>
              <w:bottom w:val="single" w:sz="6" w:space="0" w:color="000000"/>
              <w:right w:val="single" w:sz="6" w:space="0" w:color="000000"/>
            </w:tcBorders>
            <w:vAlign w:val="center"/>
          </w:tcPr>
          <w:p w14:paraId="7092E5BC" w14:textId="77777777" w:rsidR="005444CC" w:rsidRDefault="007040D3">
            <w:pPr>
              <w:pStyle w:val="TableParagraph"/>
              <w:spacing w:line="234" w:lineRule="exact"/>
              <w:ind w:left="107"/>
              <w:rPr>
                <w:sz w:val="20"/>
              </w:rPr>
            </w:pPr>
            <w:r>
              <w:rPr>
                <w:sz w:val="20"/>
              </w:rPr>
              <w:t>Okul</w:t>
            </w:r>
            <w:r>
              <w:rPr>
                <w:spacing w:val="-4"/>
                <w:sz w:val="20"/>
              </w:rPr>
              <w:t xml:space="preserve"> </w:t>
            </w:r>
            <w:r>
              <w:rPr>
                <w:sz w:val="20"/>
              </w:rPr>
              <w:t>Aile</w:t>
            </w:r>
            <w:r>
              <w:rPr>
                <w:spacing w:val="-7"/>
                <w:sz w:val="20"/>
              </w:rPr>
              <w:t xml:space="preserve"> </w:t>
            </w:r>
            <w:r>
              <w:rPr>
                <w:spacing w:val="-2"/>
                <w:sz w:val="20"/>
              </w:rPr>
              <w:t>Birliği</w:t>
            </w:r>
          </w:p>
        </w:tc>
        <w:tc>
          <w:tcPr>
            <w:tcW w:w="1272" w:type="dxa"/>
            <w:tcBorders>
              <w:top w:val="single" w:sz="6" w:space="0" w:color="000000"/>
              <w:left w:val="single" w:sz="6" w:space="0" w:color="000000"/>
              <w:bottom w:val="single" w:sz="6" w:space="0" w:color="000000"/>
              <w:right w:val="single" w:sz="6" w:space="0" w:color="000000"/>
            </w:tcBorders>
            <w:vAlign w:val="center"/>
          </w:tcPr>
          <w:p w14:paraId="4E84558F" w14:textId="4B38054C" w:rsidR="005444CC" w:rsidRDefault="00B73080" w:rsidP="00B73080">
            <w:pPr>
              <w:pStyle w:val="TableParagraph"/>
              <w:jc w:val="center"/>
              <w:rPr>
                <w:rFonts w:ascii="Times New Roman"/>
                <w:sz w:val="20"/>
              </w:rPr>
            </w:pPr>
            <w:r>
              <w:rPr>
                <w:rFonts w:ascii="Times New Roman"/>
                <w:sz w:val="20"/>
              </w:rPr>
              <w:t>78.000</w:t>
            </w:r>
          </w:p>
        </w:tc>
        <w:tc>
          <w:tcPr>
            <w:tcW w:w="1138" w:type="dxa"/>
            <w:tcBorders>
              <w:top w:val="single" w:sz="6" w:space="0" w:color="000000"/>
              <w:left w:val="single" w:sz="6" w:space="0" w:color="000000"/>
              <w:bottom w:val="single" w:sz="6" w:space="0" w:color="000000"/>
              <w:right w:val="single" w:sz="6" w:space="0" w:color="000000"/>
            </w:tcBorders>
            <w:vAlign w:val="center"/>
          </w:tcPr>
          <w:p w14:paraId="45D32DE2" w14:textId="29AB6207" w:rsidR="005444CC" w:rsidRDefault="00B73080" w:rsidP="00B73080">
            <w:pPr>
              <w:pStyle w:val="TableParagraph"/>
              <w:jc w:val="center"/>
              <w:rPr>
                <w:rFonts w:ascii="Times New Roman"/>
                <w:sz w:val="20"/>
              </w:rPr>
            </w:pPr>
            <w:r>
              <w:rPr>
                <w:rFonts w:ascii="Times New Roman"/>
                <w:sz w:val="20"/>
              </w:rPr>
              <w:t>100.000</w:t>
            </w:r>
          </w:p>
        </w:tc>
        <w:tc>
          <w:tcPr>
            <w:tcW w:w="1136" w:type="dxa"/>
            <w:tcBorders>
              <w:top w:val="single" w:sz="6" w:space="0" w:color="000000"/>
              <w:left w:val="single" w:sz="6" w:space="0" w:color="000000"/>
              <w:bottom w:val="single" w:sz="6" w:space="0" w:color="000000"/>
              <w:right w:val="single" w:sz="6" w:space="0" w:color="000000"/>
            </w:tcBorders>
            <w:vAlign w:val="center"/>
          </w:tcPr>
          <w:p w14:paraId="51941642" w14:textId="1F9E7707" w:rsidR="005444CC" w:rsidRDefault="00B73080" w:rsidP="00B73080">
            <w:pPr>
              <w:pStyle w:val="TableParagraph"/>
              <w:jc w:val="center"/>
              <w:rPr>
                <w:rFonts w:ascii="Times New Roman"/>
                <w:sz w:val="20"/>
              </w:rPr>
            </w:pPr>
            <w:r>
              <w:rPr>
                <w:rFonts w:ascii="Times New Roman"/>
                <w:sz w:val="20"/>
              </w:rPr>
              <w:t>145.000</w:t>
            </w:r>
          </w:p>
        </w:tc>
        <w:tc>
          <w:tcPr>
            <w:tcW w:w="1138" w:type="dxa"/>
            <w:tcBorders>
              <w:top w:val="single" w:sz="6" w:space="0" w:color="000000"/>
              <w:left w:val="single" w:sz="6" w:space="0" w:color="000000"/>
              <w:bottom w:val="single" w:sz="6" w:space="0" w:color="000000"/>
              <w:right w:val="single" w:sz="6" w:space="0" w:color="000000"/>
            </w:tcBorders>
            <w:vAlign w:val="center"/>
          </w:tcPr>
          <w:p w14:paraId="3926D60B" w14:textId="7FBCC7DE" w:rsidR="005444CC" w:rsidRDefault="00B73080" w:rsidP="00B73080">
            <w:pPr>
              <w:pStyle w:val="TableParagraph"/>
              <w:jc w:val="center"/>
              <w:rPr>
                <w:rFonts w:ascii="Times New Roman"/>
                <w:sz w:val="20"/>
              </w:rPr>
            </w:pPr>
            <w:r>
              <w:rPr>
                <w:rFonts w:ascii="Times New Roman"/>
                <w:sz w:val="20"/>
              </w:rPr>
              <w:t>200.000</w:t>
            </w:r>
          </w:p>
        </w:tc>
        <w:tc>
          <w:tcPr>
            <w:tcW w:w="1136" w:type="dxa"/>
            <w:tcBorders>
              <w:top w:val="single" w:sz="6" w:space="0" w:color="000000"/>
              <w:left w:val="single" w:sz="6" w:space="0" w:color="000000"/>
              <w:bottom w:val="single" w:sz="6" w:space="0" w:color="000000"/>
            </w:tcBorders>
            <w:vAlign w:val="center"/>
          </w:tcPr>
          <w:p w14:paraId="21EE2556" w14:textId="1414E395" w:rsidR="005444CC" w:rsidRDefault="00B73080" w:rsidP="00B73080">
            <w:pPr>
              <w:pStyle w:val="TableParagraph"/>
              <w:jc w:val="center"/>
              <w:rPr>
                <w:rFonts w:ascii="Times New Roman"/>
                <w:sz w:val="20"/>
              </w:rPr>
            </w:pPr>
            <w:r>
              <w:rPr>
                <w:rFonts w:ascii="Times New Roman"/>
                <w:sz w:val="20"/>
              </w:rPr>
              <w:t>250.000</w:t>
            </w:r>
          </w:p>
        </w:tc>
      </w:tr>
      <w:tr w:rsidR="005444CC" w14:paraId="24F41D3F" w14:textId="77777777" w:rsidTr="00B73080">
        <w:trPr>
          <w:trHeight w:val="452"/>
        </w:trPr>
        <w:tc>
          <w:tcPr>
            <w:tcW w:w="3233" w:type="dxa"/>
            <w:tcBorders>
              <w:top w:val="single" w:sz="6" w:space="0" w:color="000000"/>
              <w:bottom w:val="single" w:sz="6" w:space="0" w:color="000000"/>
              <w:right w:val="single" w:sz="6" w:space="0" w:color="000000"/>
            </w:tcBorders>
            <w:vAlign w:val="center"/>
          </w:tcPr>
          <w:p w14:paraId="186B76BB" w14:textId="77777777" w:rsidR="005444CC" w:rsidRDefault="007040D3">
            <w:pPr>
              <w:pStyle w:val="TableParagraph"/>
              <w:spacing w:line="234" w:lineRule="exact"/>
              <w:ind w:left="107"/>
              <w:rPr>
                <w:sz w:val="20"/>
              </w:rPr>
            </w:pPr>
            <w:r>
              <w:rPr>
                <w:sz w:val="20"/>
              </w:rPr>
              <w:t>Kira</w:t>
            </w:r>
            <w:r>
              <w:rPr>
                <w:spacing w:val="-7"/>
                <w:sz w:val="20"/>
              </w:rPr>
              <w:t xml:space="preserve"> </w:t>
            </w:r>
            <w:r>
              <w:rPr>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vAlign w:val="center"/>
          </w:tcPr>
          <w:p w14:paraId="6DB6A39F" w14:textId="4F6C105D" w:rsidR="005444CC" w:rsidRDefault="00B73080" w:rsidP="00B73080">
            <w:pPr>
              <w:pStyle w:val="TableParagraph"/>
              <w:jc w:val="center"/>
              <w:rPr>
                <w:rFonts w:ascii="Times New Roman"/>
                <w:sz w:val="20"/>
              </w:rPr>
            </w:pPr>
            <w:r>
              <w:rPr>
                <w:rFonts w:ascii="Times New Roman"/>
                <w:sz w:val="20"/>
              </w:rPr>
              <w:t>25.000</w:t>
            </w:r>
          </w:p>
        </w:tc>
        <w:tc>
          <w:tcPr>
            <w:tcW w:w="1138" w:type="dxa"/>
            <w:tcBorders>
              <w:top w:val="single" w:sz="6" w:space="0" w:color="000000"/>
              <w:left w:val="single" w:sz="6" w:space="0" w:color="000000"/>
              <w:bottom w:val="single" w:sz="6" w:space="0" w:color="000000"/>
              <w:right w:val="single" w:sz="6" w:space="0" w:color="000000"/>
            </w:tcBorders>
            <w:vAlign w:val="center"/>
          </w:tcPr>
          <w:p w14:paraId="12B00ABE" w14:textId="377F2CE5" w:rsidR="005444CC" w:rsidRDefault="00B73080" w:rsidP="00B73080">
            <w:pPr>
              <w:pStyle w:val="TableParagraph"/>
              <w:jc w:val="center"/>
              <w:rPr>
                <w:rFonts w:ascii="Times New Roman"/>
                <w:sz w:val="20"/>
              </w:rPr>
            </w:pPr>
            <w:r>
              <w:rPr>
                <w:rFonts w:ascii="Times New Roman"/>
                <w:sz w:val="20"/>
              </w:rPr>
              <w:t>30.000</w:t>
            </w:r>
          </w:p>
        </w:tc>
        <w:tc>
          <w:tcPr>
            <w:tcW w:w="1136" w:type="dxa"/>
            <w:tcBorders>
              <w:top w:val="single" w:sz="6" w:space="0" w:color="000000"/>
              <w:left w:val="single" w:sz="6" w:space="0" w:color="000000"/>
              <w:bottom w:val="single" w:sz="6" w:space="0" w:color="000000"/>
              <w:right w:val="single" w:sz="6" w:space="0" w:color="000000"/>
            </w:tcBorders>
            <w:vAlign w:val="center"/>
          </w:tcPr>
          <w:p w14:paraId="0698D7CB" w14:textId="50FAB04E" w:rsidR="005444CC" w:rsidRDefault="00B73080" w:rsidP="00B73080">
            <w:pPr>
              <w:pStyle w:val="TableParagraph"/>
              <w:jc w:val="center"/>
              <w:rPr>
                <w:rFonts w:ascii="Times New Roman"/>
                <w:sz w:val="20"/>
              </w:rPr>
            </w:pPr>
            <w:r>
              <w:rPr>
                <w:rFonts w:ascii="Times New Roman"/>
                <w:sz w:val="20"/>
              </w:rPr>
              <w:t>36.000</w:t>
            </w:r>
          </w:p>
        </w:tc>
        <w:tc>
          <w:tcPr>
            <w:tcW w:w="1138" w:type="dxa"/>
            <w:tcBorders>
              <w:top w:val="single" w:sz="6" w:space="0" w:color="000000"/>
              <w:left w:val="single" w:sz="6" w:space="0" w:color="000000"/>
              <w:bottom w:val="single" w:sz="6" w:space="0" w:color="000000"/>
              <w:right w:val="single" w:sz="6" w:space="0" w:color="000000"/>
            </w:tcBorders>
            <w:vAlign w:val="center"/>
          </w:tcPr>
          <w:p w14:paraId="309B4623" w14:textId="0B0E8E1D" w:rsidR="005444CC" w:rsidRDefault="00B73080" w:rsidP="00B73080">
            <w:pPr>
              <w:pStyle w:val="TableParagraph"/>
              <w:jc w:val="center"/>
              <w:rPr>
                <w:rFonts w:ascii="Times New Roman"/>
                <w:sz w:val="20"/>
              </w:rPr>
            </w:pPr>
            <w:r>
              <w:rPr>
                <w:rFonts w:ascii="Times New Roman"/>
                <w:sz w:val="20"/>
              </w:rPr>
              <w:t>43.000</w:t>
            </w:r>
          </w:p>
        </w:tc>
        <w:tc>
          <w:tcPr>
            <w:tcW w:w="1136" w:type="dxa"/>
            <w:tcBorders>
              <w:top w:val="single" w:sz="6" w:space="0" w:color="000000"/>
              <w:left w:val="single" w:sz="6" w:space="0" w:color="000000"/>
              <w:bottom w:val="single" w:sz="6" w:space="0" w:color="000000"/>
            </w:tcBorders>
            <w:vAlign w:val="center"/>
          </w:tcPr>
          <w:p w14:paraId="4FDE79D1" w14:textId="64050093" w:rsidR="005444CC" w:rsidRDefault="00B73080" w:rsidP="00B73080">
            <w:pPr>
              <w:pStyle w:val="TableParagraph"/>
              <w:jc w:val="center"/>
              <w:rPr>
                <w:rFonts w:ascii="Times New Roman"/>
                <w:sz w:val="20"/>
              </w:rPr>
            </w:pPr>
            <w:r>
              <w:rPr>
                <w:rFonts w:ascii="Times New Roman"/>
                <w:sz w:val="20"/>
              </w:rPr>
              <w:t>50.000</w:t>
            </w:r>
          </w:p>
        </w:tc>
      </w:tr>
      <w:tr w:rsidR="005444CC" w14:paraId="26C5EBAA" w14:textId="77777777" w:rsidTr="00B73080">
        <w:trPr>
          <w:trHeight w:val="452"/>
        </w:trPr>
        <w:tc>
          <w:tcPr>
            <w:tcW w:w="3233" w:type="dxa"/>
            <w:tcBorders>
              <w:top w:val="single" w:sz="6" w:space="0" w:color="000000"/>
              <w:right w:val="single" w:sz="6" w:space="0" w:color="000000"/>
            </w:tcBorders>
            <w:vAlign w:val="center"/>
          </w:tcPr>
          <w:p w14:paraId="10E0C2E4" w14:textId="77777777" w:rsidR="005444CC" w:rsidRDefault="007040D3">
            <w:pPr>
              <w:pStyle w:val="TableParagraph"/>
              <w:spacing w:line="234" w:lineRule="exact"/>
              <w:ind w:left="107"/>
              <w:rPr>
                <w:sz w:val="20"/>
              </w:rPr>
            </w:pPr>
            <w:r>
              <w:rPr>
                <w:spacing w:val="-2"/>
                <w:sz w:val="20"/>
              </w:rPr>
              <w:t>TOPLAM</w:t>
            </w:r>
          </w:p>
        </w:tc>
        <w:tc>
          <w:tcPr>
            <w:tcW w:w="1272" w:type="dxa"/>
            <w:tcBorders>
              <w:top w:val="single" w:sz="6" w:space="0" w:color="000000"/>
              <w:left w:val="single" w:sz="6" w:space="0" w:color="000000"/>
              <w:right w:val="single" w:sz="6" w:space="0" w:color="000000"/>
            </w:tcBorders>
            <w:vAlign w:val="center"/>
          </w:tcPr>
          <w:p w14:paraId="19A15B27" w14:textId="67B9C21A" w:rsidR="005444CC" w:rsidRDefault="00DA71A0" w:rsidP="00B73080">
            <w:pPr>
              <w:pStyle w:val="TableParagraph"/>
              <w:jc w:val="center"/>
              <w:rPr>
                <w:rFonts w:ascii="Times New Roman"/>
                <w:sz w:val="20"/>
              </w:rPr>
            </w:pPr>
            <w:r>
              <w:rPr>
                <w:rFonts w:ascii="Times New Roman"/>
                <w:sz w:val="20"/>
              </w:rPr>
              <w:t>148.000</w:t>
            </w:r>
          </w:p>
        </w:tc>
        <w:tc>
          <w:tcPr>
            <w:tcW w:w="1138" w:type="dxa"/>
            <w:tcBorders>
              <w:top w:val="single" w:sz="6" w:space="0" w:color="000000"/>
              <w:left w:val="single" w:sz="6" w:space="0" w:color="000000"/>
              <w:right w:val="single" w:sz="6" w:space="0" w:color="000000"/>
            </w:tcBorders>
            <w:vAlign w:val="center"/>
          </w:tcPr>
          <w:p w14:paraId="5E32B518" w14:textId="17B779B6" w:rsidR="005444CC" w:rsidRDefault="00DA71A0" w:rsidP="00B73080">
            <w:pPr>
              <w:pStyle w:val="TableParagraph"/>
              <w:jc w:val="center"/>
              <w:rPr>
                <w:rFonts w:ascii="Times New Roman"/>
                <w:sz w:val="20"/>
              </w:rPr>
            </w:pPr>
            <w:r>
              <w:rPr>
                <w:rFonts w:ascii="Times New Roman"/>
                <w:sz w:val="20"/>
              </w:rPr>
              <w:t>180.000</w:t>
            </w:r>
          </w:p>
        </w:tc>
        <w:tc>
          <w:tcPr>
            <w:tcW w:w="1136" w:type="dxa"/>
            <w:tcBorders>
              <w:top w:val="single" w:sz="6" w:space="0" w:color="000000"/>
              <w:left w:val="single" w:sz="6" w:space="0" w:color="000000"/>
              <w:right w:val="single" w:sz="6" w:space="0" w:color="000000"/>
            </w:tcBorders>
            <w:vAlign w:val="center"/>
          </w:tcPr>
          <w:p w14:paraId="5A5A2FF6" w14:textId="61534F87" w:rsidR="005444CC" w:rsidRDefault="00DA71A0" w:rsidP="00B73080">
            <w:pPr>
              <w:pStyle w:val="TableParagraph"/>
              <w:jc w:val="center"/>
              <w:rPr>
                <w:rFonts w:ascii="Times New Roman"/>
                <w:sz w:val="20"/>
              </w:rPr>
            </w:pPr>
            <w:r>
              <w:rPr>
                <w:rFonts w:ascii="Times New Roman"/>
                <w:sz w:val="20"/>
              </w:rPr>
              <w:t>256.000</w:t>
            </w:r>
          </w:p>
        </w:tc>
        <w:tc>
          <w:tcPr>
            <w:tcW w:w="1138" w:type="dxa"/>
            <w:tcBorders>
              <w:top w:val="single" w:sz="6" w:space="0" w:color="000000"/>
              <w:left w:val="single" w:sz="6" w:space="0" w:color="000000"/>
              <w:right w:val="single" w:sz="6" w:space="0" w:color="000000"/>
            </w:tcBorders>
            <w:vAlign w:val="center"/>
          </w:tcPr>
          <w:p w14:paraId="50EECCD4" w14:textId="045962DE" w:rsidR="005444CC" w:rsidRDefault="00DA71A0" w:rsidP="00B73080">
            <w:pPr>
              <w:pStyle w:val="TableParagraph"/>
              <w:jc w:val="center"/>
              <w:rPr>
                <w:rFonts w:ascii="Times New Roman"/>
                <w:sz w:val="20"/>
              </w:rPr>
            </w:pPr>
            <w:r>
              <w:rPr>
                <w:rFonts w:ascii="Times New Roman"/>
                <w:sz w:val="20"/>
              </w:rPr>
              <w:t>343.000</w:t>
            </w:r>
          </w:p>
        </w:tc>
        <w:tc>
          <w:tcPr>
            <w:tcW w:w="1136" w:type="dxa"/>
            <w:tcBorders>
              <w:top w:val="single" w:sz="6" w:space="0" w:color="000000"/>
              <w:left w:val="single" w:sz="6" w:space="0" w:color="000000"/>
            </w:tcBorders>
            <w:vAlign w:val="center"/>
          </w:tcPr>
          <w:p w14:paraId="7434C065" w14:textId="3F19AA8E" w:rsidR="005444CC" w:rsidRDefault="00DA71A0" w:rsidP="00B73080">
            <w:pPr>
              <w:pStyle w:val="TableParagraph"/>
              <w:jc w:val="center"/>
              <w:rPr>
                <w:rFonts w:ascii="Times New Roman"/>
                <w:sz w:val="20"/>
              </w:rPr>
            </w:pPr>
            <w:r>
              <w:rPr>
                <w:rFonts w:ascii="Times New Roman"/>
                <w:sz w:val="20"/>
              </w:rPr>
              <w:t>430.000</w:t>
            </w:r>
          </w:p>
        </w:tc>
      </w:tr>
    </w:tbl>
    <w:p w14:paraId="11EE8DBC" w14:textId="77777777" w:rsidR="005444CC" w:rsidRDefault="005444CC">
      <w:pPr>
        <w:pStyle w:val="GvdeMetni"/>
        <w:spacing w:before="49"/>
        <w:rPr>
          <w:b/>
          <w:sz w:val="20"/>
        </w:rPr>
      </w:pPr>
    </w:p>
    <w:p w14:paraId="07C028E3" w14:textId="77777777" w:rsidR="005444CC" w:rsidRDefault="007040D3">
      <w:pPr>
        <w:pStyle w:val="GvdeMetni"/>
        <w:ind w:left="958" w:right="1014"/>
        <w:jc w:val="both"/>
      </w:pPr>
      <w:r>
        <w:t>Okul/kurum</w:t>
      </w:r>
      <w:r>
        <w:rPr>
          <w:spacing w:val="-3"/>
        </w:rPr>
        <w:t xml:space="preserve"> </w:t>
      </w:r>
      <w:r>
        <w:t>bütçesinde</w:t>
      </w:r>
      <w:r>
        <w:rPr>
          <w:spacing w:val="-2"/>
        </w:rPr>
        <w:t xml:space="preserve"> </w:t>
      </w:r>
      <w:r>
        <w:t>giderler</w:t>
      </w:r>
      <w:r>
        <w:rPr>
          <w:spacing w:val="-3"/>
        </w:rPr>
        <w:t xml:space="preserve"> </w:t>
      </w:r>
      <w:r>
        <w:t>aşağıdaki</w:t>
      </w:r>
      <w:r>
        <w:rPr>
          <w:spacing w:val="-2"/>
        </w:rPr>
        <w:t xml:space="preserve"> </w:t>
      </w:r>
      <w:r>
        <w:t>başlıklar</w:t>
      </w:r>
      <w:r>
        <w:rPr>
          <w:spacing w:val="-3"/>
        </w:rPr>
        <w:t xml:space="preserve"> </w:t>
      </w:r>
      <w:r>
        <w:t>altında</w:t>
      </w:r>
      <w:r>
        <w:rPr>
          <w:spacing w:val="-3"/>
        </w:rPr>
        <w:t xml:space="preserve"> </w:t>
      </w:r>
      <w:r>
        <w:t>toplanabilir.</w:t>
      </w:r>
      <w:r>
        <w:rPr>
          <w:spacing w:val="-2"/>
        </w:rPr>
        <w:t xml:space="preserve"> </w:t>
      </w:r>
      <w:r>
        <w:t>Harcama</w:t>
      </w:r>
      <w:r>
        <w:rPr>
          <w:spacing w:val="-2"/>
        </w:rPr>
        <w:t xml:space="preserve"> </w:t>
      </w:r>
      <w:r>
        <w:t>türleri okul/kurumların özelliklerine göre çeşitlilik gösterebilir.</w:t>
      </w:r>
    </w:p>
    <w:p w14:paraId="71ED39CB" w14:textId="77777777" w:rsidR="005444CC" w:rsidRDefault="005444CC">
      <w:pPr>
        <w:pStyle w:val="GvdeMetni"/>
        <w:spacing w:before="1"/>
      </w:pPr>
    </w:p>
    <w:p w14:paraId="34CF1CD4" w14:textId="77777777" w:rsidR="005444CC" w:rsidRDefault="007040D3">
      <w:pPr>
        <w:ind w:left="958"/>
        <w:jc w:val="both"/>
        <w:rPr>
          <w:b/>
          <w:sz w:val="20"/>
        </w:rPr>
      </w:pPr>
      <w:r>
        <w:rPr>
          <w:b/>
          <w:sz w:val="20"/>
        </w:rPr>
        <w:t>Tablo</w:t>
      </w:r>
      <w:r>
        <w:rPr>
          <w:b/>
          <w:spacing w:val="-6"/>
          <w:sz w:val="20"/>
        </w:rPr>
        <w:t xml:space="preserve"> </w:t>
      </w:r>
      <w:r>
        <w:rPr>
          <w:b/>
          <w:sz w:val="20"/>
        </w:rPr>
        <w:t>18.</w:t>
      </w:r>
      <w:r>
        <w:rPr>
          <w:b/>
          <w:spacing w:val="-8"/>
          <w:sz w:val="20"/>
        </w:rPr>
        <w:t xml:space="preserve"> </w:t>
      </w:r>
      <w:r>
        <w:rPr>
          <w:b/>
          <w:sz w:val="20"/>
        </w:rPr>
        <w:t>Harcama</w:t>
      </w:r>
      <w:r>
        <w:rPr>
          <w:b/>
          <w:spacing w:val="-7"/>
          <w:sz w:val="20"/>
        </w:rPr>
        <w:t xml:space="preserve"> </w:t>
      </w:r>
      <w:r>
        <w:rPr>
          <w:b/>
          <w:spacing w:val="-2"/>
          <w:sz w:val="20"/>
        </w:rPr>
        <w:t>Kalemler</w:t>
      </w:r>
    </w:p>
    <w:tbl>
      <w:tblPr>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5444CC" w14:paraId="06DA7D33" w14:textId="77777777">
        <w:trPr>
          <w:trHeight w:val="253"/>
        </w:trPr>
        <w:tc>
          <w:tcPr>
            <w:tcW w:w="3730" w:type="dxa"/>
          </w:tcPr>
          <w:p w14:paraId="0891C311" w14:textId="77777777" w:rsidR="005444CC" w:rsidRDefault="007040D3">
            <w:pPr>
              <w:pStyle w:val="TableParagraph"/>
              <w:spacing w:line="234" w:lineRule="exact"/>
              <w:ind w:left="827"/>
              <w:rPr>
                <w:b/>
                <w:sz w:val="20"/>
              </w:rPr>
            </w:pPr>
            <w:r>
              <w:rPr>
                <w:b/>
                <w:spacing w:val="-2"/>
                <w:sz w:val="20"/>
              </w:rPr>
              <w:t>Harcama</w:t>
            </w:r>
            <w:r>
              <w:rPr>
                <w:b/>
                <w:spacing w:val="2"/>
                <w:sz w:val="20"/>
              </w:rPr>
              <w:t xml:space="preserve"> </w:t>
            </w:r>
            <w:r>
              <w:rPr>
                <w:b/>
                <w:spacing w:val="-2"/>
                <w:sz w:val="20"/>
              </w:rPr>
              <w:t>Kalemi</w:t>
            </w:r>
          </w:p>
        </w:tc>
        <w:tc>
          <w:tcPr>
            <w:tcW w:w="5321" w:type="dxa"/>
          </w:tcPr>
          <w:p w14:paraId="5AF512AE" w14:textId="77777777" w:rsidR="005444CC" w:rsidRDefault="007040D3">
            <w:pPr>
              <w:pStyle w:val="TableParagraph"/>
              <w:spacing w:line="234" w:lineRule="exact"/>
              <w:ind w:left="827"/>
              <w:rPr>
                <w:b/>
                <w:sz w:val="20"/>
              </w:rPr>
            </w:pPr>
            <w:r>
              <w:rPr>
                <w:b/>
                <w:spacing w:val="-2"/>
                <w:sz w:val="20"/>
              </w:rPr>
              <w:t>Çeşitleri</w:t>
            </w:r>
          </w:p>
        </w:tc>
      </w:tr>
      <w:tr w:rsidR="005444CC" w14:paraId="5E3AB791" w14:textId="77777777">
        <w:trPr>
          <w:trHeight w:val="505"/>
        </w:trPr>
        <w:tc>
          <w:tcPr>
            <w:tcW w:w="3730" w:type="dxa"/>
            <w:shd w:val="clear" w:color="auto" w:fill="E2EFD9"/>
          </w:tcPr>
          <w:p w14:paraId="0701B4CB" w14:textId="77777777" w:rsidR="005444CC" w:rsidRDefault="007040D3">
            <w:pPr>
              <w:pStyle w:val="TableParagraph"/>
              <w:spacing w:line="234" w:lineRule="exact"/>
              <w:ind w:left="107"/>
              <w:rPr>
                <w:sz w:val="20"/>
              </w:rPr>
            </w:pPr>
            <w:r>
              <w:rPr>
                <w:spacing w:val="-2"/>
                <w:sz w:val="20"/>
              </w:rPr>
              <w:t>Personel</w:t>
            </w:r>
          </w:p>
        </w:tc>
        <w:tc>
          <w:tcPr>
            <w:tcW w:w="5321" w:type="dxa"/>
            <w:shd w:val="clear" w:color="auto" w:fill="E2EFD9"/>
          </w:tcPr>
          <w:p w14:paraId="67818A1D" w14:textId="77777777" w:rsidR="005444CC" w:rsidRDefault="007040D3">
            <w:pPr>
              <w:pStyle w:val="TableParagraph"/>
              <w:spacing w:line="234" w:lineRule="exact"/>
              <w:ind w:left="467"/>
              <w:rPr>
                <w:sz w:val="20"/>
              </w:rPr>
            </w:pPr>
            <w:r>
              <w:rPr>
                <w:sz w:val="20"/>
              </w:rPr>
              <w:t>Sözleşmeli</w:t>
            </w:r>
            <w:r>
              <w:rPr>
                <w:spacing w:val="-9"/>
                <w:sz w:val="20"/>
              </w:rPr>
              <w:t xml:space="preserve"> </w:t>
            </w:r>
            <w:r>
              <w:rPr>
                <w:sz w:val="20"/>
              </w:rPr>
              <w:t>olarak</w:t>
            </w:r>
            <w:r>
              <w:rPr>
                <w:spacing w:val="-8"/>
                <w:sz w:val="20"/>
              </w:rPr>
              <w:t xml:space="preserve"> </w:t>
            </w:r>
            <w:r>
              <w:rPr>
                <w:sz w:val="20"/>
              </w:rPr>
              <w:t>çalışan</w:t>
            </w:r>
            <w:r>
              <w:rPr>
                <w:spacing w:val="-9"/>
                <w:sz w:val="20"/>
              </w:rPr>
              <w:t xml:space="preserve"> </w:t>
            </w:r>
            <w:r>
              <w:rPr>
                <w:sz w:val="20"/>
              </w:rPr>
              <w:t>personelin</w:t>
            </w:r>
            <w:r>
              <w:rPr>
                <w:spacing w:val="-10"/>
                <w:sz w:val="20"/>
              </w:rPr>
              <w:t xml:space="preserve"> </w:t>
            </w:r>
            <w:r>
              <w:rPr>
                <w:sz w:val="20"/>
              </w:rPr>
              <w:t>(sekreter</w:t>
            </w:r>
            <w:r>
              <w:rPr>
                <w:spacing w:val="-9"/>
                <w:sz w:val="20"/>
              </w:rPr>
              <w:t xml:space="preserve"> </w:t>
            </w:r>
            <w:r>
              <w:rPr>
                <w:spacing w:val="-2"/>
                <w:sz w:val="20"/>
              </w:rPr>
              <w:t>temizlik,</w:t>
            </w:r>
          </w:p>
          <w:p w14:paraId="6F9C677A" w14:textId="77777777" w:rsidR="005444CC" w:rsidRDefault="007040D3">
            <w:pPr>
              <w:pStyle w:val="TableParagraph"/>
              <w:spacing w:before="17"/>
              <w:ind w:left="467"/>
              <w:rPr>
                <w:sz w:val="20"/>
              </w:rPr>
            </w:pPr>
            <w:r>
              <w:rPr>
                <w:sz w:val="20"/>
              </w:rPr>
              <w:t>güvenlik)</w:t>
            </w:r>
            <w:r>
              <w:rPr>
                <w:spacing w:val="-7"/>
                <w:sz w:val="20"/>
              </w:rPr>
              <w:t xml:space="preserve"> </w:t>
            </w:r>
            <w:r>
              <w:rPr>
                <w:sz w:val="20"/>
              </w:rPr>
              <w:t>ücret,</w:t>
            </w:r>
            <w:r>
              <w:rPr>
                <w:spacing w:val="-6"/>
                <w:sz w:val="20"/>
              </w:rPr>
              <w:t xml:space="preserve"> </w:t>
            </w:r>
            <w:r>
              <w:rPr>
                <w:sz w:val="20"/>
              </w:rPr>
              <w:t>vergi,</w:t>
            </w:r>
            <w:r>
              <w:rPr>
                <w:spacing w:val="-7"/>
                <w:sz w:val="20"/>
              </w:rPr>
              <w:t xml:space="preserve"> </w:t>
            </w:r>
            <w:r>
              <w:rPr>
                <w:sz w:val="20"/>
              </w:rPr>
              <w:t>sigorta</w:t>
            </w:r>
            <w:r>
              <w:rPr>
                <w:spacing w:val="-6"/>
                <w:sz w:val="20"/>
              </w:rPr>
              <w:t xml:space="preserve"> </w:t>
            </w:r>
            <w:r>
              <w:rPr>
                <w:sz w:val="20"/>
              </w:rPr>
              <w:t>vb.</w:t>
            </w:r>
            <w:r>
              <w:rPr>
                <w:spacing w:val="-7"/>
                <w:sz w:val="20"/>
              </w:rPr>
              <w:t xml:space="preserve"> </w:t>
            </w:r>
            <w:r>
              <w:rPr>
                <w:spacing w:val="-2"/>
                <w:sz w:val="20"/>
              </w:rPr>
              <w:t>giderleri</w:t>
            </w:r>
          </w:p>
        </w:tc>
      </w:tr>
      <w:tr w:rsidR="005444CC" w14:paraId="5975874C" w14:textId="77777777">
        <w:trPr>
          <w:trHeight w:val="757"/>
        </w:trPr>
        <w:tc>
          <w:tcPr>
            <w:tcW w:w="3730" w:type="dxa"/>
          </w:tcPr>
          <w:p w14:paraId="0DA12672" w14:textId="77777777" w:rsidR="005444CC" w:rsidRDefault="007040D3">
            <w:pPr>
              <w:pStyle w:val="TableParagraph"/>
              <w:spacing w:line="234" w:lineRule="exact"/>
              <w:ind w:left="107"/>
              <w:rPr>
                <w:sz w:val="20"/>
              </w:rPr>
            </w:pPr>
            <w:r>
              <w:rPr>
                <w:spacing w:val="-2"/>
                <w:sz w:val="20"/>
              </w:rPr>
              <w:t>Onarım</w:t>
            </w:r>
          </w:p>
        </w:tc>
        <w:tc>
          <w:tcPr>
            <w:tcW w:w="5321" w:type="dxa"/>
          </w:tcPr>
          <w:p w14:paraId="7A4CA50C" w14:textId="77777777" w:rsidR="005444CC" w:rsidRDefault="007040D3">
            <w:pPr>
              <w:pStyle w:val="TableParagraph"/>
              <w:spacing w:line="234" w:lineRule="exact"/>
              <w:ind w:left="467"/>
              <w:rPr>
                <w:sz w:val="20"/>
              </w:rPr>
            </w:pPr>
            <w:r>
              <w:rPr>
                <w:sz w:val="20"/>
              </w:rPr>
              <w:t>Okul/kurum</w:t>
            </w:r>
            <w:r>
              <w:rPr>
                <w:spacing w:val="-7"/>
                <w:sz w:val="20"/>
              </w:rPr>
              <w:t xml:space="preserve"> </w:t>
            </w:r>
            <w:r>
              <w:rPr>
                <w:sz w:val="20"/>
              </w:rPr>
              <w:t>binası</w:t>
            </w:r>
            <w:r>
              <w:rPr>
                <w:spacing w:val="-7"/>
                <w:sz w:val="20"/>
              </w:rPr>
              <w:t xml:space="preserve"> </w:t>
            </w:r>
            <w:r>
              <w:rPr>
                <w:sz w:val="20"/>
              </w:rPr>
              <w:t>ve</w:t>
            </w:r>
            <w:r>
              <w:rPr>
                <w:spacing w:val="-9"/>
                <w:sz w:val="20"/>
              </w:rPr>
              <w:t xml:space="preserve"> </w:t>
            </w:r>
            <w:r>
              <w:rPr>
                <w:sz w:val="20"/>
              </w:rPr>
              <w:t>tesisatlarıyla</w:t>
            </w:r>
            <w:r>
              <w:rPr>
                <w:spacing w:val="-6"/>
                <w:sz w:val="20"/>
              </w:rPr>
              <w:t xml:space="preserve"> </w:t>
            </w:r>
            <w:r>
              <w:rPr>
                <w:sz w:val="20"/>
              </w:rPr>
              <w:t>ilgili</w:t>
            </w:r>
            <w:r>
              <w:rPr>
                <w:spacing w:val="-7"/>
                <w:sz w:val="20"/>
              </w:rPr>
              <w:t xml:space="preserve"> </w:t>
            </w:r>
            <w:r>
              <w:rPr>
                <w:sz w:val="20"/>
              </w:rPr>
              <w:t>her</w:t>
            </w:r>
            <w:r>
              <w:rPr>
                <w:spacing w:val="-6"/>
                <w:sz w:val="20"/>
              </w:rPr>
              <w:t xml:space="preserve"> </w:t>
            </w:r>
            <w:r>
              <w:rPr>
                <w:spacing w:val="-4"/>
                <w:sz w:val="20"/>
              </w:rPr>
              <w:t>türlü</w:t>
            </w:r>
          </w:p>
          <w:p w14:paraId="6964C20E" w14:textId="77777777" w:rsidR="005444CC" w:rsidRDefault="007040D3">
            <w:pPr>
              <w:pStyle w:val="TableParagraph"/>
              <w:spacing w:before="4" w:line="250" w:lineRule="atLeast"/>
              <w:ind w:left="467"/>
              <w:rPr>
                <w:sz w:val="20"/>
              </w:rPr>
            </w:pPr>
            <w:r>
              <w:rPr>
                <w:sz w:val="20"/>
              </w:rPr>
              <w:t>küçük</w:t>
            </w:r>
            <w:r>
              <w:rPr>
                <w:spacing w:val="-7"/>
                <w:sz w:val="20"/>
              </w:rPr>
              <w:t xml:space="preserve"> </w:t>
            </w:r>
            <w:r>
              <w:rPr>
                <w:sz w:val="20"/>
              </w:rPr>
              <w:t>onarım;</w:t>
            </w:r>
            <w:r>
              <w:rPr>
                <w:spacing w:val="-6"/>
                <w:sz w:val="20"/>
              </w:rPr>
              <w:t xml:space="preserve"> </w:t>
            </w:r>
            <w:r>
              <w:rPr>
                <w:sz w:val="20"/>
              </w:rPr>
              <w:t>makine,</w:t>
            </w:r>
            <w:r>
              <w:rPr>
                <w:spacing w:val="-6"/>
                <w:sz w:val="20"/>
              </w:rPr>
              <w:t xml:space="preserve"> </w:t>
            </w:r>
            <w:r>
              <w:rPr>
                <w:sz w:val="20"/>
              </w:rPr>
              <w:t>bilgisayar,</w:t>
            </w:r>
            <w:r>
              <w:rPr>
                <w:spacing w:val="-8"/>
                <w:sz w:val="20"/>
              </w:rPr>
              <w:t xml:space="preserve"> </w:t>
            </w:r>
            <w:r>
              <w:rPr>
                <w:sz w:val="20"/>
              </w:rPr>
              <w:t>yazıcı</w:t>
            </w:r>
            <w:r>
              <w:rPr>
                <w:spacing w:val="-8"/>
                <w:sz w:val="20"/>
              </w:rPr>
              <w:t xml:space="preserve"> </w:t>
            </w:r>
            <w:r>
              <w:rPr>
                <w:sz w:val="20"/>
              </w:rPr>
              <w:t>vb.</w:t>
            </w:r>
            <w:r>
              <w:rPr>
                <w:spacing w:val="-6"/>
                <w:sz w:val="20"/>
              </w:rPr>
              <w:t xml:space="preserve"> </w:t>
            </w:r>
            <w:r>
              <w:rPr>
                <w:sz w:val="20"/>
              </w:rPr>
              <w:t xml:space="preserve">bakım </w:t>
            </w:r>
            <w:r>
              <w:rPr>
                <w:spacing w:val="-2"/>
                <w:sz w:val="20"/>
              </w:rPr>
              <w:t>giderleri</w:t>
            </w:r>
          </w:p>
        </w:tc>
      </w:tr>
      <w:tr w:rsidR="005444CC" w14:paraId="3ED6CB9A" w14:textId="77777777">
        <w:trPr>
          <w:trHeight w:val="253"/>
        </w:trPr>
        <w:tc>
          <w:tcPr>
            <w:tcW w:w="3730" w:type="dxa"/>
            <w:shd w:val="clear" w:color="auto" w:fill="E2EFD9"/>
          </w:tcPr>
          <w:p w14:paraId="0CD46440" w14:textId="77777777" w:rsidR="005444CC" w:rsidRDefault="007040D3">
            <w:pPr>
              <w:pStyle w:val="TableParagraph"/>
              <w:spacing w:before="1" w:line="232" w:lineRule="exact"/>
              <w:ind w:left="107"/>
              <w:rPr>
                <w:sz w:val="20"/>
              </w:rPr>
            </w:pPr>
            <w:r>
              <w:rPr>
                <w:spacing w:val="-2"/>
                <w:sz w:val="20"/>
              </w:rPr>
              <w:t>Sosyal-sportif</w:t>
            </w:r>
            <w:r>
              <w:rPr>
                <w:spacing w:val="10"/>
                <w:sz w:val="20"/>
              </w:rPr>
              <w:t xml:space="preserve"> </w:t>
            </w:r>
            <w:r>
              <w:rPr>
                <w:spacing w:val="-2"/>
                <w:sz w:val="20"/>
              </w:rPr>
              <w:t>faaliyetler</w:t>
            </w:r>
          </w:p>
        </w:tc>
        <w:tc>
          <w:tcPr>
            <w:tcW w:w="5321" w:type="dxa"/>
            <w:shd w:val="clear" w:color="auto" w:fill="E2EFD9"/>
          </w:tcPr>
          <w:p w14:paraId="4B16A578" w14:textId="77777777" w:rsidR="005444CC" w:rsidRDefault="007040D3">
            <w:pPr>
              <w:pStyle w:val="TableParagraph"/>
              <w:spacing w:before="1" w:line="232" w:lineRule="exact"/>
              <w:ind w:left="467"/>
              <w:rPr>
                <w:sz w:val="20"/>
              </w:rPr>
            </w:pPr>
            <w:r>
              <w:rPr>
                <w:sz w:val="20"/>
              </w:rPr>
              <w:t>Etkinlikler</w:t>
            </w:r>
            <w:r>
              <w:rPr>
                <w:spacing w:val="-8"/>
                <w:sz w:val="20"/>
              </w:rPr>
              <w:t xml:space="preserve"> </w:t>
            </w:r>
            <w:r>
              <w:rPr>
                <w:sz w:val="20"/>
              </w:rPr>
              <w:t>ile</w:t>
            </w:r>
            <w:r>
              <w:rPr>
                <w:spacing w:val="-8"/>
                <w:sz w:val="20"/>
              </w:rPr>
              <w:t xml:space="preserve"> </w:t>
            </w:r>
            <w:r>
              <w:rPr>
                <w:sz w:val="20"/>
              </w:rPr>
              <w:t>ilgili</w:t>
            </w:r>
            <w:r>
              <w:rPr>
                <w:spacing w:val="-6"/>
                <w:sz w:val="20"/>
              </w:rPr>
              <w:t xml:space="preserve"> </w:t>
            </w:r>
            <w:r>
              <w:rPr>
                <w:spacing w:val="-2"/>
                <w:sz w:val="20"/>
              </w:rPr>
              <w:t>giderler</w:t>
            </w:r>
          </w:p>
        </w:tc>
      </w:tr>
      <w:tr w:rsidR="005444CC" w14:paraId="007471C3" w14:textId="77777777">
        <w:trPr>
          <w:trHeight w:val="253"/>
        </w:trPr>
        <w:tc>
          <w:tcPr>
            <w:tcW w:w="3730" w:type="dxa"/>
          </w:tcPr>
          <w:p w14:paraId="514DB912" w14:textId="77777777" w:rsidR="005444CC" w:rsidRDefault="007040D3">
            <w:pPr>
              <w:pStyle w:val="TableParagraph"/>
              <w:spacing w:before="1" w:line="232" w:lineRule="exact"/>
              <w:ind w:left="107"/>
              <w:rPr>
                <w:sz w:val="20"/>
              </w:rPr>
            </w:pPr>
            <w:r>
              <w:rPr>
                <w:spacing w:val="-2"/>
                <w:sz w:val="20"/>
              </w:rPr>
              <w:t>Temizlik</w:t>
            </w:r>
          </w:p>
        </w:tc>
        <w:tc>
          <w:tcPr>
            <w:tcW w:w="5321" w:type="dxa"/>
          </w:tcPr>
          <w:p w14:paraId="2DC1D77C" w14:textId="77777777" w:rsidR="005444CC" w:rsidRDefault="007040D3">
            <w:pPr>
              <w:pStyle w:val="TableParagraph"/>
              <w:spacing w:before="1" w:line="232" w:lineRule="exact"/>
              <w:ind w:left="467"/>
              <w:rPr>
                <w:sz w:val="20"/>
              </w:rPr>
            </w:pPr>
            <w:r>
              <w:rPr>
                <w:spacing w:val="-2"/>
                <w:sz w:val="20"/>
              </w:rPr>
              <w:t>Temizlik</w:t>
            </w:r>
            <w:r>
              <w:rPr>
                <w:spacing w:val="6"/>
                <w:sz w:val="20"/>
              </w:rPr>
              <w:t xml:space="preserve"> </w:t>
            </w:r>
            <w:r>
              <w:rPr>
                <w:spacing w:val="-2"/>
                <w:sz w:val="20"/>
              </w:rPr>
              <w:t>malzemeleri</w:t>
            </w:r>
            <w:r>
              <w:rPr>
                <w:spacing w:val="8"/>
                <w:sz w:val="20"/>
              </w:rPr>
              <w:t xml:space="preserve"> </w:t>
            </w:r>
            <w:r>
              <w:rPr>
                <w:spacing w:val="-2"/>
                <w:sz w:val="20"/>
              </w:rPr>
              <w:t>alımı</w:t>
            </w:r>
          </w:p>
        </w:tc>
      </w:tr>
      <w:tr w:rsidR="005444CC" w14:paraId="08496F40" w14:textId="77777777">
        <w:trPr>
          <w:trHeight w:val="505"/>
        </w:trPr>
        <w:tc>
          <w:tcPr>
            <w:tcW w:w="3730" w:type="dxa"/>
            <w:shd w:val="clear" w:color="auto" w:fill="E2EFD9"/>
          </w:tcPr>
          <w:p w14:paraId="0E3D04C8" w14:textId="77777777" w:rsidR="005444CC" w:rsidRDefault="007040D3">
            <w:pPr>
              <w:pStyle w:val="TableParagraph"/>
              <w:spacing w:line="234" w:lineRule="exact"/>
              <w:ind w:left="107"/>
              <w:rPr>
                <w:sz w:val="20"/>
              </w:rPr>
            </w:pPr>
            <w:r>
              <w:rPr>
                <w:spacing w:val="-2"/>
                <w:sz w:val="20"/>
              </w:rPr>
              <w:t>İletişim</w:t>
            </w:r>
          </w:p>
        </w:tc>
        <w:tc>
          <w:tcPr>
            <w:tcW w:w="5321" w:type="dxa"/>
            <w:shd w:val="clear" w:color="auto" w:fill="E2EFD9"/>
          </w:tcPr>
          <w:p w14:paraId="55ED3650" w14:textId="77777777" w:rsidR="005444CC" w:rsidRDefault="007040D3">
            <w:pPr>
              <w:pStyle w:val="TableParagraph"/>
              <w:spacing w:line="234" w:lineRule="exact"/>
              <w:ind w:left="467"/>
              <w:rPr>
                <w:sz w:val="20"/>
              </w:rPr>
            </w:pPr>
            <w:r>
              <w:rPr>
                <w:sz w:val="20"/>
              </w:rPr>
              <w:t>Telefon,</w:t>
            </w:r>
            <w:r>
              <w:rPr>
                <w:spacing w:val="-7"/>
                <w:sz w:val="20"/>
              </w:rPr>
              <w:t xml:space="preserve"> </w:t>
            </w:r>
            <w:r>
              <w:rPr>
                <w:sz w:val="20"/>
              </w:rPr>
              <w:t>faks,</w:t>
            </w:r>
            <w:r>
              <w:rPr>
                <w:spacing w:val="-9"/>
                <w:sz w:val="20"/>
              </w:rPr>
              <w:t xml:space="preserve"> </w:t>
            </w:r>
            <w:r>
              <w:rPr>
                <w:sz w:val="20"/>
              </w:rPr>
              <w:t>internet,</w:t>
            </w:r>
            <w:r>
              <w:rPr>
                <w:spacing w:val="-6"/>
                <w:sz w:val="20"/>
              </w:rPr>
              <w:t xml:space="preserve"> </w:t>
            </w:r>
            <w:r>
              <w:rPr>
                <w:sz w:val="20"/>
              </w:rPr>
              <w:t>posta,</w:t>
            </w:r>
            <w:r>
              <w:rPr>
                <w:spacing w:val="-7"/>
                <w:sz w:val="20"/>
              </w:rPr>
              <w:t xml:space="preserve"> </w:t>
            </w:r>
            <w:r>
              <w:rPr>
                <w:sz w:val="20"/>
              </w:rPr>
              <w:t>mesaj</w:t>
            </w:r>
            <w:r>
              <w:rPr>
                <w:spacing w:val="-7"/>
                <w:sz w:val="20"/>
              </w:rPr>
              <w:t xml:space="preserve"> </w:t>
            </w:r>
            <w:r>
              <w:rPr>
                <w:spacing w:val="-2"/>
                <w:sz w:val="20"/>
              </w:rPr>
              <w:t>giderleri</w:t>
            </w:r>
          </w:p>
        </w:tc>
      </w:tr>
      <w:tr w:rsidR="005444CC" w14:paraId="21311FDC" w14:textId="77777777">
        <w:trPr>
          <w:trHeight w:val="253"/>
        </w:trPr>
        <w:tc>
          <w:tcPr>
            <w:tcW w:w="3730" w:type="dxa"/>
          </w:tcPr>
          <w:p w14:paraId="043D8D52" w14:textId="77777777" w:rsidR="005444CC" w:rsidRDefault="007040D3">
            <w:pPr>
              <w:pStyle w:val="TableParagraph"/>
              <w:spacing w:line="234" w:lineRule="exact"/>
              <w:ind w:left="107"/>
              <w:rPr>
                <w:sz w:val="20"/>
              </w:rPr>
            </w:pPr>
            <w:r>
              <w:rPr>
                <w:spacing w:val="-2"/>
                <w:sz w:val="20"/>
              </w:rPr>
              <w:t>Kırtasiye</w:t>
            </w:r>
          </w:p>
        </w:tc>
        <w:tc>
          <w:tcPr>
            <w:tcW w:w="5321" w:type="dxa"/>
          </w:tcPr>
          <w:p w14:paraId="48633690" w14:textId="77777777" w:rsidR="005444CC" w:rsidRDefault="007040D3">
            <w:pPr>
              <w:pStyle w:val="TableParagraph"/>
              <w:spacing w:line="234" w:lineRule="exact"/>
              <w:ind w:left="467"/>
              <w:rPr>
                <w:sz w:val="20"/>
              </w:rPr>
            </w:pPr>
            <w:r>
              <w:rPr>
                <w:sz w:val="20"/>
              </w:rPr>
              <w:t>Her</w:t>
            </w:r>
            <w:r>
              <w:rPr>
                <w:spacing w:val="-6"/>
                <w:sz w:val="20"/>
              </w:rPr>
              <w:t xml:space="preserve"> </w:t>
            </w:r>
            <w:r>
              <w:rPr>
                <w:sz w:val="20"/>
              </w:rPr>
              <w:t>türlü</w:t>
            </w:r>
            <w:r>
              <w:rPr>
                <w:spacing w:val="-6"/>
                <w:sz w:val="20"/>
              </w:rPr>
              <w:t xml:space="preserve"> </w:t>
            </w:r>
            <w:r>
              <w:rPr>
                <w:sz w:val="20"/>
              </w:rPr>
              <w:t>kırtasiye</w:t>
            </w:r>
            <w:r>
              <w:rPr>
                <w:spacing w:val="-6"/>
                <w:sz w:val="20"/>
              </w:rPr>
              <w:t xml:space="preserve"> </w:t>
            </w:r>
            <w:r>
              <w:rPr>
                <w:sz w:val="20"/>
              </w:rPr>
              <w:t>ve</w:t>
            </w:r>
            <w:r>
              <w:rPr>
                <w:spacing w:val="-5"/>
                <w:sz w:val="20"/>
              </w:rPr>
              <w:t xml:space="preserve"> </w:t>
            </w:r>
            <w:r>
              <w:rPr>
                <w:sz w:val="20"/>
              </w:rPr>
              <w:t>sarf</w:t>
            </w:r>
            <w:r>
              <w:rPr>
                <w:spacing w:val="-7"/>
                <w:sz w:val="20"/>
              </w:rPr>
              <w:t xml:space="preserve"> </w:t>
            </w:r>
            <w:r>
              <w:rPr>
                <w:sz w:val="20"/>
              </w:rPr>
              <w:t>malzemesi</w:t>
            </w:r>
            <w:r>
              <w:rPr>
                <w:spacing w:val="-7"/>
                <w:sz w:val="20"/>
              </w:rPr>
              <w:t xml:space="preserve"> </w:t>
            </w:r>
            <w:r>
              <w:rPr>
                <w:spacing w:val="-2"/>
                <w:sz w:val="20"/>
              </w:rPr>
              <w:t>giderleri</w:t>
            </w:r>
          </w:p>
        </w:tc>
      </w:tr>
    </w:tbl>
    <w:p w14:paraId="74A003D3" w14:textId="77777777" w:rsidR="005444CC" w:rsidRDefault="005444CC">
      <w:pPr>
        <w:spacing w:line="234" w:lineRule="exact"/>
        <w:rPr>
          <w:sz w:val="20"/>
        </w:rPr>
        <w:sectPr w:rsidR="005444CC" w:rsidSect="006F1D73">
          <w:pgSz w:w="11910" w:h="16840"/>
          <w:pgMar w:top="1320" w:right="400" w:bottom="1280" w:left="460" w:header="0" w:footer="1097" w:gutter="0"/>
          <w:cols w:space="708"/>
        </w:sectPr>
      </w:pPr>
    </w:p>
    <w:p w14:paraId="39BFABBD" w14:textId="77777777" w:rsidR="005444CC" w:rsidRDefault="007040D3">
      <w:pPr>
        <w:spacing w:before="80" w:after="42"/>
        <w:ind w:left="958"/>
        <w:jc w:val="both"/>
        <w:rPr>
          <w:b/>
          <w:sz w:val="20"/>
        </w:rPr>
      </w:pPr>
      <w:r>
        <w:rPr>
          <w:b/>
          <w:sz w:val="20"/>
        </w:rPr>
        <w:lastRenderedPageBreak/>
        <w:t>Tablo</w:t>
      </w:r>
      <w:r>
        <w:rPr>
          <w:b/>
          <w:spacing w:val="-8"/>
          <w:sz w:val="20"/>
        </w:rPr>
        <w:t xml:space="preserve"> </w:t>
      </w:r>
      <w:r>
        <w:rPr>
          <w:b/>
          <w:sz w:val="20"/>
        </w:rPr>
        <w:t>19.</w:t>
      </w:r>
      <w:r>
        <w:rPr>
          <w:b/>
          <w:spacing w:val="-9"/>
          <w:sz w:val="20"/>
        </w:rPr>
        <w:t xml:space="preserve"> </w:t>
      </w:r>
      <w:r>
        <w:rPr>
          <w:b/>
          <w:sz w:val="20"/>
        </w:rPr>
        <w:t>Gelir-Gider</w:t>
      </w:r>
      <w:r>
        <w:rPr>
          <w:b/>
          <w:spacing w:val="-7"/>
          <w:sz w:val="20"/>
        </w:rPr>
        <w:t xml:space="preserve"> </w:t>
      </w:r>
      <w:r>
        <w:rPr>
          <w:b/>
          <w:spacing w:val="-2"/>
          <w:sz w:val="20"/>
        </w:rPr>
        <w:t>Tablosu</w:t>
      </w:r>
    </w:p>
    <w:tbl>
      <w:tblPr>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5444CC" w14:paraId="2550DC62" w14:textId="77777777">
        <w:trPr>
          <w:trHeight w:val="253"/>
        </w:trPr>
        <w:tc>
          <w:tcPr>
            <w:tcW w:w="2964" w:type="dxa"/>
          </w:tcPr>
          <w:p w14:paraId="092C55B1" w14:textId="77777777" w:rsidR="005444CC" w:rsidRDefault="007040D3">
            <w:pPr>
              <w:pStyle w:val="TableParagraph"/>
              <w:spacing w:line="234" w:lineRule="exact"/>
              <w:ind w:left="107"/>
              <w:rPr>
                <w:b/>
                <w:sz w:val="20"/>
              </w:rPr>
            </w:pPr>
            <w:r>
              <w:rPr>
                <w:b/>
                <w:spacing w:val="-2"/>
                <w:sz w:val="20"/>
              </w:rPr>
              <w:t>YILLAR</w:t>
            </w:r>
          </w:p>
        </w:tc>
        <w:tc>
          <w:tcPr>
            <w:tcW w:w="2030" w:type="dxa"/>
            <w:gridSpan w:val="2"/>
            <w:shd w:val="clear" w:color="auto" w:fill="E2EFD9"/>
          </w:tcPr>
          <w:p w14:paraId="04E02D96" w14:textId="77777777" w:rsidR="005444CC" w:rsidRDefault="007040D3">
            <w:pPr>
              <w:pStyle w:val="TableParagraph"/>
              <w:spacing w:line="234" w:lineRule="exact"/>
              <w:ind w:left="14"/>
              <w:jc w:val="center"/>
              <w:rPr>
                <w:b/>
                <w:sz w:val="20"/>
              </w:rPr>
            </w:pPr>
            <w:r>
              <w:rPr>
                <w:b/>
                <w:spacing w:val="-4"/>
                <w:sz w:val="20"/>
              </w:rPr>
              <w:t>2021</w:t>
            </w:r>
          </w:p>
        </w:tc>
        <w:tc>
          <w:tcPr>
            <w:tcW w:w="2024" w:type="dxa"/>
            <w:gridSpan w:val="2"/>
          </w:tcPr>
          <w:p w14:paraId="27419581" w14:textId="77777777" w:rsidR="005444CC" w:rsidRDefault="007040D3">
            <w:pPr>
              <w:pStyle w:val="TableParagraph"/>
              <w:spacing w:line="234" w:lineRule="exact"/>
              <w:ind w:left="16"/>
              <w:jc w:val="center"/>
              <w:rPr>
                <w:b/>
                <w:sz w:val="20"/>
              </w:rPr>
            </w:pPr>
            <w:r>
              <w:rPr>
                <w:b/>
                <w:spacing w:val="-4"/>
                <w:sz w:val="20"/>
              </w:rPr>
              <w:t>2022</w:t>
            </w:r>
          </w:p>
        </w:tc>
        <w:tc>
          <w:tcPr>
            <w:tcW w:w="2040" w:type="dxa"/>
            <w:gridSpan w:val="2"/>
            <w:shd w:val="clear" w:color="auto" w:fill="E2EFD9"/>
          </w:tcPr>
          <w:p w14:paraId="1A1150AE" w14:textId="77777777" w:rsidR="005444CC" w:rsidRDefault="007040D3">
            <w:pPr>
              <w:pStyle w:val="TableParagraph"/>
              <w:spacing w:line="234" w:lineRule="exact"/>
              <w:ind w:left="22"/>
              <w:jc w:val="center"/>
              <w:rPr>
                <w:b/>
                <w:sz w:val="20"/>
              </w:rPr>
            </w:pPr>
            <w:r>
              <w:rPr>
                <w:b/>
                <w:spacing w:val="-4"/>
                <w:sz w:val="20"/>
              </w:rPr>
              <w:t>2023</w:t>
            </w:r>
          </w:p>
        </w:tc>
      </w:tr>
      <w:tr w:rsidR="005444CC" w14:paraId="49CA81BF" w14:textId="77777777">
        <w:trPr>
          <w:trHeight w:val="255"/>
        </w:trPr>
        <w:tc>
          <w:tcPr>
            <w:tcW w:w="2964" w:type="dxa"/>
            <w:shd w:val="clear" w:color="auto" w:fill="E2EFD9"/>
          </w:tcPr>
          <w:p w14:paraId="2A2365C8" w14:textId="77777777" w:rsidR="005444CC" w:rsidRDefault="007040D3">
            <w:pPr>
              <w:pStyle w:val="TableParagraph"/>
              <w:spacing w:before="1"/>
              <w:ind w:left="107"/>
              <w:rPr>
                <w:b/>
                <w:sz w:val="20"/>
              </w:rPr>
            </w:pPr>
            <w:r>
              <w:rPr>
                <w:b/>
                <w:sz w:val="20"/>
              </w:rPr>
              <w:t>HARCAMA</w:t>
            </w:r>
            <w:r>
              <w:rPr>
                <w:b/>
                <w:spacing w:val="-11"/>
                <w:sz w:val="20"/>
              </w:rPr>
              <w:t xml:space="preserve"> </w:t>
            </w:r>
            <w:r>
              <w:rPr>
                <w:b/>
                <w:spacing w:val="-2"/>
                <w:sz w:val="20"/>
              </w:rPr>
              <w:t>KALEMLERİ</w:t>
            </w:r>
          </w:p>
        </w:tc>
        <w:tc>
          <w:tcPr>
            <w:tcW w:w="984" w:type="dxa"/>
            <w:tcBorders>
              <w:bottom w:val="single" w:sz="4" w:space="0" w:color="000000"/>
            </w:tcBorders>
            <w:shd w:val="clear" w:color="auto" w:fill="E2EFD9"/>
          </w:tcPr>
          <w:p w14:paraId="2B047CC1" w14:textId="77777777" w:rsidR="005444CC" w:rsidRDefault="007040D3">
            <w:pPr>
              <w:pStyle w:val="TableParagraph"/>
              <w:spacing w:before="1"/>
              <w:ind w:left="107"/>
              <w:rPr>
                <w:b/>
                <w:sz w:val="20"/>
              </w:rPr>
            </w:pPr>
            <w:r>
              <w:rPr>
                <w:b/>
                <w:spacing w:val="-2"/>
                <w:sz w:val="20"/>
              </w:rPr>
              <w:t>GELİR</w:t>
            </w:r>
          </w:p>
        </w:tc>
        <w:tc>
          <w:tcPr>
            <w:tcW w:w="1046" w:type="dxa"/>
            <w:tcBorders>
              <w:bottom w:val="single" w:sz="4" w:space="0" w:color="000000"/>
            </w:tcBorders>
            <w:shd w:val="clear" w:color="auto" w:fill="E2EFD9"/>
          </w:tcPr>
          <w:p w14:paraId="6632BC72" w14:textId="77777777" w:rsidR="005444CC" w:rsidRDefault="007040D3">
            <w:pPr>
              <w:pStyle w:val="TableParagraph"/>
              <w:spacing w:before="1"/>
              <w:ind w:left="107"/>
              <w:rPr>
                <w:b/>
                <w:sz w:val="20"/>
              </w:rPr>
            </w:pPr>
            <w:r>
              <w:rPr>
                <w:b/>
                <w:spacing w:val="-4"/>
                <w:sz w:val="20"/>
              </w:rPr>
              <w:t>GİDER</w:t>
            </w:r>
          </w:p>
        </w:tc>
        <w:tc>
          <w:tcPr>
            <w:tcW w:w="981" w:type="dxa"/>
            <w:shd w:val="clear" w:color="auto" w:fill="E2EFD9"/>
          </w:tcPr>
          <w:p w14:paraId="4374546E" w14:textId="77777777" w:rsidR="005444CC" w:rsidRDefault="007040D3">
            <w:pPr>
              <w:pStyle w:val="TableParagraph"/>
              <w:spacing w:before="1"/>
              <w:ind w:left="105"/>
              <w:rPr>
                <w:b/>
                <w:sz w:val="20"/>
              </w:rPr>
            </w:pPr>
            <w:r>
              <w:rPr>
                <w:b/>
                <w:spacing w:val="-2"/>
                <w:sz w:val="20"/>
              </w:rPr>
              <w:t>GELİR</w:t>
            </w:r>
          </w:p>
        </w:tc>
        <w:tc>
          <w:tcPr>
            <w:tcW w:w="1043" w:type="dxa"/>
            <w:shd w:val="clear" w:color="auto" w:fill="E2EFD9"/>
          </w:tcPr>
          <w:p w14:paraId="60D7D2D4" w14:textId="77777777" w:rsidR="005444CC" w:rsidRDefault="007040D3">
            <w:pPr>
              <w:pStyle w:val="TableParagraph"/>
              <w:spacing w:before="1"/>
              <w:ind w:left="108"/>
              <w:rPr>
                <w:b/>
                <w:sz w:val="20"/>
              </w:rPr>
            </w:pPr>
            <w:r>
              <w:rPr>
                <w:b/>
                <w:spacing w:val="-4"/>
                <w:sz w:val="20"/>
              </w:rPr>
              <w:t>GİDER</w:t>
            </w:r>
          </w:p>
        </w:tc>
        <w:tc>
          <w:tcPr>
            <w:tcW w:w="983" w:type="dxa"/>
            <w:shd w:val="clear" w:color="auto" w:fill="E2EFD9"/>
          </w:tcPr>
          <w:p w14:paraId="52C00B2C" w14:textId="77777777" w:rsidR="005444CC" w:rsidRDefault="007040D3">
            <w:pPr>
              <w:pStyle w:val="TableParagraph"/>
              <w:spacing w:before="1"/>
              <w:ind w:left="109"/>
              <w:rPr>
                <w:b/>
                <w:sz w:val="20"/>
              </w:rPr>
            </w:pPr>
            <w:r>
              <w:rPr>
                <w:b/>
                <w:spacing w:val="-2"/>
                <w:sz w:val="20"/>
              </w:rPr>
              <w:t>GELİR</w:t>
            </w:r>
          </w:p>
        </w:tc>
        <w:tc>
          <w:tcPr>
            <w:tcW w:w="1057" w:type="dxa"/>
            <w:shd w:val="clear" w:color="auto" w:fill="E2EFD9"/>
          </w:tcPr>
          <w:p w14:paraId="2C797000" w14:textId="77777777" w:rsidR="005444CC" w:rsidRDefault="007040D3">
            <w:pPr>
              <w:pStyle w:val="TableParagraph"/>
              <w:spacing w:before="1"/>
              <w:ind w:left="110"/>
              <w:rPr>
                <w:b/>
                <w:sz w:val="20"/>
              </w:rPr>
            </w:pPr>
            <w:r>
              <w:rPr>
                <w:b/>
                <w:spacing w:val="-4"/>
                <w:sz w:val="20"/>
              </w:rPr>
              <w:t>GİDER</w:t>
            </w:r>
          </w:p>
        </w:tc>
      </w:tr>
      <w:tr w:rsidR="005444CC" w14:paraId="30AD2D75" w14:textId="77777777" w:rsidTr="00DA71A0">
        <w:trPr>
          <w:trHeight w:val="251"/>
        </w:trPr>
        <w:tc>
          <w:tcPr>
            <w:tcW w:w="2964" w:type="dxa"/>
            <w:tcBorders>
              <w:right w:val="single" w:sz="4" w:space="0" w:color="000000"/>
            </w:tcBorders>
          </w:tcPr>
          <w:p w14:paraId="78E05CBE" w14:textId="77777777" w:rsidR="005444CC" w:rsidRDefault="007040D3">
            <w:pPr>
              <w:pStyle w:val="TableParagraph"/>
              <w:spacing w:line="231" w:lineRule="exact"/>
              <w:ind w:left="107"/>
              <w:rPr>
                <w:sz w:val="20"/>
              </w:rPr>
            </w:pPr>
            <w:r>
              <w:rPr>
                <w:spacing w:val="-2"/>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14:paraId="5252D57D" w14:textId="3E9F08AC" w:rsidR="005444CC" w:rsidRDefault="00DA71A0" w:rsidP="00DA71A0">
            <w:pPr>
              <w:pStyle w:val="TableParagraph"/>
              <w:jc w:val="center"/>
              <w:rPr>
                <w:rFonts w:ascii="Times New Roman"/>
              </w:rPr>
            </w:pPr>
            <w:r>
              <w:rPr>
                <w:rFonts w:ascii="Times New Roman"/>
              </w:rPr>
              <w:t>45.000</w:t>
            </w:r>
          </w:p>
        </w:tc>
        <w:tc>
          <w:tcPr>
            <w:tcW w:w="1046" w:type="dxa"/>
            <w:tcBorders>
              <w:top w:val="single" w:sz="4" w:space="0" w:color="000000"/>
              <w:left w:val="single" w:sz="4" w:space="0" w:color="000000"/>
              <w:bottom w:val="single" w:sz="4" w:space="0" w:color="000000"/>
              <w:right w:val="single" w:sz="4" w:space="0" w:color="000000"/>
            </w:tcBorders>
            <w:vAlign w:val="center"/>
          </w:tcPr>
          <w:p w14:paraId="4ED50EFA" w14:textId="6EDE034A" w:rsidR="005444CC" w:rsidRDefault="00DA71A0" w:rsidP="00DA71A0">
            <w:pPr>
              <w:pStyle w:val="TableParagraph"/>
              <w:jc w:val="center"/>
              <w:rPr>
                <w:rFonts w:ascii="Times New Roman"/>
                <w:sz w:val="18"/>
              </w:rPr>
            </w:pPr>
            <w:r>
              <w:rPr>
                <w:rFonts w:ascii="Times New Roman"/>
                <w:sz w:val="18"/>
              </w:rPr>
              <w:t>20.000</w:t>
            </w:r>
          </w:p>
        </w:tc>
        <w:tc>
          <w:tcPr>
            <w:tcW w:w="981" w:type="dxa"/>
            <w:vMerge w:val="restart"/>
            <w:tcBorders>
              <w:left w:val="single" w:sz="4" w:space="0" w:color="000000"/>
            </w:tcBorders>
            <w:shd w:val="clear" w:color="auto" w:fill="E2EFD9"/>
            <w:vAlign w:val="center"/>
          </w:tcPr>
          <w:p w14:paraId="5EAC5C3E" w14:textId="2D58930D" w:rsidR="005444CC" w:rsidRDefault="00DA71A0" w:rsidP="00DA71A0">
            <w:pPr>
              <w:pStyle w:val="TableParagraph"/>
              <w:jc w:val="center"/>
              <w:rPr>
                <w:rFonts w:ascii="Times New Roman"/>
              </w:rPr>
            </w:pPr>
            <w:r>
              <w:rPr>
                <w:rFonts w:ascii="Times New Roman"/>
              </w:rPr>
              <w:t>114.000</w:t>
            </w:r>
          </w:p>
        </w:tc>
        <w:tc>
          <w:tcPr>
            <w:tcW w:w="1043" w:type="dxa"/>
            <w:vAlign w:val="center"/>
          </w:tcPr>
          <w:p w14:paraId="155BA50C" w14:textId="3D6896AB" w:rsidR="005444CC" w:rsidRDefault="00DA71A0" w:rsidP="00DA71A0">
            <w:pPr>
              <w:pStyle w:val="TableParagraph"/>
              <w:jc w:val="center"/>
              <w:rPr>
                <w:rFonts w:ascii="Times New Roman"/>
                <w:sz w:val="18"/>
              </w:rPr>
            </w:pPr>
            <w:r>
              <w:rPr>
                <w:rFonts w:ascii="Times New Roman"/>
                <w:sz w:val="18"/>
              </w:rPr>
              <w:t>20.000</w:t>
            </w:r>
          </w:p>
        </w:tc>
        <w:tc>
          <w:tcPr>
            <w:tcW w:w="983" w:type="dxa"/>
            <w:vMerge w:val="restart"/>
            <w:shd w:val="clear" w:color="auto" w:fill="E2EFD9"/>
            <w:vAlign w:val="center"/>
          </w:tcPr>
          <w:p w14:paraId="77D76DC3" w14:textId="4076D178" w:rsidR="005444CC" w:rsidRDefault="00DA71A0" w:rsidP="00DA71A0">
            <w:pPr>
              <w:pStyle w:val="TableParagraph"/>
              <w:jc w:val="center"/>
              <w:rPr>
                <w:rFonts w:ascii="Times New Roman"/>
              </w:rPr>
            </w:pPr>
            <w:r>
              <w:rPr>
                <w:rFonts w:ascii="Times New Roman"/>
              </w:rPr>
              <w:t>168.000</w:t>
            </w:r>
          </w:p>
        </w:tc>
        <w:tc>
          <w:tcPr>
            <w:tcW w:w="1057" w:type="dxa"/>
            <w:vAlign w:val="center"/>
          </w:tcPr>
          <w:p w14:paraId="1E9AB8B8" w14:textId="45B4D40F" w:rsidR="005444CC" w:rsidRDefault="00DA71A0" w:rsidP="00DA71A0">
            <w:pPr>
              <w:pStyle w:val="TableParagraph"/>
              <w:jc w:val="center"/>
              <w:rPr>
                <w:rFonts w:ascii="Times New Roman"/>
                <w:sz w:val="18"/>
              </w:rPr>
            </w:pPr>
            <w:r>
              <w:rPr>
                <w:rFonts w:ascii="Times New Roman"/>
                <w:sz w:val="18"/>
              </w:rPr>
              <w:t>55.000</w:t>
            </w:r>
          </w:p>
        </w:tc>
      </w:tr>
      <w:tr w:rsidR="005444CC" w14:paraId="1D4E3C78" w14:textId="77777777" w:rsidTr="00DA71A0">
        <w:trPr>
          <w:trHeight w:val="254"/>
        </w:trPr>
        <w:tc>
          <w:tcPr>
            <w:tcW w:w="2964" w:type="dxa"/>
            <w:tcBorders>
              <w:right w:val="single" w:sz="4" w:space="0" w:color="000000"/>
            </w:tcBorders>
            <w:shd w:val="clear" w:color="auto" w:fill="E2EFD9"/>
          </w:tcPr>
          <w:p w14:paraId="7EB5A755" w14:textId="77777777" w:rsidR="005444CC" w:rsidRDefault="007040D3">
            <w:pPr>
              <w:pStyle w:val="TableParagraph"/>
              <w:spacing w:before="4" w:line="232" w:lineRule="exact"/>
              <w:ind w:left="107"/>
              <w:rPr>
                <w:sz w:val="20"/>
              </w:rPr>
            </w:pPr>
            <w:r>
              <w:rPr>
                <w:sz w:val="20"/>
              </w:rPr>
              <w:t>Küçük</w:t>
            </w:r>
            <w:r>
              <w:rPr>
                <w:spacing w:val="-7"/>
                <w:sz w:val="20"/>
              </w:rPr>
              <w:t xml:space="preserve"> </w:t>
            </w:r>
            <w:r>
              <w:rPr>
                <w:spacing w:val="-2"/>
                <w:sz w:val="20"/>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14:paraId="19E1732C" w14:textId="77777777" w:rsidR="005444CC" w:rsidRDefault="005444CC" w:rsidP="00DA71A0">
            <w:pPr>
              <w:jc w:val="cente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90C2C3B" w14:textId="5110B2FA" w:rsidR="005444CC" w:rsidRDefault="00DA71A0" w:rsidP="00DA71A0">
            <w:pPr>
              <w:pStyle w:val="TableParagraph"/>
              <w:jc w:val="center"/>
              <w:rPr>
                <w:rFonts w:ascii="Times New Roman"/>
                <w:sz w:val="18"/>
              </w:rPr>
            </w:pPr>
            <w:r>
              <w:rPr>
                <w:rFonts w:ascii="Times New Roman"/>
                <w:sz w:val="18"/>
              </w:rPr>
              <w:t>5.000</w:t>
            </w:r>
          </w:p>
        </w:tc>
        <w:tc>
          <w:tcPr>
            <w:tcW w:w="981" w:type="dxa"/>
            <w:vMerge/>
            <w:tcBorders>
              <w:top w:val="nil"/>
              <w:left w:val="single" w:sz="4" w:space="0" w:color="000000"/>
            </w:tcBorders>
            <w:shd w:val="clear" w:color="auto" w:fill="E2EFD9"/>
            <w:vAlign w:val="center"/>
          </w:tcPr>
          <w:p w14:paraId="6309DE0D" w14:textId="77777777" w:rsidR="005444CC" w:rsidRDefault="005444CC" w:rsidP="00DA71A0">
            <w:pPr>
              <w:jc w:val="center"/>
              <w:rPr>
                <w:sz w:val="2"/>
                <w:szCs w:val="2"/>
              </w:rPr>
            </w:pPr>
          </w:p>
        </w:tc>
        <w:tc>
          <w:tcPr>
            <w:tcW w:w="1043" w:type="dxa"/>
            <w:shd w:val="clear" w:color="auto" w:fill="E2EFD9"/>
            <w:vAlign w:val="center"/>
          </w:tcPr>
          <w:p w14:paraId="0C987410" w14:textId="630E6938" w:rsidR="005444CC" w:rsidRDefault="00DA71A0" w:rsidP="00DA71A0">
            <w:pPr>
              <w:pStyle w:val="TableParagraph"/>
              <w:jc w:val="center"/>
              <w:rPr>
                <w:rFonts w:ascii="Times New Roman"/>
                <w:sz w:val="18"/>
              </w:rPr>
            </w:pPr>
            <w:r>
              <w:rPr>
                <w:rFonts w:ascii="Times New Roman"/>
                <w:sz w:val="18"/>
              </w:rPr>
              <w:t>10.000</w:t>
            </w:r>
          </w:p>
        </w:tc>
        <w:tc>
          <w:tcPr>
            <w:tcW w:w="983" w:type="dxa"/>
            <w:vMerge/>
            <w:tcBorders>
              <w:top w:val="nil"/>
            </w:tcBorders>
            <w:shd w:val="clear" w:color="auto" w:fill="E2EFD9"/>
            <w:vAlign w:val="center"/>
          </w:tcPr>
          <w:p w14:paraId="4FA94D66" w14:textId="77777777" w:rsidR="005444CC" w:rsidRDefault="005444CC" w:rsidP="00DA71A0">
            <w:pPr>
              <w:jc w:val="center"/>
              <w:rPr>
                <w:sz w:val="2"/>
                <w:szCs w:val="2"/>
              </w:rPr>
            </w:pPr>
          </w:p>
        </w:tc>
        <w:tc>
          <w:tcPr>
            <w:tcW w:w="1057" w:type="dxa"/>
            <w:shd w:val="clear" w:color="auto" w:fill="E2EFD9"/>
            <w:vAlign w:val="center"/>
          </w:tcPr>
          <w:p w14:paraId="2D0B15C0" w14:textId="072C8F9A" w:rsidR="005444CC" w:rsidRDefault="00DA71A0" w:rsidP="00DA71A0">
            <w:pPr>
              <w:pStyle w:val="TableParagraph"/>
              <w:jc w:val="center"/>
              <w:rPr>
                <w:rFonts w:ascii="Times New Roman"/>
                <w:sz w:val="18"/>
              </w:rPr>
            </w:pPr>
            <w:r>
              <w:rPr>
                <w:rFonts w:ascii="Times New Roman"/>
                <w:sz w:val="18"/>
              </w:rPr>
              <w:t>45.000</w:t>
            </w:r>
          </w:p>
        </w:tc>
      </w:tr>
      <w:tr w:rsidR="005444CC" w14:paraId="644A6C82" w14:textId="77777777" w:rsidTr="00DA71A0">
        <w:trPr>
          <w:trHeight w:val="254"/>
        </w:trPr>
        <w:tc>
          <w:tcPr>
            <w:tcW w:w="2964" w:type="dxa"/>
            <w:tcBorders>
              <w:right w:val="single" w:sz="4" w:space="0" w:color="000000"/>
            </w:tcBorders>
          </w:tcPr>
          <w:p w14:paraId="5D7299A4" w14:textId="77777777" w:rsidR="005444CC" w:rsidRDefault="007040D3">
            <w:pPr>
              <w:pStyle w:val="TableParagraph"/>
              <w:spacing w:before="1"/>
              <w:ind w:left="107"/>
              <w:rPr>
                <w:sz w:val="20"/>
              </w:rPr>
            </w:pPr>
            <w:r>
              <w:rPr>
                <w:sz w:val="20"/>
              </w:rPr>
              <w:t>Bilgisayar</w:t>
            </w:r>
            <w:r>
              <w:rPr>
                <w:spacing w:val="-11"/>
                <w:sz w:val="20"/>
              </w:rPr>
              <w:t xml:space="preserve"> </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107CFE73" w14:textId="77777777" w:rsidR="005444CC" w:rsidRDefault="005444CC" w:rsidP="00DA71A0">
            <w:pPr>
              <w:jc w:val="center"/>
              <w:rPr>
                <w:sz w:val="2"/>
                <w:szCs w:val="2"/>
              </w:rPr>
            </w:pPr>
          </w:p>
        </w:tc>
        <w:tc>
          <w:tcPr>
            <w:tcW w:w="1046" w:type="dxa"/>
            <w:tcBorders>
              <w:top w:val="single" w:sz="4" w:space="0" w:color="000000"/>
              <w:left w:val="single" w:sz="4" w:space="0" w:color="000000"/>
              <w:bottom w:val="single" w:sz="4" w:space="0" w:color="000000"/>
              <w:right w:val="single" w:sz="4" w:space="0" w:color="000000"/>
            </w:tcBorders>
            <w:vAlign w:val="center"/>
          </w:tcPr>
          <w:p w14:paraId="263A3B66" w14:textId="5241FF29" w:rsidR="005444CC" w:rsidRDefault="00DA71A0" w:rsidP="00DA71A0">
            <w:pPr>
              <w:pStyle w:val="TableParagraph"/>
              <w:jc w:val="center"/>
              <w:rPr>
                <w:rFonts w:ascii="Times New Roman"/>
                <w:sz w:val="18"/>
              </w:rPr>
            </w:pPr>
            <w:r>
              <w:rPr>
                <w:rFonts w:ascii="Times New Roman"/>
                <w:sz w:val="18"/>
              </w:rPr>
              <w:t>0</w:t>
            </w:r>
          </w:p>
        </w:tc>
        <w:tc>
          <w:tcPr>
            <w:tcW w:w="981" w:type="dxa"/>
            <w:vMerge/>
            <w:tcBorders>
              <w:top w:val="nil"/>
              <w:left w:val="single" w:sz="4" w:space="0" w:color="000000"/>
            </w:tcBorders>
            <w:shd w:val="clear" w:color="auto" w:fill="E2EFD9"/>
            <w:vAlign w:val="center"/>
          </w:tcPr>
          <w:p w14:paraId="230585AF" w14:textId="77777777" w:rsidR="005444CC" w:rsidRDefault="005444CC" w:rsidP="00DA71A0">
            <w:pPr>
              <w:jc w:val="center"/>
              <w:rPr>
                <w:sz w:val="2"/>
                <w:szCs w:val="2"/>
              </w:rPr>
            </w:pPr>
          </w:p>
        </w:tc>
        <w:tc>
          <w:tcPr>
            <w:tcW w:w="1043" w:type="dxa"/>
            <w:vAlign w:val="center"/>
          </w:tcPr>
          <w:p w14:paraId="25E644F2" w14:textId="6EC224F9" w:rsidR="005444CC" w:rsidRDefault="00DA71A0" w:rsidP="00DA71A0">
            <w:pPr>
              <w:pStyle w:val="TableParagraph"/>
              <w:jc w:val="center"/>
              <w:rPr>
                <w:rFonts w:ascii="Times New Roman"/>
                <w:sz w:val="18"/>
              </w:rPr>
            </w:pPr>
            <w:r>
              <w:rPr>
                <w:rFonts w:ascii="Times New Roman"/>
                <w:sz w:val="18"/>
              </w:rPr>
              <w:t>0</w:t>
            </w:r>
          </w:p>
        </w:tc>
        <w:tc>
          <w:tcPr>
            <w:tcW w:w="983" w:type="dxa"/>
            <w:vMerge/>
            <w:tcBorders>
              <w:top w:val="nil"/>
            </w:tcBorders>
            <w:shd w:val="clear" w:color="auto" w:fill="E2EFD9"/>
            <w:vAlign w:val="center"/>
          </w:tcPr>
          <w:p w14:paraId="0DEFBE80" w14:textId="77777777" w:rsidR="005444CC" w:rsidRDefault="005444CC" w:rsidP="00DA71A0">
            <w:pPr>
              <w:jc w:val="center"/>
              <w:rPr>
                <w:sz w:val="2"/>
                <w:szCs w:val="2"/>
              </w:rPr>
            </w:pPr>
          </w:p>
        </w:tc>
        <w:tc>
          <w:tcPr>
            <w:tcW w:w="1057" w:type="dxa"/>
            <w:vAlign w:val="center"/>
          </w:tcPr>
          <w:p w14:paraId="416BEC06" w14:textId="7EF23803" w:rsidR="005444CC" w:rsidRDefault="00DA71A0" w:rsidP="00DA71A0">
            <w:pPr>
              <w:pStyle w:val="TableParagraph"/>
              <w:jc w:val="center"/>
              <w:rPr>
                <w:rFonts w:ascii="Times New Roman"/>
                <w:sz w:val="18"/>
              </w:rPr>
            </w:pPr>
            <w:r>
              <w:rPr>
                <w:rFonts w:ascii="Times New Roman"/>
                <w:sz w:val="18"/>
              </w:rPr>
              <w:t>0</w:t>
            </w:r>
          </w:p>
        </w:tc>
      </w:tr>
      <w:tr w:rsidR="005444CC" w14:paraId="5F2BEB28" w14:textId="77777777" w:rsidTr="00DA71A0">
        <w:trPr>
          <w:trHeight w:val="278"/>
        </w:trPr>
        <w:tc>
          <w:tcPr>
            <w:tcW w:w="2964" w:type="dxa"/>
            <w:tcBorders>
              <w:right w:val="single" w:sz="4" w:space="0" w:color="000000"/>
            </w:tcBorders>
            <w:shd w:val="clear" w:color="auto" w:fill="E2EFD9"/>
          </w:tcPr>
          <w:p w14:paraId="16319843" w14:textId="77777777" w:rsidR="005444CC" w:rsidRDefault="007040D3">
            <w:pPr>
              <w:pStyle w:val="TableParagraph"/>
              <w:spacing w:before="1"/>
              <w:ind w:left="107"/>
              <w:rPr>
                <w:sz w:val="20"/>
              </w:rPr>
            </w:pPr>
            <w:r>
              <w:rPr>
                <w:sz w:val="20"/>
              </w:rPr>
              <w:t>Büro</w:t>
            </w:r>
            <w:r>
              <w:rPr>
                <w:spacing w:val="-8"/>
                <w:sz w:val="20"/>
              </w:rPr>
              <w:t xml:space="preserve"> </w:t>
            </w:r>
            <w:r>
              <w:rPr>
                <w:sz w:val="20"/>
              </w:rPr>
              <w:t>Makinaları</w:t>
            </w:r>
            <w:r>
              <w:rPr>
                <w:spacing w:val="-7"/>
                <w:sz w:val="20"/>
              </w:rPr>
              <w:t xml:space="preserve"> </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07AAFE70" w14:textId="77777777" w:rsidR="005444CC" w:rsidRDefault="005444CC" w:rsidP="00DA71A0">
            <w:pPr>
              <w:jc w:val="cente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5EFB5BA" w14:textId="199E0BC3" w:rsidR="005444CC" w:rsidRDefault="00DA71A0" w:rsidP="00DA71A0">
            <w:pPr>
              <w:pStyle w:val="TableParagraph"/>
              <w:jc w:val="center"/>
              <w:rPr>
                <w:rFonts w:ascii="Times New Roman"/>
                <w:sz w:val="20"/>
              </w:rPr>
            </w:pPr>
            <w:r>
              <w:rPr>
                <w:rFonts w:ascii="Times New Roman"/>
                <w:sz w:val="20"/>
              </w:rPr>
              <w:t>15.000</w:t>
            </w:r>
          </w:p>
        </w:tc>
        <w:tc>
          <w:tcPr>
            <w:tcW w:w="981" w:type="dxa"/>
            <w:vMerge/>
            <w:tcBorders>
              <w:top w:val="nil"/>
              <w:left w:val="single" w:sz="4" w:space="0" w:color="000000"/>
            </w:tcBorders>
            <w:shd w:val="clear" w:color="auto" w:fill="E2EFD9"/>
            <w:vAlign w:val="center"/>
          </w:tcPr>
          <w:p w14:paraId="181B6C67" w14:textId="77777777" w:rsidR="005444CC" w:rsidRDefault="005444CC" w:rsidP="00DA71A0">
            <w:pPr>
              <w:jc w:val="center"/>
              <w:rPr>
                <w:sz w:val="2"/>
                <w:szCs w:val="2"/>
              </w:rPr>
            </w:pPr>
          </w:p>
        </w:tc>
        <w:tc>
          <w:tcPr>
            <w:tcW w:w="1043" w:type="dxa"/>
            <w:shd w:val="clear" w:color="auto" w:fill="E2EFD9"/>
            <w:vAlign w:val="center"/>
          </w:tcPr>
          <w:p w14:paraId="6F1A57FF" w14:textId="1AE09880" w:rsidR="005444CC" w:rsidRDefault="00DA71A0" w:rsidP="00DA71A0">
            <w:pPr>
              <w:pStyle w:val="TableParagraph"/>
              <w:jc w:val="center"/>
              <w:rPr>
                <w:rFonts w:ascii="Times New Roman"/>
                <w:sz w:val="20"/>
              </w:rPr>
            </w:pPr>
            <w:r>
              <w:rPr>
                <w:rFonts w:ascii="Times New Roman"/>
                <w:sz w:val="20"/>
              </w:rPr>
              <w:t>10.000</w:t>
            </w:r>
          </w:p>
        </w:tc>
        <w:tc>
          <w:tcPr>
            <w:tcW w:w="983" w:type="dxa"/>
            <w:vMerge/>
            <w:tcBorders>
              <w:top w:val="nil"/>
            </w:tcBorders>
            <w:shd w:val="clear" w:color="auto" w:fill="E2EFD9"/>
            <w:vAlign w:val="center"/>
          </w:tcPr>
          <w:p w14:paraId="60AED4C2" w14:textId="77777777" w:rsidR="005444CC" w:rsidRDefault="005444CC" w:rsidP="00DA71A0">
            <w:pPr>
              <w:jc w:val="center"/>
              <w:rPr>
                <w:sz w:val="2"/>
                <w:szCs w:val="2"/>
              </w:rPr>
            </w:pPr>
          </w:p>
        </w:tc>
        <w:tc>
          <w:tcPr>
            <w:tcW w:w="1057" w:type="dxa"/>
            <w:shd w:val="clear" w:color="auto" w:fill="E2EFD9"/>
            <w:vAlign w:val="center"/>
          </w:tcPr>
          <w:p w14:paraId="2E2511E3" w14:textId="10CD979F" w:rsidR="005444CC" w:rsidRDefault="00DA71A0" w:rsidP="00DA71A0">
            <w:pPr>
              <w:pStyle w:val="TableParagraph"/>
              <w:jc w:val="center"/>
              <w:rPr>
                <w:rFonts w:ascii="Times New Roman"/>
                <w:sz w:val="20"/>
              </w:rPr>
            </w:pPr>
            <w:r>
              <w:rPr>
                <w:rFonts w:ascii="Times New Roman"/>
                <w:sz w:val="20"/>
              </w:rPr>
              <w:t>25.000</w:t>
            </w:r>
          </w:p>
        </w:tc>
      </w:tr>
      <w:tr w:rsidR="005444CC" w14:paraId="7EB89935" w14:textId="77777777" w:rsidTr="00DA71A0">
        <w:trPr>
          <w:trHeight w:val="280"/>
        </w:trPr>
        <w:tc>
          <w:tcPr>
            <w:tcW w:w="2964" w:type="dxa"/>
            <w:tcBorders>
              <w:right w:val="single" w:sz="4" w:space="0" w:color="000000"/>
            </w:tcBorders>
          </w:tcPr>
          <w:p w14:paraId="32E9587D" w14:textId="77777777" w:rsidR="005444CC" w:rsidRDefault="007040D3">
            <w:pPr>
              <w:pStyle w:val="TableParagraph"/>
              <w:spacing w:before="1"/>
              <w:ind w:left="107"/>
              <w:rPr>
                <w:sz w:val="20"/>
              </w:rPr>
            </w:pPr>
            <w:r>
              <w:rPr>
                <w:spacing w:val="-2"/>
                <w:sz w:val="20"/>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14:paraId="3CF49006" w14:textId="77777777" w:rsidR="005444CC" w:rsidRDefault="005444CC" w:rsidP="00DA71A0">
            <w:pPr>
              <w:jc w:val="center"/>
              <w:rPr>
                <w:sz w:val="2"/>
                <w:szCs w:val="2"/>
              </w:rPr>
            </w:pPr>
          </w:p>
        </w:tc>
        <w:tc>
          <w:tcPr>
            <w:tcW w:w="1046" w:type="dxa"/>
            <w:tcBorders>
              <w:top w:val="single" w:sz="4" w:space="0" w:color="000000"/>
              <w:left w:val="single" w:sz="4" w:space="0" w:color="000000"/>
              <w:bottom w:val="single" w:sz="4" w:space="0" w:color="000000"/>
              <w:right w:val="single" w:sz="4" w:space="0" w:color="000000"/>
            </w:tcBorders>
            <w:vAlign w:val="center"/>
          </w:tcPr>
          <w:p w14:paraId="0D45FD24" w14:textId="543BB76B" w:rsidR="005444CC" w:rsidRDefault="00DA71A0" w:rsidP="00DA71A0">
            <w:pPr>
              <w:pStyle w:val="TableParagraph"/>
              <w:jc w:val="center"/>
              <w:rPr>
                <w:rFonts w:ascii="Times New Roman"/>
                <w:sz w:val="20"/>
              </w:rPr>
            </w:pPr>
            <w:r>
              <w:rPr>
                <w:rFonts w:ascii="Times New Roman"/>
                <w:sz w:val="20"/>
              </w:rPr>
              <w:t>0</w:t>
            </w:r>
          </w:p>
        </w:tc>
        <w:tc>
          <w:tcPr>
            <w:tcW w:w="981" w:type="dxa"/>
            <w:vMerge/>
            <w:tcBorders>
              <w:top w:val="nil"/>
              <w:left w:val="single" w:sz="4" w:space="0" w:color="000000"/>
            </w:tcBorders>
            <w:shd w:val="clear" w:color="auto" w:fill="E2EFD9"/>
            <w:vAlign w:val="center"/>
          </w:tcPr>
          <w:p w14:paraId="510D0214" w14:textId="77777777" w:rsidR="005444CC" w:rsidRDefault="005444CC" w:rsidP="00DA71A0">
            <w:pPr>
              <w:jc w:val="center"/>
              <w:rPr>
                <w:sz w:val="2"/>
                <w:szCs w:val="2"/>
              </w:rPr>
            </w:pPr>
          </w:p>
        </w:tc>
        <w:tc>
          <w:tcPr>
            <w:tcW w:w="1043" w:type="dxa"/>
            <w:vAlign w:val="center"/>
          </w:tcPr>
          <w:p w14:paraId="7B159559" w14:textId="6AAB421E" w:rsidR="005444CC" w:rsidRDefault="00DA71A0" w:rsidP="00DA71A0">
            <w:pPr>
              <w:pStyle w:val="TableParagraph"/>
              <w:jc w:val="center"/>
              <w:rPr>
                <w:rFonts w:ascii="Times New Roman"/>
                <w:sz w:val="20"/>
              </w:rPr>
            </w:pPr>
            <w:r>
              <w:rPr>
                <w:rFonts w:ascii="Times New Roman"/>
                <w:sz w:val="20"/>
              </w:rPr>
              <w:t>0</w:t>
            </w:r>
          </w:p>
        </w:tc>
        <w:tc>
          <w:tcPr>
            <w:tcW w:w="983" w:type="dxa"/>
            <w:vMerge/>
            <w:tcBorders>
              <w:top w:val="nil"/>
            </w:tcBorders>
            <w:shd w:val="clear" w:color="auto" w:fill="E2EFD9"/>
            <w:vAlign w:val="center"/>
          </w:tcPr>
          <w:p w14:paraId="060F809B" w14:textId="77777777" w:rsidR="005444CC" w:rsidRDefault="005444CC" w:rsidP="00DA71A0">
            <w:pPr>
              <w:jc w:val="center"/>
              <w:rPr>
                <w:sz w:val="2"/>
                <w:szCs w:val="2"/>
              </w:rPr>
            </w:pPr>
          </w:p>
        </w:tc>
        <w:tc>
          <w:tcPr>
            <w:tcW w:w="1057" w:type="dxa"/>
            <w:vAlign w:val="center"/>
          </w:tcPr>
          <w:p w14:paraId="1BC564CC" w14:textId="0A84D702" w:rsidR="005444CC" w:rsidRDefault="00DA71A0" w:rsidP="00DA71A0">
            <w:pPr>
              <w:pStyle w:val="TableParagraph"/>
              <w:jc w:val="center"/>
              <w:rPr>
                <w:rFonts w:ascii="Times New Roman"/>
                <w:sz w:val="20"/>
              </w:rPr>
            </w:pPr>
            <w:r>
              <w:rPr>
                <w:rFonts w:ascii="Times New Roman"/>
                <w:sz w:val="20"/>
              </w:rPr>
              <w:t>0</w:t>
            </w:r>
          </w:p>
        </w:tc>
      </w:tr>
      <w:tr w:rsidR="005444CC" w14:paraId="72242EEC" w14:textId="77777777" w:rsidTr="00DA71A0">
        <w:trPr>
          <w:trHeight w:val="278"/>
        </w:trPr>
        <w:tc>
          <w:tcPr>
            <w:tcW w:w="2964" w:type="dxa"/>
            <w:tcBorders>
              <w:right w:val="single" w:sz="4" w:space="0" w:color="000000"/>
            </w:tcBorders>
            <w:shd w:val="clear" w:color="auto" w:fill="E2EFD9"/>
          </w:tcPr>
          <w:p w14:paraId="0ADA81D0" w14:textId="77777777" w:rsidR="005444CC" w:rsidRDefault="007040D3">
            <w:pPr>
              <w:pStyle w:val="TableParagraph"/>
              <w:spacing w:before="1"/>
              <w:ind w:left="107"/>
              <w:rPr>
                <w:sz w:val="20"/>
              </w:rPr>
            </w:pPr>
            <w:r>
              <w:rPr>
                <w:sz w:val="20"/>
              </w:rPr>
              <w:t>Sosyal</w:t>
            </w:r>
            <w:r>
              <w:rPr>
                <w:spacing w:val="-7"/>
                <w:sz w:val="20"/>
              </w:rPr>
              <w:t xml:space="preserve"> </w:t>
            </w:r>
            <w:r>
              <w:rPr>
                <w:spacing w:val="-2"/>
                <w:sz w:val="20"/>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14:paraId="7BB2D044" w14:textId="77777777" w:rsidR="005444CC" w:rsidRDefault="005444CC" w:rsidP="00DA71A0">
            <w:pPr>
              <w:jc w:val="cente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15ECBA64" w14:textId="48A215D3" w:rsidR="005444CC" w:rsidRDefault="00DA71A0" w:rsidP="00DA71A0">
            <w:pPr>
              <w:pStyle w:val="TableParagraph"/>
              <w:jc w:val="center"/>
              <w:rPr>
                <w:rFonts w:ascii="Times New Roman"/>
                <w:sz w:val="20"/>
              </w:rPr>
            </w:pPr>
            <w:r>
              <w:rPr>
                <w:rFonts w:ascii="Times New Roman"/>
                <w:sz w:val="20"/>
              </w:rPr>
              <w:t>4.000</w:t>
            </w:r>
          </w:p>
        </w:tc>
        <w:tc>
          <w:tcPr>
            <w:tcW w:w="981" w:type="dxa"/>
            <w:vMerge/>
            <w:tcBorders>
              <w:top w:val="nil"/>
              <w:left w:val="single" w:sz="4" w:space="0" w:color="000000"/>
            </w:tcBorders>
            <w:shd w:val="clear" w:color="auto" w:fill="E2EFD9"/>
            <w:vAlign w:val="center"/>
          </w:tcPr>
          <w:p w14:paraId="35B74135" w14:textId="77777777" w:rsidR="005444CC" w:rsidRDefault="005444CC" w:rsidP="00DA71A0">
            <w:pPr>
              <w:jc w:val="center"/>
              <w:rPr>
                <w:sz w:val="2"/>
                <w:szCs w:val="2"/>
              </w:rPr>
            </w:pPr>
          </w:p>
        </w:tc>
        <w:tc>
          <w:tcPr>
            <w:tcW w:w="1043" w:type="dxa"/>
            <w:shd w:val="clear" w:color="auto" w:fill="E2EFD9"/>
            <w:vAlign w:val="center"/>
          </w:tcPr>
          <w:p w14:paraId="524D4E8B" w14:textId="28270DE8" w:rsidR="005444CC" w:rsidRDefault="00DA71A0" w:rsidP="00DA71A0">
            <w:pPr>
              <w:pStyle w:val="TableParagraph"/>
              <w:jc w:val="center"/>
              <w:rPr>
                <w:rFonts w:ascii="Times New Roman"/>
                <w:sz w:val="20"/>
              </w:rPr>
            </w:pPr>
            <w:r>
              <w:rPr>
                <w:rFonts w:ascii="Times New Roman"/>
                <w:sz w:val="20"/>
              </w:rPr>
              <w:t>4.000</w:t>
            </w:r>
          </w:p>
        </w:tc>
        <w:tc>
          <w:tcPr>
            <w:tcW w:w="983" w:type="dxa"/>
            <w:vMerge/>
            <w:tcBorders>
              <w:top w:val="nil"/>
            </w:tcBorders>
            <w:shd w:val="clear" w:color="auto" w:fill="E2EFD9"/>
            <w:vAlign w:val="center"/>
          </w:tcPr>
          <w:p w14:paraId="7ACAFE7D" w14:textId="77777777" w:rsidR="005444CC" w:rsidRDefault="005444CC" w:rsidP="00DA71A0">
            <w:pPr>
              <w:jc w:val="center"/>
              <w:rPr>
                <w:sz w:val="2"/>
                <w:szCs w:val="2"/>
              </w:rPr>
            </w:pPr>
          </w:p>
        </w:tc>
        <w:tc>
          <w:tcPr>
            <w:tcW w:w="1057" w:type="dxa"/>
            <w:shd w:val="clear" w:color="auto" w:fill="E2EFD9"/>
            <w:vAlign w:val="center"/>
          </w:tcPr>
          <w:p w14:paraId="5891F300" w14:textId="7EB082F0" w:rsidR="005444CC" w:rsidRDefault="00DA71A0" w:rsidP="00DA71A0">
            <w:pPr>
              <w:pStyle w:val="TableParagraph"/>
              <w:jc w:val="center"/>
              <w:rPr>
                <w:rFonts w:ascii="Times New Roman"/>
                <w:sz w:val="20"/>
              </w:rPr>
            </w:pPr>
            <w:r>
              <w:rPr>
                <w:rFonts w:ascii="Times New Roman"/>
                <w:sz w:val="20"/>
              </w:rPr>
              <w:t>35.000</w:t>
            </w:r>
          </w:p>
        </w:tc>
      </w:tr>
      <w:tr w:rsidR="005444CC" w14:paraId="490058D9" w14:textId="77777777" w:rsidTr="00DA71A0">
        <w:trPr>
          <w:trHeight w:val="280"/>
        </w:trPr>
        <w:tc>
          <w:tcPr>
            <w:tcW w:w="2964" w:type="dxa"/>
            <w:tcBorders>
              <w:right w:val="single" w:sz="4" w:space="0" w:color="000000"/>
            </w:tcBorders>
            <w:shd w:val="clear" w:color="auto" w:fill="E2EFD9"/>
          </w:tcPr>
          <w:p w14:paraId="71291176" w14:textId="77777777" w:rsidR="005444CC" w:rsidRDefault="007040D3">
            <w:pPr>
              <w:pStyle w:val="TableParagraph"/>
              <w:spacing w:before="4"/>
              <w:ind w:left="107"/>
              <w:rPr>
                <w:sz w:val="20"/>
              </w:rPr>
            </w:pPr>
            <w:r>
              <w:rPr>
                <w:spacing w:val="-2"/>
                <w:sz w:val="20"/>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14:paraId="4F8FD447" w14:textId="77777777" w:rsidR="005444CC" w:rsidRDefault="005444CC" w:rsidP="00DA71A0">
            <w:pPr>
              <w:jc w:val="cente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BCF7DBC" w14:textId="1D3D174E" w:rsidR="005444CC" w:rsidRDefault="00DA71A0" w:rsidP="00DA71A0">
            <w:pPr>
              <w:pStyle w:val="TableParagraph"/>
              <w:jc w:val="center"/>
              <w:rPr>
                <w:rFonts w:ascii="Times New Roman"/>
                <w:sz w:val="20"/>
              </w:rPr>
            </w:pPr>
            <w:r>
              <w:rPr>
                <w:rFonts w:ascii="Times New Roman"/>
                <w:sz w:val="20"/>
              </w:rPr>
              <w:t>4.000</w:t>
            </w:r>
          </w:p>
        </w:tc>
        <w:tc>
          <w:tcPr>
            <w:tcW w:w="981" w:type="dxa"/>
            <w:vMerge/>
            <w:tcBorders>
              <w:top w:val="nil"/>
              <w:left w:val="single" w:sz="4" w:space="0" w:color="000000"/>
            </w:tcBorders>
            <w:shd w:val="clear" w:color="auto" w:fill="E2EFD9"/>
            <w:vAlign w:val="center"/>
          </w:tcPr>
          <w:p w14:paraId="42177C40" w14:textId="77777777" w:rsidR="005444CC" w:rsidRDefault="005444CC" w:rsidP="00DA71A0">
            <w:pPr>
              <w:jc w:val="center"/>
              <w:rPr>
                <w:sz w:val="2"/>
                <w:szCs w:val="2"/>
              </w:rPr>
            </w:pPr>
          </w:p>
        </w:tc>
        <w:tc>
          <w:tcPr>
            <w:tcW w:w="1043" w:type="dxa"/>
            <w:shd w:val="clear" w:color="auto" w:fill="E2EFD9"/>
            <w:vAlign w:val="center"/>
          </w:tcPr>
          <w:p w14:paraId="1A066CC2" w14:textId="33DCFE80" w:rsidR="005444CC" w:rsidRDefault="00DA71A0" w:rsidP="00DA71A0">
            <w:pPr>
              <w:pStyle w:val="TableParagraph"/>
              <w:jc w:val="center"/>
              <w:rPr>
                <w:rFonts w:ascii="Times New Roman"/>
                <w:sz w:val="20"/>
              </w:rPr>
            </w:pPr>
            <w:r>
              <w:rPr>
                <w:rFonts w:ascii="Times New Roman"/>
                <w:sz w:val="20"/>
              </w:rPr>
              <w:t>3.000</w:t>
            </w:r>
          </w:p>
        </w:tc>
        <w:tc>
          <w:tcPr>
            <w:tcW w:w="983" w:type="dxa"/>
            <w:vMerge/>
            <w:tcBorders>
              <w:top w:val="nil"/>
            </w:tcBorders>
            <w:shd w:val="clear" w:color="auto" w:fill="E2EFD9"/>
            <w:vAlign w:val="center"/>
          </w:tcPr>
          <w:p w14:paraId="03870939" w14:textId="77777777" w:rsidR="005444CC" w:rsidRDefault="005444CC" w:rsidP="00DA71A0">
            <w:pPr>
              <w:jc w:val="center"/>
              <w:rPr>
                <w:sz w:val="2"/>
                <w:szCs w:val="2"/>
              </w:rPr>
            </w:pPr>
          </w:p>
        </w:tc>
        <w:tc>
          <w:tcPr>
            <w:tcW w:w="1057" w:type="dxa"/>
            <w:shd w:val="clear" w:color="auto" w:fill="E2EFD9"/>
            <w:vAlign w:val="center"/>
          </w:tcPr>
          <w:p w14:paraId="6E7992C4" w14:textId="7F45BB3A" w:rsidR="005444CC" w:rsidRDefault="00DA71A0" w:rsidP="00DA71A0">
            <w:pPr>
              <w:pStyle w:val="TableParagraph"/>
              <w:jc w:val="center"/>
              <w:rPr>
                <w:rFonts w:ascii="Times New Roman"/>
                <w:sz w:val="20"/>
              </w:rPr>
            </w:pPr>
            <w:r>
              <w:rPr>
                <w:rFonts w:ascii="Times New Roman"/>
                <w:sz w:val="20"/>
              </w:rPr>
              <w:t>13.000</w:t>
            </w:r>
          </w:p>
        </w:tc>
      </w:tr>
      <w:tr w:rsidR="005444CC" w14:paraId="01F29EBB" w14:textId="77777777" w:rsidTr="00DA71A0">
        <w:trPr>
          <w:trHeight w:val="549"/>
        </w:trPr>
        <w:tc>
          <w:tcPr>
            <w:tcW w:w="2964" w:type="dxa"/>
            <w:tcBorders>
              <w:right w:val="single" w:sz="4" w:space="0" w:color="000000"/>
            </w:tcBorders>
            <w:shd w:val="clear" w:color="auto" w:fill="E2EFD9"/>
          </w:tcPr>
          <w:p w14:paraId="2D5D492F" w14:textId="77777777" w:rsidR="005444CC" w:rsidRDefault="007040D3">
            <w:pPr>
              <w:pStyle w:val="TableParagraph"/>
              <w:spacing w:before="1"/>
              <w:ind w:left="107"/>
              <w:rPr>
                <w:sz w:val="20"/>
              </w:rPr>
            </w:pPr>
            <w:r>
              <w:rPr>
                <w:spacing w:val="-4"/>
                <w:sz w:val="20"/>
              </w:rPr>
              <w:t>GENEL</w:t>
            </w:r>
          </w:p>
        </w:tc>
        <w:tc>
          <w:tcPr>
            <w:tcW w:w="984" w:type="dxa"/>
            <w:vMerge/>
            <w:tcBorders>
              <w:top w:val="nil"/>
              <w:left w:val="single" w:sz="4" w:space="0" w:color="000000"/>
              <w:bottom w:val="single" w:sz="4" w:space="0" w:color="000000"/>
              <w:right w:val="single" w:sz="4" w:space="0" w:color="000000"/>
            </w:tcBorders>
            <w:shd w:val="clear" w:color="auto" w:fill="E2EFD9"/>
          </w:tcPr>
          <w:p w14:paraId="6ECD6D6F" w14:textId="77777777" w:rsidR="005444CC" w:rsidRDefault="005444CC" w:rsidP="00DA71A0">
            <w:pPr>
              <w:jc w:val="cente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59EC219A" w14:textId="77777777" w:rsidR="005444CC" w:rsidRDefault="005444CC" w:rsidP="00DA71A0">
            <w:pPr>
              <w:pStyle w:val="TableParagraph"/>
              <w:jc w:val="center"/>
              <w:rPr>
                <w:rFonts w:ascii="Times New Roman"/>
              </w:rPr>
            </w:pPr>
          </w:p>
        </w:tc>
        <w:tc>
          <w:tcPr>
            <w:tcW w:w="981" w:type="dxa"/>
            <w:vMerge/>
            <w:tcBorders>
              <w:top w:val="nil"/>
              <w:left w:val="single" w:sz="4" w:space="0" w:color="000000"/>
            </w:tcBorders>
            <w:shd w:val="clear" w:color="auto" w:fill="E2EFD9"/>
            <w:vAlign w:val="center"/>
          </w:tcPr>
          <w:p w14:paraId="52D1E889" w14:textId="77777777" w:rsidR="005444CC" w:rsidRDefault="005444CC" w:rsidP="00DA71A0">
            <w:pPr>
              <w:jc w:val="center"/>
              <w:rPr>
                <w:sz w:val="2"/>
                <w:szCs w:val="2"/>
              </w:rPr>
            </w:pPr>
          </w:p>
        </w:tc>
        <w:tc>
          <w:tcPr>
            <w:tcW w:w="1043" w:type="dxa"/>
            <w:shd w:val="clear" w:color="auto" w:fill="E2EFD9"/>
            <w:vAlign w:val="center"/>
          </w:tcPr>
          <w:p w14:paraId="59D2B692" w14:textId="77777777" w:rsidR="005444CC" w:rsidRDefault="005444CC" w:rsidP="00DA71A0">
            <w:pPr>
              <w:pStyle w:val="TableParagraph"/>
              <w:jc w:val="center"/>
              <w:rPr>
                <w:rFonts w:ascii="Times New Roman"/>
              </w:rPr>
            </w:pPr>
          </w:p>
        </w:tc>
        <w:tc>
          <w:tcPr>
            <w:tcW w:w="983" w:type="dxa"/>
            <w:vMerge/>
            <w:tcBorders>
              <w:top w:val="nil"/>
            </w:tcBorders>
            <w:shd w:val="clear" w:color="auto" w:fill="E2EFD9"/>
            <w:vAlign w:val="center"/>
          </w:tcPr>
          <w:p w14:paraId="03B2E0F9" w14:textId="77777777" w:rsidR="005444CC" w:rsidRDefault="005444CC" w:rsidP="00DA71A0">
            <w:pPr>
              <w:jc w:val="center"/>
              <w:rPr>
                <w:sz w:val="2"/>
                <w:szCs w:val="2"/>
              </w:rPr>
            </w:pPr>
          </w:p>
        </w:tc>
        <w:tc>
          <w:tcPr>
            <w:tcW w:w="1057" w:type="dxa"/>
            <w:shd w:val="clear" w:color="auto" w:fill="E2EFD9"/>
            <w:vAlign w:val="center"/>
          </w:tcPr>
          <w:p w14:paraId="006D7372" w14:textId="77777777" w:rsidR="005444CC" w:rsidRDefault="005444CC" w:rsidP="00DA71A0">
            <w:pPr>
              <w:pStyle w:val="TableParagraph"/>
              <w:jc w:val="center"/>
              <w:rPr>
                <w:rFonts w:ascii="Times New Roman"/>
              </w:rPr>
            </w:pPr>
          </w:p>
        </w:tc>
      </w:tr>
    </w:tbl>
    <w:p w14:paraId="53C015E5" w14:textId="77777777" w:rsidR="005444CC" w:rsidRDefault="005444CC">
      <w:pPr>
        <w:pStyle w:val="GvdeMetni"/>
        <w:spacing w:before="108"/>
        <w:rPr>
          <w:b/>
          <w:sz w:val="20"/>
        </w:rPr>
      </w:pPr>
    </w:p>
    <w:p w14:paraId="0B14CCBE" w14:textId="77777777" w:rsidR="005444CC" w:rsidRDefault="007040D3" w:rsidP="003331A7">
      <w:pPr>
        <w:pStyle w:val="Balk4"/>
        <w:numPr>
          <w:ilvl w:val="2"/>
          <w:numId w:val="5"/>
        </w:numPr>
        <w:tabs>
          <w:tab w:val="left" w:pos="1708"/>
        </w:tabs>
        <w:spacing w:before="0"/>
        <w:ind w:left="1708" w:hanging="750"/>
        <w:jc w:val="both"/>
      </w:pPr>
      <w:r>
        <w:t>İstatistiki</w:t>
      </w:r>
      <w:r>
        <w:rPr>
          <w:spacing w:val="-6"/>
        </w:rPr>
        <w:t xml:space="preserve"> </w:t>
      </w:r>
      <w:r>
        <w:rPr>
          <w:spacing w:val="-2"/>
        </w:rPr>
        <w:t>Veriler</w:t>
      </w:r>
    </w:p>
    <w:tbl>
      <w:tblPr>
        <w:tblW w:w="9155" w:type="dxa"/>
        <w:tblInd w:w="846" w:type="dxa"/>
        <w:tblCellMar>
          <w:left w:w="70" w:type="dxa"/>
          <w:right w:w="70" w:type="dxa"/>
        </w:tblCellMar>
        <w:tblLook w:val="04A0" w:firstRow="1" w:lastRow="0" w:firstColumn="1" w:lastColumn="0" w:noHBand="0" w:noVBand="1"/>
      </w:tblPr>
      <w:tblGrid>
        <w:gridCol w:w="3342"/>
        <w:gridCol w:w="2180"/>
        <w:gridCol w:w="2181"/>
        <w:gridCol w:w="1452"/>
      </w:tblGrid>
      <w:tr w:rsidR="00DA71A0" w:rsidRPr="00532B8F" w14:paraId="0E57E842" w14:textId="77777777" w:rsidTr="00324072">
        <w:trPr>
          <w:trHeight w:val="428"/>
        </w:trPr>
        <w:tc>
          <w:tcPr>
            <w:tcW w:w="334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6616FE0C" w14:textId="77777777" w:rsidR="00DA71A0" w:rsidRPr="00532B8F" w:rsidRDefault="00DA71A0" w:rsidP="00324072">
            <w:pPr>
              <w:widowControl/>
              <w:autoSpaceDE/>
              <w:autoSpaceDN/>
              <w:jc w:val="center"/>
              <w:rPr>
                <w:rFonts w:ascii="Palatino Linotype" w:eastAsia="Times New Roman" w:hAnsi="Palatino Linotype" w:cs="Times New Roman"/>
                <w:b/>
                <w:bCs/>
                <w:color w:val="000000"/>
                <w:sz w:val="20"/>
                <w:szCs w:val="20"/>
                <w:lang w:eastAsia="tr-TR"/>
              </w:rPr>
            </w:pPr>
            <w:r w:rsidRPr="00532B8F">
              <w:rPr>
                <w:rFonts w:ascii="Palatino Linotype" w:eastAsia="Times New Roman" w:hAnsi="Palatino Linotype" w:cs="Times New Roman"/>
                <w:b/>
                <w:bCs/>
                <w:color w:val="000000"/>
                <w:sz w:val="20"/>
                <w:szCs w:val="20"/>
                <w:lang w:eastAsia="tr-TR"/>
              </w:rPr>
              <w:t>Sınıf/Şube</w:t>
            </w:r>
          </w:p>
        </w:tc>
        <w:tc>
          <w:tcPr>
            <w:tcW w:w="2180"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1B1D0800" w14:textId="77777777" w:rsidR="00DA71A0" w:rsidRPr="00532B8F" w:rsidRDefault="00DA71A0" w:rsidP="00324072">
            <w:pPr>
              <w:widowControl/>
              <w:autoSpaceDE/>
              <w:autoSpaceDN/>
              <w:jc w:val="center"/>
              <w:rPr>
                <w:rFonts w:ascii="Palatino Linotype" w:eastAsia="Times New Roman" w:hAnsi="Palatino Linotype" w:cs="Times New Roman"/>
                <w:b/>
                <w:bCs/>
                <w:color w:val="000000"/>
                <w:sz w:val="20"/>
                <w:szCs w:val="20"/>
                <w:lang w:eastAsia="tr-TR"/>
              </w:rPr>
            </w:pPr>
            <w:r w:rsidRPr="00532B8F">
              <w:rPr>
                <w:rFonts w:ascii="Palatino Linotype" w:eastAsia="Times New Roman" w:hAnsi="Palatino Linotype" w:cs="Times New Roman"/>
                <w:b/>
                <w:bCs/>
                <w:color w:val="000000"/>
                <w:sz w:val="20"/>
                <w:szCs w:val="20"/>
                <w:lang w:eastAsia="tr-TR"/>
              </w:rPr>
              <w:t>Erkek Öğrenci Sayısı</w:t>
            </w:r>
          </w:p>
        </w:tc>
        <w:tc>
          <w:tcPr>
            <w:tcW w:w="2181" w:type="dxa"/>
            <w:tcBorders>
              <w:top w:val="single" w:sz="4" w:space="0" w:color="auto"/>
              <w:left w:val="nil"/>
              <w:bottom w:val="single" w:sz="4" w:space="0" w:color="auto"/>
              <w:right w:val="single" w:sz="4" w:space="0" w:color="auto"/>
            </w:tcBorders>
            <w:shd w:val="clear" w:color="auto" w:fill="95B3D7" w:themeFill="accent1" w:themeFillTint="99"/>
            <w:vAlign w:val="center"/>
            <w:hideMark/>
          </w:tcPr>
          <w:p w14:paraId="43C8B939" w14:textId="77777777" w:rsidR="00DA71A0" w:rsidRPr="00532B8F" w:rsidRDefault="00DA71A0" w:rsidP="00324072">
            <w:pPr>
              <w:widowControl/>
              <w:autoSpaceDE/>
              <w:autoSpaceDN/>
              <w:jc w:val="center"/>
              <w:rPr>
                <w:rFonts w:ascii="Palatino Linotype" w:eastAsia="Times New Roman" w:hAnsi="Palatino Linotype" w:cs="Times New Roman"/>
                <w:b/>
                <w:bCs/>
                <w:color w:val="000000"/>
                <w:sz w:val="20"/>
                <w:szCs w:val="20"/>
                <w:lang w:eastAsia="tr-TR"/>
              </w:rPr>
            </w:pPr>
            <w:r w:rsidRPr="00532B8F">
              <w:rPr>
                <w:rFonts w:ascii="Palatino Linotype" w:eastAsia="Times New Roman" w:hAnsi="Palatino Linotype" w:cs="Times New Roman"/>
                <w:b/>
                <w:bCs/>
                <w:color w:val="000000"/>
                <w:sz w:val="20"/>
                <w:szCs w:val="20"/>
                <w:lang w:eastAsia="tr-TR"/>
              </w:rPr>
              <w:t>Kız Öğrenci Sayısı</w:t>
            </w:r>
          </w:p>
        </w:tc>
        <w:tc>
          <w:tcPr>
            <w:tcW w:w="1452" w:type="dxa"/>
            <w:tcBorders>
              <w:top w:val="single" w:sz="4" w:space="0" w:color="auto"/>
              <w:left w:val="nil"/>
              <w:bottom w:val="single" w:sz="4" w:space="0" w:color="auto"/>
              <w:right w:val="single" w:sz="4" w:space="0" w:color="auto"/>
            </w:tcBorders>
            <w:shd w:val="clear" w:color="auto" w:fill="95B3D7" w:themeFill="accent1" w:themeFillTint="99"/>
            <w:noWrap/>
            <w:vAlign w:val="center"/>
            <w:hideMark/>
          </w:tcPr>
          <w:p w14:paraId="067695A7" w14:textId="77777777" w:rsidR="00DA71A0" w:rsidRPr="00532B8F" w:rsidRDefault="00DA71A0" w:rsidP="00324072">
            <w:pPr>
              <w:widowControl/>
              <w:autoSpaceDE/>
              <w:autoSpaceDN/>
              <w:jc w:val="center"/>
              <w:rPr>
                <w:rFonts w:ascii="Palatino Linotype" w:eastAsia="Times New Roman" w:hAnsi="Palatino Linotype" w:cs="Times New Roman"/>
                <w:b/>
                <w:bCs/>
                <w:color w:val="000000"/>
                <w:sz w:val="20"/>
                <w:szCs w:val="20"/>
                <w:lang w:eastAsia="tr-TR"/>
              </w:rPr>
            </w:pPr>
            <w:r w:rsidRPr="00532B8F">
              <w:rPr>
                <w:rFonts w:ascii="Palatino Linotype" w:eastAsia="Times New Roman" w:hAnsi="Palatino Linotype" w:cs="Times New Roman"/>
                <w:b/>
                <w:bCs/>
                <w:color w:val="000000"/>
                <w:sz w:val="20"/>
                <w:szCs w:val="20"/>
                <w:lang w:eastAsia="tr-TR"/>
              </w:rPr>
              <w:t>Toplam</w:t>
            </w:r>
          </w:p>
        </w:tc>
      </w:tr>
      <w:tr w:rsidR="00DA71A0" w:rsidRPr="00532B8F" w14:paraId="7FAEBEE2" w14:textId="77777777" w:rsidTr="00324072">
        <w:trPr>
          <w:trHeight w:val="287"/>
        </w:trPr>
        <w:tc>
          <w:tcPr>
            <w:tcW w:w="3342"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5D75F57B" w14:textId="77777777" w:rsidR="00DA71A0" w:rsidRPr="00337AAC" w:rsidRDefault="00DA71A0" w:rsidP="00324072">
            <w:pPr>
              <w:widowControl/>
              <w:autoSpaceDE/>
              <w:autoSpaceDN/>
              <w:rPr>
                <w:rFonts w:ascii="Palatino Linotype" w:eastAsia="Times New Roman" w:hAnsi="Palatino Linotype" w:cs="Times New Roman"/>
                <w:b/>
                <w:color w:val="000000"/>
                <w:sz w:val="20"/>
                <w:szCs w:val="20"/>
                <w:lang w:eastAsia="tr-TR"/>
              </w:rPr>
            </w:pPr>
            <w:r w:rsidRPr="00337AAC">
              <w:rPr>
                <w:rFonts w:ascii="Palatino Linotype" w:eastAsia="Times New Roman" w:hAnsi="Palatino Linotype" w:cs="Times New Roman"/>
                <w:b/>
                <w:color w:val="000000"/>
                <w:sz w:val="20"/>
                <w:szCs w:val="20"/>
                <w:lang w:eastAsia="tr-TR"/>
              </w:rPr>
              <w:t>Anasınıfı / A Şubesi</w:t>
            </w:r>
          </w:p>
        </w:tc>
        <w:tc>
          <w:tcPr>
            <w:tcW w:w="2180" w:type="dxa"/>
            <w:tcBorders>
              <w:top w:val="nil"/>
              <w:left w:val="nil"/>
              <w:bottom w:val="single" w:sz="4" w:space="0" w:color="auto"/>
              <w:right w:val="nil"/>
            </w:tcBorders>
            <w:shd w:val="clear" w:color="auto" w:fill="auto"/>
            <w:noWrap/>
            <w:vAlign w:val="center"/>
          </w:tcPr>
          <w:p w14:paraId="115750CB" w14:textId="12319287" w:rsidR="00DA71A0" w:rsidRPr="00532B8F" w:rsidRDefault="00D91EC0" w:rsidP="00324072">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13</w:t>
            </w:r>
          </w:p>
        </w:tc>
        <w:tc>
          <w:tcPr>
            <w:tcW w:w="2181" w:type="dxa"/>
            <w:tcBorders>
              <w:top w:val="nil"/>
              <w:left w:val="single" w:sz="4" w:space="0" w:color="auto"/>
              <w:bottom w:val="single" w:sz="4" w:space="0" w:color="auto"/>
              <w:right w:val="nil"/>
            </w:tcBorders>
            <w:shd w:val="clear" w:color="auto" w:fill="auto"/>
            <w:noWrap/>
            <w:vAlign w:val="center"/>
          </w:tcPr>
          <w:p w14:paraId="5DC33ECE" w14:textId="32CDAC3D" w:rsidR="00DA71A0" w:rsidRPr="00532B8F" w:rsidRDefault="00D91EC0" w:rsidP="00324072">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8</w:t>
            </w:r>
          </w:p>
        </w:tc>
        <w:tc>
          <w:tcPr>
            <w:tcW w:w="1452" w:type="dxa"/>
            <w:tcBorders>
              <w:top w:val="nil"/>
              <w:left w:val="single" w:sz="4" w:space="0" w:color="auto"/>
              <w:bottom w:val="single" w:sz="4" w:space="0" w:color="auto"/>
              <w:right w:val="single" w:sz="4" w:space="0" w:color="auto"/>
            </w:tcBorders>
            <w:shd w:val="clear" w:color="auto" w:fill="auto"/>
            <w:noWrap/>
            <w:vAlign w:val="center"/>
          </w:tcPr>
          <w:p w14:paraId="264D547B" w14:textId="36044321" w:rsidR="00DA71A0" w:rsidRPr="00532B8F" w:rsidRDefault="00D91EC0" w:rsidP="00324072">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21</w:t>
            </w:r>
          </w:p>
        </w:tc>
      </w:tr>
      <w:tr w:rsidR="00DA71A0" w:rsidRPr="00532B8F" w14:paraId="5DEA03EC" w14:textId="77777777" w:rsidTr="00324072">
        <w:trPr>
          <w:trHeight w:val="287"/>
        </w:trPr>
        <w:tc>
          <w:tcPr>
            <w:tcW w:w="3342"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787B678F" w14:textId="77777777" w:rsidR="00DA71A0" w:rsidRPr="00337AAC" w:rsidRDefault="00DA71A0" w:rsidP="00324072">
            <w:pPr>
              <w:widowControl/>
              <w:autoSpaceDE/>
              <w:autoSpaceDN/>
              <w:rPr>
                <w:rFonts w:ascii="Palatino Linotype" w:eastAsia="Times New Roman" w:hAnsi="Palatino Linotype" w:cs="Times New Roman"/>
                <w:b/>
                <w:color w:val="000000"/>
                <w:sz w:val="20"/>
                <w:szCs w:val="20"/>
                <w:lang w:eastAsia="tr-TR"/>
              </w:rPr>
            </w:pPr>
            <w:r w:rsidRPr="00337AAC">
              <w:rPr>
                <w:rFonts w:ascii="Palatino Linotype" w:eastAsia="Times New Roman" w:hAnsi="Palatino Linotype" w:cs="Times New Roman"/>
                <w:b/>
                <w:color w:val="000000"/>
                <w:sz w:val="20"/>
                <w:szCs w:val="20"/>
                <w:lang w:eastAsia="tr-TR"/>
              </w:rPr>
              <w:t>1. Sınıf / A Şubesi</w:t>
            </w:r>
          </w:p>
        </w:tc>
        <w:tc>
          <w:tcPr>
            <w:tcW w:w="2180" w:type="dxa"/>
            <w:tcBorders>
              <w:top w:val="nil"/>
              <w:left w:val="nil"/>
              <w:bottom w:val="single" w:sz="4" w:space="0" w:color="auto"/>
              <w:right w:val="nil"/>
            </w:tcBorders>
            <w:shd w:val="clear" w:color="auto" w:fill="auto"/>
            <w:noWrap/>
            <w:vAlign w:val="center"/>
          </w:tcPr>
          <w:p w14:paraId="3140C273" w14:textId="1BEEE9F0" w:rsidR="00DA71A0" w:rsidRPr="00532B8F" w:rsidRDefault="00D91EC0" w:rsidP="00324072">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22</w:t>
            </w:r>
          </w:p>
        </w:tc>
        <w:tc>
          <w:tcPr>
            <w:tcW w:w="2181" w:type="dxa"/>
            <w:tcBorders>
              <w:top w:val="nil"/>
              <w:left w:val="single" w:sz="4" w:space="0" w:color="auto"/>
              <w:bottom w:val="single" w:sz="4" w:space="0" w:color="auto"/>
              <w:right w:val="nil"/>
            </w:tcBorders>
            <w:shd w:val="clear" w:color="auto" w:fill="auto"/>
            <w:noWrap/>
            <w:vAlign w:val="center"/>
          </w:tcPr>
          <w:p w14:paraId="1C708607" w14:textId="42543459" w:rsidR="00DA71A0" w:rsidRPr="00532B8F" w:rsidRDefault="00D91EC0" w:rsidP="00324072">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19</w:t>
            </w:r>
          </w:p>
        </w:tc>
        <w:tc>
          <w:tcPr>
            <w:tcW w:w="1452" w:type="dxa"/>
            <w:tcBorders>
              <w:top w:val="nil"/>
              <w:left w:val="single" w:sz="4" w:space="0" w:color="auto"/>
              <w:bottom w:val="single" w:sz="4" w:space="0" w:color="auto"/>
              <w:right w:val="single" w:sz="4" w:space="0" w:color="auto"/>
            </w:tcBorders>
            <w:shd w:val="clear" w:color="auto" w:fill="auto"/>
            <w:noWrap/>
            <w:vAlign w:val="center"/>
          </w:tcPr>
          <w:p w14:paraId="23D282A0" w14:textId="7DC4BE15" w:rsidR="00DA71A0" w:rsidRPr="00532B8F" w:rsidRDefault="00D91EC0" w:rsidP="00324072">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41</w:t>
            </w:r>
          </w:p>
        </w:tc>
      </w:tr>
      <w:tr w:rsidR="00DA71A0" w:rsidRPr="00532B8F" w14:paraId="6EEDAB19" w14:textId="77777777" w:rsidTr="00324072">
        <w:trPr>
          <w:trHeight w:val="287"/>
        </w:trPr>
        <w:tc>
          <w:tcPr>
            <w:tcW w:w="3342"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75A55FBB" w14:textId="77777777" w:rsidR="00DA71A0" w:rsidRPr="00337AAC" w:rsidRDefault="00DA71A0" w:rsidP="00324072">
            <w:pPr>
              <w:widowControl/>
              <w:autoSpaceDE/>
              <w:autoSpaceDN/>
              <w:rPr>
                <w:rFonts w:ascii="Palatino Linotype" w:eastAsia="Times New Roman" w:hAnsi="Palatino Linotype" w:cs="Times New Roman"/>
                <w:b/>
                <w:color w:val="000000"/>
                <w:sz w:val="20"/>
                <w:szCs w:val="20"/>
                <w:lang w:eastAsia="tr-TR"/>
              </w:rPr>
            </w:pPr>
            <w:r w:rsidRPr="00337AAC">
              <w:rPr>
                <w:rFonts w:ascii="Palatino Linotype" w:eastAsia="Times New Roman" w:hAnsi="Palatino Linotype" w:cs="Times New Roman"/>
                <w:b/>
                <w:color w:val="000000"/>
                <w:sz w:val="20"/>
                <w:szCs w:val="20"/>
                <w:lang w:eastAsia="tr-TR"/>
              </w:rPr>
              <w:t>1. Sınıf / B Şubesi</w:t>
            </w:r>
          </w:p>
        </w:tc>
        <w:tc>
          <w:tcPr>
            <w:tcW w:w="2180" w:type="dxa"/>
            <w:tcBorders>
              <w:top w:val="nil"/>
              <w:left w:val="nil"/>
              <w:bottom w:val="single" w:sz="4" w:space="0" w:color="auto"/>
              <w:right w:val="nil"/>
            </w:tcBorders>
            <w:shd w:val="clear" w:color="auto" w:fill="auto"/>
            <w:noWrap/>
            <w:vAlign w:val="center"/>
          </w:tcPr>
          <w:p w14:paraId="64567175" w14:textId="7F0513E5" w:rsidR="00DA71A0" w:rsidRPr="00532B8F" w:rsidRDefault="00D91EC0" w:rsidP="00324072">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20</w:t>
            </w:r>
          </w:p>
        </w:tc>
        <w:tc>
          <w:tcPr>
            <w:tcW w:w="2181" w:type="dxa"/>
            <w:tcBorders>
              <w:top w:val="nil"/>
              <w:left w:val="single" w:sz="4" w:space="0" w:color="auto"/>
              <w:bottom w:val="single" w:sz="4" w:space="0" w:color="auto"/>
              <w:right w:val="nil"/>
            </w:tcBorders>
            <w:shd w:val="clear" w:color="auto" w:fill="auto"/>
            <w:noWrap/>
            <w:vAlign w:val="center"/>
          </w:tcPr>
          <w:p w14:paraId="634B7E54" w14:textId="085412D0" w:rsidR="00DA71A0" w:rsidRPr="00532B8F" w:rsidRDefault="00D91EC0" w:rsidP="00324072">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23</w:t>
            </w:r>
          </w:p>
        </w:tc>
        <w:tc>
          <w:tcPr>
            <w:tcW w:w="1452" w:type="dxa"/>
            <w:tcBorders>
              <w:top w:val="nil"/>
              <w:left w:val="single" w:sz="4" w:space="0" w:color="auto"/>
              <w:bottom w:val="single" w:sz="4" w:space="0" w:color="auto"/>
              <w:right w:val="single" w:sz="4" w:space="0" w:color="auto"/>
            </w:tcBorders>
            <w:shd w:val="clear" w:color="auto" w:fill="auto"/>
            <w:noWrap/>
            <w:vAlign w:val="center"/>
          </w:tcPr>
          <w:p w14:paraId="623A3AC6" w14:textId="72391527" w:rsidR="00DA71A0" w:rsidRPr="00532B8F" w:rsidRDefault="00D91EC0" w:rsidP="00324072">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43</w:t>
            </w:r>
          </w:p>
        </w:tc>
      </w:tr>
      <w:tr w:rsidR="00DA71A0" w:rsidRPr="00532B8F" w14:paraId="58B79FFC" w14:textId="77777777" w:rsidTr="00324072">
        <w:trPr>
          <w:trHeight w:val="287"/>
        </w:trPr>
        <w:tc>
          <w:tcPr>
            <w:tcW w:w="3342"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73782615" w14:textId="77777777" w:rsidR="00DA71A0" w:rsidRPr="00337AAC" w:rsidRDefault="00DA71A0" w:rsidP="00324072">
            <w:pPr>
              <w:widowControl/>
              <w:autoSpaceDE/>
              <w:autoSpaceDN/>
              <w:rPr>
                <w:rFonts w:ascii="Palatino Linotype" w:eastAsia="Times New Roman" w:hAnsi="Palatino Linotype" w:cs="Times New Roman"/>
                <w:b/>
                <w:color w:val="000000"/>
                <w:sz w:val="20"/>
                <w:szCs w:val="20"/>
                <w:lang w:eastAsia="tr-TR"/>
              </w:rPr>
            </w:pPr>
            <w:r w:rsidRPr="00337AAC">
              <w:rPr>
                <w:rFonts w:ascii="Palatino Linotype" w:eastAsia="Times New Roman" w:hAnsi="Palatino Linotype" w:cs="Times New Roman"/>
                <w:b/>
                <w:color w:val="000000"/>
                <w:sz w:val="20"/>
                <w:szCs w:val="20"/>
                <w:lang w:eastAsia="tr-TR"/>
              </w:rPr>
              <w:t>2. Sınıf / A Şubesi</w:t>
            </w:r>
          </w:p>
        </w:tc>
        <w:tc>
          <w:tcPr>
            <w:tcW w:w="2180" w:type="dxa"/>
            <w:tcBorders>
              <w:top w:val="nil"/>
              <w:left w:val="nil"/>
              <w:bottom w:val="single" w:sz="4" w:space="0" w:color="auto"/>
              <w:right w:val="nil"/>
            </w:tcBorders>
            <w:shd w:val="clear" w:color="auto" w:fill="auto"/>
            <w:noWrap/>
            <w:vAlign w:val="center"/>
          </w:tcPr>
          <w:p w14:paraId="6359E1D9" w14:textId="0D8D0C0C" w:rsidR="00DA71A0" w:rsidRPr="00532B8F" w:rsidRDefault="00D91EC0" w:rsidP="00324072">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15</w:t>
            </w:r>
          </w:p>
        </w:tc>
        <w:tc>
          <w:tcPr>
            <w:tcW w:w="2181" w:type="dxa"/>
            <w:tcBorders>
              <w:top w:val="nil"/>
              <w:left w:val="single" w:sz="4" w:space="0" w:color="auto"/>
              <w:bottom w:val="single" w:sz="4" w:space="0" w:color="auto"/>
              <w:right w:val="nil"/>
            </w:tcBorders>
            <w:shd w:val="clear" w:color="auto" w:fill="auto"/>
            <w:noWrap/>
            <w:vAlign w:val="center"/>
          </w:tcPr>
          <w:p w14:paraId="0A3A232B" w14:textId="75C89C0F" w:rsidR="00DA71A0" w:rsidRPr="00532B8F" w:rsidRDefault="00D91EC0" w:rsidP="00324072">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12</w:t>
            </w:r>
          </w:p>
        </w:tc>
        <w:tc>
          <w:tcPr>
            <w:tcW w:w="1452" w:type="dxa"/>
            <w:tcBorders>
              <w:top w:val="nil"/>
              <w:left w:val="single" w:sz="4" w:space="0" w:color="auto"/>
              <w:bottom w:val="single" w:sz="4" w:space="0" w:color="auto"/>
              <w:right w:val="single" w:sz="4" w:space="0" w:color="auto"/>
            </w:tcBorders>
            <w:shd w:val="clear" w:color="auto" w:fill="auto"/>
            <w:noWrap/>
            <w:vAlign w:val="center"/>
          </w:tcPr>
          <w:p w14:paraId="7363DA39" w14:textId="6B12EE6D" w:rsidR="00DA71A0" w:rsidRPr="00532B8F" w:rsidRDefault="00D91EC0" w:rsidP="00324072">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27</w:t>
            </w:r>
          </w:p>
        </w:tc>
      </w:tr>
      <w:tr w:rsidR="00DA71A0" w:rsidRPr="00532B8F" w14:paraId="59FEEA31" w14:textId="77777777" w:rsidTr="00324072">
        <w:trPr>
          <w:trHeight w:val="287"/>
        </w:trPr>
        <w:tc>
          <w:tcPr>
            <w:tcW w:w="3342"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7817A50" w14:textId="77777777" w:rsidR="00DA71A0" w:rsidRPr="00337AAC" w:rsidRDefault="00DA71A0" w:rsidP="00324072">
            <w:pPr>
              <w:widowControl/>
              <w:autoSpaceDE/>
              <w:autoSpaceDN/>
              <w:rPr>
                <w:rFonts w:ascii="Palatino Linotype" w:eastAsia="Times New Roman" w:hAnsi="Palatino Linotype" w:cs="Times New Roman"/>
                <w:b/>
                <w:color w:val="000000"/>
                <w:sz w:val="20"/>
                <w:szCs w:val="20"/>
                <w:lang w:eastAsia="tr-TR"/>
              </w:rPr>
            </w:pPr>
            <w:r w:rsidRPr="00337AAC">
              <w:rPr>
                <w:rFonts w:ascii="Palatino Linotype" w:eastAsia="Times New Roman" w:hAnsi="Palatino Linotype" w:cs="Times New Roman"/>
                <w:b/>
                <w:color w:val="000000"/>
                <w:sz w:val="20"/>
                <w:szCs w:val="20"/>
                <w:lang w:eastAsia="tr-TR"/>
              </w:rPr>
              <w:t>2. Sınıf / B Şubesi</w:t>
            </w:r>
          </w:p>
        </w:tc>
        <w:tc>
          <w:tcPr>
            <w:tcW w:w="2180" w:type="dxa"/>
            <w:tcBorders>
              <w:top w:val="nil"/>
              <w:left w:val="nil"/>
              <w:bottom w:val="single" w:sz="4" w:space="0" w:color="auto"/>
              <w:right w:val="nil"/>
            </w:tcBorders>
            <w:shd w:val="clear" w:color="auto" w:fill="auto"/>
            <w:noWrap/>
            <w:vAlign w:val="center"/>
          </w:tcPr>
          <w:p w14:paraId="5D3E1AE3" w14:textId="2D5B4309" w:rsidR="00DA71A0" w:rsidRPr="00532B8F" w:rsidRDefault="00D91EC0" w:rsidP="00324072">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13</w:t>
            </w:r>
          </w:p>
        </w:tc>
        <w:tc>
          <w:tcPr>
            <w:tcW w:w="2181" w:type="dxa"/>
            <w:tcBorders>
              <w:top w:val="nil"/>
              <w:left w:val="single" w:sz="4" w:space="0" w:color="auto"/>
              <w:bottom w:val="single" w:sz="4" w:space="0" w:color="auto"/>
              <w:right w:val="nil"/>
            </w:tcBorders>
            <w:shd w:val="clear" w:color="auto" w:fill="auto"/>
            <w:noWrap/>
            <w:vAlign w:val="center"/>
          </w:tcPr>
          <w:p w14:paraId="329A6FC6" w14:textId="28E0A2AD" w:rsidR="00DA71A0" w:rsidRPr="00532B8F" w:rsidRDefault="00D91EC0" w:rsidP="00324072">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18</w:t>
            </w:r>
          </w:p>
        </w:tc>
        <w:tc>
          <w:tcPr>
            <w:tcW w:w="1452" w:type="dxa"/>
            <w:tcBorders>
              <w:top w:val="nil"/>
              <w:left w:val="single" w:sz="4" w:space="0" w:color="auto"/>
              <w:bottom w:val="single" w:sz="4" w:space="0" w:color="auto"/>
              <w:right w:val="single" w:sz="4" w:space="0" w:color="auto"/>
            </w:tcBorders>
            <w:shd w:val="clear" w:color="auto" w:fill="auto"/>
            <w:noWrap/>
            <w:vAlign w:val="center"/>
          </w:tcPr>
          <w:p w14:paraId="69BEDBB0" w14:textId="38A370F0" w:rsidR="00DA71A0" w:rsidRPr="00532B8F" w:rsidRDefault="00D91EC0" w:rsidP="00324072">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31</w:t>
            </w:r>
          </w:p>
        </w:tc>
      </w:tr>
      <w:tr w:rsidR="00DA71A0" w:rsidRPr="00532B8F" w14:paraId="1CDC6F79" w14:textId="77777777" w:rsidTr="00324072">
        <w:trPr>
          <w:trHeight w:val="287"/>
        </w:trPr>
        <w:tc>
          <w:tcPr>
            <w:tcW w:w="3342"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27E13910" w14:textId="77777777" w:rsidR="00DA71A0" w:rsidRPr="00337AAC" w:rsidRDefault="00DA71A0" w:rsidP="00324072">
            <w:pPr>
              <w:widowControl/>
              <w:autoSpaceDE/>
              <w:autoSpaceDN/>
              <w:rPr>
                <w:rFonts w:ascii="Palatino Linotype" w:eastAsia="Times New Roman" w:hAnsi="Palatino Linotype" w:cs="Times New Roman"/>
                <w:b/>
                <w:color w:val="000000"/>
                <w:sz w:val="20"/>
                <w:szCs w:val="20"/>
                <w:lang w:eastAsia="tr-TR"/>
              </w:rPr>
            </w:pPr>
            <w:r w:rsidRPr="00337AAC">
              <w:rPr>
                <w:rFonts w:ascii="Palatino Linotype" w:eastAsia="Times New Roman" w:hAnsi="Palatino Linotype" w:cs="Times New Roman"/>
                <w:b/>
                <w:color w:val="000000"/>
                <w:sz w:val="20"/>
                <w:szCs w:val="20"/>
                <w:lang w:eastAsia="tr-TR"/>
              </w:rPr>
              <w:t>3. Sınıf / A Şubesi</w:t>
            </w:r>
          </w:p>
        </w:tc>
        <w:tc>
          <w:tcPr>
            <w:tcW w:w="2180" w:type="dxa"/>
            <w:tcBorders>
              <w:top w:val="nil"/>
              <w:left w:val="nil"/>
              <w:bottom w:val="single" w:sz="4" w:space="0" w:color="auto"/>
              <w:right w:val="nil"/>
            </w:tcBorders>
            <w:shd w:val="clear" w:color="auto" w:fill="auto"/>
            <w:noWrap/>
            <w:vAlign w:val="center"/>
          </w:tcPr>
          <w:p w14:paraId="0656E49F" w14:textId="64219955" w:rsidR="00DA71A0" w:rsidRPr="00532B8F" w:rsidRDefault="00D91EC0" w:rsidP="00324072">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19</w:t>
            </w:r>
          </w:p>
        </w:tc>
        <w:tc>
          <w:tcPr>
            <w:tcW w:w="2181" w:type="dxa"/>
            <w:tcBorders>
              <w:top w:val="nil"/>
              <w:left w:val="single" w:sz="4" w:space="0" w:color="auto"/>
              <w:bottom w:val="single" w:sz="4" w:space="0" w:color="auto"/>
              <w:right w:val="nil"/>
            </w:tcBorders>
            <w:shd w:val="clear" w:color="auto" w:fill="auto"/>
            <w:noWrap/>
            <w:vAlign w:val="center"/>
          </w:tcPr>
          <w:p w14:paraId="4E8D5804" w14:textId="6109EDE0" w:rsidR="00DA71A0" w:rsidRPr="00532B8F" w:rsidRDefault="00D91EC0" w:rsidP="00324072">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12</w:t>
            </w:r>
          </w:p>
        </w:tc>
        <w:tc>
          <w:tcPr>
            <w:tcW w:w="1452" w:type="dxa"/>
            <w:tcBorders>
              <w:top w:val="nil"/>
              <w:left w:val="single" w:sz="4" w:space="0" w:color="auto"/>
              <w:bottom w:val="single" w:sz="4" w:space="0" w:color="auto"/>
              <w:right w:val="single" w:sz="4" w:space="0" w:color="auto"/>
            </w:tcBorders>
            <w:shd w:val="clear" w:color="auto" w:fill="auto"/>
            <w:noWrap/>
            <w:vAlign w:val="center"/>
          </w:tcPr>
          <w:p w14:paraId="1F766A65" w14:textId="2CFA00BA" w:rsidR="00DA71A0" w:rsidRPr="00532B8F" w:rsidRDefault="00D91EC0" w:rsidP="00324072">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31</w:t>
            </w:r>
          </w:p>
        </w:tc>
      </w:tr>
      <w:tr w:rsidR="00DA71A0" w:rsidRPr="00532B8F" w14:paraId="328E70B8" w14:textId="77777777" w:rsidTr="00324072">
        <w:trPr>
          <w:trHeight w:val="287"/>
        </w:trPr>
        <w:tc>
          <w:tcPr>
            <w:tcW w:w="3342"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4FAD3312" w14:textId="77777777" w:rsidR="00DA71A0" w:rsidRPr="00337AAC" w:rsidRDefault="00DA71A0" w:rsidP="00324072">
            <w:pPr>
              <w:widowControl/>
              <w:autoSpaceDE/>
              <w:autoSpaceDN/>
              <w:rPr>
                <w:rFonts w:ascii="Palatino Linotype" w:eastAsia="Times New Roman" w:hAnsi="Palatino Linotype" w:cs="Times New Roman"/>
                <w:b/>
                <w:color w:val="000000"/>
                <w:sz w:val="20"/>
                <w:szCs w:val="20"/>
                <w:lang w:eastAsia="tr-TR"/>
              </w:rPr>
            </w:pPr>
            <w:r w:rsidRPr="00337AAC">
              <w:rPr>
                <w:rFonts w:ascii="Palatino Linotype" w:eastAsia="Times New Roman" w:hAnsi="Palatino Linotype" w:cs="Times New Roman"/>
                <w:b/>
                <w:color w:val="000000"/>
                <w:sz w:val="20"/>
                <w:szCs w:val="20"/>
                <w:lang w:eastAsia="tr-TR"/>
              </w:rPr>
              <w:t>3. Sınıf / B Şubesi</w:t>
            </w:r>
          </w:p>
        </w:tc>
        <w:tc>
          <w:tcPr>
            <w:tcW w:w="2180" w:type="dxa"/>
            <w:tcBorders>
              <w:top w:val="nil"/>
              <w:left w:val="nil"/>
              <w:bottom w:val="single" w:sz="4" w:space="0" w:color="auto"/>
              <w:right w:val="nil"/>
            </w:tcBorders>
            <w:shd w:val="clear" w:color="auto" w:fill="auto"/>
            <w:noWrap/>
            <w:vAlign w:val="center"/>
          </w:tcPr>
          <w:p w14:paraId="428D29A2" w14:textId="5FF6C451" w:rsidR="00DA71A0" w:rsidRPr="00532B8F" w:rsidRDefault="00D91EC0" w:rsidP="00324072">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16</w:t>
            </w:r>
          </w:p>
        </w:tc>
        <w:tc>
          <w:tcPr>
            <w:tcW w:w="2181" w:type="dxa"/>
            <w:tcBorders>
              <w:top w:val="nil"/>
              <w:left w:val="single" w:sz="4" w:space="0" w:color="auto"/>
              <w:bottom w:val="single" w:sz="4" w:space="0" w:color="auto"/>
              <w:right w:val="nil"/>
            </w:tcBorders>
            <w:shd w:val="clear" w:color="auto" w:fill="auto"/>
            <w:noWrap/>
            <w:vAlign w:val="center"/>
          </w:tcPr>
          <w:p w14:paraId="3C82FB80" w14:textId="27436232" w:rsidR="00DA71A0" w:rsidRPr="00532B8F" w:rsidRDefault="00D91EC0" w:rsidP="00324072">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13</w:t>
            </w:r>
          </w:p>
        </w:tc>
        <w:tc>
          <w:tcPr>
            <w:tcW w:w="1452" w:type="dxa"/>
            <w:tcBorders>
              <w:top w:val="nil"/>
              <w:left w:val="single" w:sz="4" w:space="0" w:color="auto"/>
              <w:bottom w:val="single" w:sz="4" w:space="0" w:color="auto"/>
              <w:right w:val="single" w:sz="4" w:space="0" w:color="auto"/>
            </w:tcBorders>
            <w:shd w:val="clear" w:color="auto" w:fill="auto"/>
            <w:noWrap/>
            <w:vAlign w:val="center"/>
          </w:tcPr>
          <w:p w14:paraId="07F73A91" w14:textId="1E888C9C" w:rsidR="00DA71A0" w:rsidRPr="00532B8F" w:rsidRDefault="00D91EC0" w:rsidP="00324072">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29</w:t>
            </w:r>
          </w:p>
        </w:tc>
      </w:tr>
      <w:tr w:rsidR="00DA71A0" w:rsidRPr="00532B8F" w14:paraId="109D6676" w14:textId="77777777" w:rsidTr="00324072">
        <w:trPr>
          <w:trHeight w:val="287"/>
        </w:trPr>
        <w:tc>
          <w:tcPr>
            <w:tcW w:w="3342"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1D87047C" w14:textId="77777777" w:rsidR="00DA71A0" w:rsidRPr="00337AAC" w:rsidRDefault="00DA71A0" w:rsidP="00324072">
            <w:pPr>
              <w:widowControl/>
              <w:autoSpaceDE/>
              <w:autoSpaceDN/>
              <w:rPr>
                <w:rFonts w:ascii="Palatino Linotype" w:eastAsia="Times New Roman" w:hAnsi="Palatino Linotype" w:cs="Times New Roman"/>
                <w:b/>
                <w:color w:val="000000"/>
                <w:sz w:val="20"/>
                <w:szCs w:val="20"/>
                <w:lang w:eastAsia="tr-TR"/>
              </w:rPr>
            </w:pPr>
            <w:r w:rsidRPr="00337AAC">
              <w:rPr>
                <w:rFonts w:ascii="Palatino Linotype" w:eastAsia="Times New Roman" w:hAnsi="Palatino Linotype" w:cs="Times New Roman"/>
                <w:b/>
                <w:color w:val="000000"/>
                <w:sz w:val="20"/>
                <w:szCs w:val="20"/>
                <w:lang w:eastAsia="tr-TR"/>
              </w:rPr>
              <w:t>3. Sınıf / C Şubesi</w:t>
            </w:r>
          </w:p>
        </w:tc>
        <w:tc>
          <w:tcPr>
            <w:tcW w:w="2180" w:type="dxa"/>
            <w:tcBorders>
              <w:top w:val="nil"/>
              <w:left w:val="nil"/>
              <w:bottom w:val="single" w:sz="4" w:space="0" w:color="auto"/>
              <w:right w:val="nil"/>
            </w:tcBorders>
            <w:shd w:val="clear" w:color="auto" w:fill="auto"/>
            <w:noWrap/>
            <w:vAlign w:val="center"/>
          </w:tcPr>
          <w:p w14:paraId="5FC3C104" w14:textId="50EEAC65" w:rsidR="00DA71A0" w:rsidRPr="00532B8F" w:rsidRDefault="00D91EC0" w:rsidP="00324072">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18</w:t>
            </w:r>
          </w:p>
        </w:tc>
        <w:tc>
          <w:tcPr>
            <w:tcW w:w="2181" w:type="dxa"/>
            <w:tcBorders>
              <w:top w:val="nil"/>
              <w:left w:val="single" w:sz="4" w:space="0" w:color="auto"/>
              <w:bottom w:val="single" w:sz="4" w:space="0" w:color="auto"/>
              <w:right w:val="nil"/>
            </w:tcBorders>
            <w:shd w:val="clear" w:color="auto" w:fill="auto"/>
            <w:noWrap/>
            <w:vAlign w:val="center"/>
          </w:tcPr>
          <w:p w14:paraId="73D0AA97" w14:textId="48780ADB" w:rsidR="00DA71A0" w:rsidRPr="00532B8F" w:rsidRDefault="00D91EC0" w:rsidP="00324072">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14</w:t>
            </w:r>
          </w:p>
        </w:tc>
        <w:tc>
          <w:tcPr>
            <w:tcW w:w="1452" w:type="dxa"/>
            <w:tcBorders>
              <w:top w:val="nil"/>
              <w:left w:val="single" w:sz="4" w:space="0" w:color="auto"/>
              <w:bottom w:val="single" w:sz="4" w:space="0" w:color="auto"/>
              <w:right w:val="single" w:sz="4" w:space="0" w:color="auto"/>
            </w:tcBorders>
            <w:shd w:val="clear" w:color="auto" w:fill="auto"/>
            <w:noWrap/>
            <w:vAlign w:val="center"/>
          </w:tcPr>
          <w:p w14:paraId="272D5187" w14:textId="0EC72107" w:rsidR="00DA71A0" w:rsidRPr="00532B8F" w:rsidRDefault="00D91EC0" w:rsidP="00324072">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32</w:t>
            </w:r>
          </w:p>
        </w:tc>
      </w:tr>
      <w:tr w:rsidR="00DA71A0" w:rsidRPr="00532B8F" w14:paraId="7C4FFE41" w14:textId="77777777" w:rsidTr="00324072">
        <w:trPr>
          <w:trHeight w:val="287"/>
        </w:trPr>
        <w:tc>
          <w:tcPr>
            <w:tcW w:w="3342"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79E71908" w14:textId="77777777" w:rsidR="00DA71A0" w:rsidRPr="00337AAC" w:rsidRDefault="00DA71A0" w:rsidP="00324072">
            <w:pPr>
              <w:widowControl/>
              <w:autoSpaceDE/>
              <w:autoSpaceDN/>
              <w:rPr>
                <w:rFonts w:ascii="Palatino Linotype" w:eastAsia="Times New Roman" w:hAnsi="Palatino Linotype" w:cs="Times New Roman"/>
                <w:b/>
                <w:color w:val="000000"/>
                <w:sz w:val="20"/>
                <w:szCs w:val="20"/>
                <w:lang w:eastAsia="tr-TR"/>
              </w:rPr>
            </w:pPr>
            <w:r w:rsidRPr="00337AAC">
              <w:rPr>
                <w:rFonts w:ascii="Palatino Linotype" w:eastAsia="Times New Roman" w:hAnsi="Palatino Linotype" w:cs="Times New Roman"/>
                <w:b/>
                <w:color w:val="000000"/>
                <w:sz w:val="20"/>
                <w:szCs w:val="20"/>
                <w:lang w:eastAsia="tr-TR"/>
              </w:rPr>
              <w:t>4. Sınıf / A Şubesi</w:t>
            </w:r>
          </w:p>
        </w:tc>
        <w:tc>
          <w:tcPr>
            <w:tcW w:w="2180" w:type="dxa"/>
            <w:tcBorders>
              <w:top w:val="nil"/>
              <w:left w:val="nil"/>
              <w:bottom w:val="single" w:sz="4" w:space="0" w:color="auto"/>
              <w:right w:val="nil"/>
            </w:tcBorders>
            <w:shd w:val="clear" w:color="auto" w:fill="auto"/>
            <w:noWrap/>
            <w:vAlign w:val="center"/>
          </w:tcPr>
          <w:p w14:paraId="31B84E1B" w14:textId="5504F4D3" w:rsidR="00DA71A0" w:rsidRPr="00532B8F" w:rsidRDefault="00D91EC0" w:rsidP="00324072">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16</w:t>
            </w:r>
          </w:p>
        </w:tc>
        <w:tc>
          <w:tcPr>
            <w:tcW w:w="2181" w:type="dxa"/>
            <w:tcBorders>
              <w:top w:val="nil"/>
              <w:left w:val="single" w:sz="4" w:space="0" w:color="auto"/>
              <w:bottom w:val="single" w:sz="4" w:space="0" w:color="auto"/>
              <w:right w:val="nil"/>
            </w:tcBorders>
            <w:shd w:val="clear" w:color="auto" w:fill="auto"/>
            <w:noWrap/>
            <w:vAlign w:val="center"/>
          </w:tcPr>
          <w:p w14:paraId="06992194" w14:textId="113230C3" w:rsidR="00DA71A0" w:rsidRPr="00532B8F" w:rsidRDefault="00D91EC0" w:rsidP="00324072">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17</w:t>
            </w:r>
          </w:p>
        </w:tc>
        <w:tc>
          <w:tcPr>
            <w:tcW w:w="1452" w:type="dxa"/>
            <w:tcBorders>
              <w:top w:val="nil"/>
              <w:left w:val="single" w:sz="4" w:space="0" w:color="auto"/>
              <w:bottom w:val="single" w:sz="4" w:space="0" w:color="auto"/>
              <w:right w:val="single" w:sz="4" w:space="0" w:color="auto"/>
            </w:tcBorders>
            <w:shd w:val="clear" w:color="auto" w:fill="auto"/>
            <w:noWrap/>
            <w:vAlign w:val="center"/>
          </w:tcPr>
          <w:p w14:paraId="3BA9CDFC" w14:textId="329EACAA" w:rsidR="00DA71A0" w:rsidRPr="00532B8F" w:rsidRDefault="00D91EC0" w:rsidP="00324072">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33</w:t>
            </w:r>
          </w:p>
        </w:tc>
      </w:tr>
      <w:tr w:rsidR="00DA71A0" w:rsidRPr="00532B8F" w14:paraId="0DA0FA87" w14:textId="77777777" w:rsidTr="00324072">
        <w:trPr>
          <w:trHeight w:val="287"/>
        </w:trPr>
        <w:tc>
          <w:tcPr>
            <w:tcW w:w="3342"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23DA0F48" w14:textId="77777777" w:rsidR="00DA71A0" w:rsidRPr="00337AAC" w:rsidRDefault="00DA71A0" w:rsidP="00324072">
            <w:pPr>
              <w:widowControl/>
              <w:autoSpaceDE/>
              <w:autoSpaceDN/>
              <w:rPr>
                <w:rFonts w:ascii="Palatino Linotype" w:eastAsia="Times New Roman" w:hAnsi="Palatino Linotype" w:cs="Times New Roman"/>
                <w:b/>
                <w:color w:val="000000"/>
                <w:sz w:val="20"/>
                <w:szCs w:val="20"/>
                <w:lang w:eastAsia="tr-TR"/>
              </w:rPr>
            </w:pPr>
            <w:r w:rsidRPr="00337AAC">
              <w:rPr>
                <w:rFonts w:ascii="Palatino Linotype" w:eastAsia="Times New Roman" w:hAnsi="Palatino Linotype" w:cs="Times New Roman"/>
                <w:b/>
                <w:color w:val="000000"/>
                <w:sz w:val="20"/>
                <w:szCs w:val="20"/>
                <w:lang w:eastAsia="tr-TR"/>
              </w:rPr>
              <w:t>4. Sınıf / B Şubesi</w:t>
            </w:r>
          </w:p>
        </w:tc>
        <w:tc>
          <w:tcPr>
            <w:tcW w:w="2180" w:type="dxa"/>
            <w:tcBorders>
              <w:top w:val="nil"/>
              <w:left w:val="nil"/>
              <w:bottom w:val="single" w:sz="4" w:space="0" w:color="auto"/>
              <w:right w:val="nil"/>
            </w:tcBorders>
            <w:shd w:val="clear" w:color="auto" w:fill="auto"/>
            <w:noWrap/>
            <w:vAlign w:val="center"/>
          </w:tcPr>
          <w:p w14:paraId="7F8906CF" w14:textId="4A9B8A94" w:rsidR="00DA71A0" w:rsidRPr="00532B8F" w:rsidRDefault="00D91EC0" w:rsidP="00324072">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15</w:t>
            </w:r>
          </w:p>
        </w:tc>
        <w:tc>
          <w:tcPr>
            <w:tcW w:w="2181" w:type="dxa"/>
            <w:tcBorders>
              <w:top w:val="nil"/>
              <w:left w:val="single" w:sz="4" w:space="0" w:color="auto"/>
              <w:bottom w:val="single" w:sz="4" w:space="0" w:color="auto"/>
              <w:right w:val="nil"/>
            </w:tcBorders>
            <w:shd w:val="clear" w:color="auto" w:fill="auto"/>
            <w:noWrap/>
            <w:vAlign w:val="center"/>
          </w:tcPr>
          <w:p w14:paraId="46D7223E" w14:textId="5EC170CA" w:rsidR="00DA71A0" w:rsidRPr="00532B8F" w:rsidRDefault="00D91EC0" w:rsidP="00324072">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16</w:t>
            </w:r>
          </w:p>
        </w:tc>
        <w:tc>
          <w:tcPr>
            <w:tcW w:w="1452" w:type="dxa"/>
            <w:tcBorders>
              <w:top w:val="nil"/>
              <w:left w:val="single" w:sz="4" w:space="0" w:color="auto"/>
              <w:bottom w:val="single" w:sz="4" w:space="0" w:color="auto"/>
              <w:right w:val="single" w:sz="4" w:space="0" w:color="auto"/>
            </w:tcBorders>
            <w:shd w:val="clear" w:color="auto" w:fill="auto"/>
            <w:noWrap/>
            <w:vAlign w:val="center"/>
          </w:tcPr>
          <w:p w14:paraId="464985DB" w14:textId="4AC1A150" w:rsidR="00DA71A0" w:rsidRPr="00532B8F" w:rsidRDefault="00D91EC0" w:rsidP="00324072">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31</w:t>
            </w:r>
          </w:p>
        </w:tc>
      </w:tr>
      <w:tr w:rsidR="00DA71A0" w:rsidRPr="00532B8F" w14:paraId="161ADEA6" w14:textId="77777777" w:rsidTr="00324072">
        <w:trPr>
          <w:trHeight w:val="287"/>
        </w:trPr>
        <w:tc>
          <w:tcPr>
            <w:tcW w:w="3342"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14:paraId="73B7C9F5" w14:textId="77777777" w:rsidR="00DA71A0" w:rsidRPr="00337AAC" w:rsidRDefault="00DA71A0" w:rsidP="00324072">
            <w:pPr>
              <w:widowControl/>
              <w:autoSpaceDE/>
              <w:autoSpaceDN/>
              <w:rPr>
                <w:rFonts w:ascii="Palatino Linotype" w:eastAsia="Times New Roman" w:hAnsi="Palatino Linotype" w:cs="Times New Roman"/>
                <w:b/>
                <w:color w:val="000000"/>
                <w:sz w:val="20"/>
                <w:szCs w:val="20"/>
                <w:lang w:eastAsia="tr-TR"/>
              </w:rPr>
            </w:pPr>
            <w:r w:rsidRPr="00337AAC">
              <w:rPr>
                <w:rFonts w:ascii="Palatino Linotype" w:eastAsia="Times New Roman" w:hAnsi="Palatino Linotype" w:cs="Times New Roman"/>
                <w:b/>
                <w:color w:val="000000"/>
                <w:sz w:val="20"/>
                <w:szCs w:val="20"/>
                <w:lang w:eastAsia="tr-TR"/>
              </w:rPr>
              <w:t>4. Sınıf / C Şubesi</w:t>
            </w:r>
          </w:p>
        </w:tc>
        <w:tc>
          <w:tcPr>
            <w:tcW w:w="2180" w:type="dxa"/>
            <w:tcBorders>
              <w:top w:val="nil"/>
              <w:left w:val="nil"/>
              <w:bottom w:val="single" w:sz="4" w:space="0" w:color="auto"/>
              <w:right w:val="nil"/>
            </w:tcBorders>
            <w:shd w:val="clear" w:color="auto" w:fill="auto"/>
            <w:noWrap/>
            <w:vAlign w:val="center"/>
          </w:tcPr>
          <w:p w14:paraId="6CCBAFB1" w14:textId="1428B714" w:rsidR="00DA71A0" w:rsidRPr="00532B8F" w:rsidRDefault="00D91EC0" w:rsidP="00324072">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19</w:t>
            </w:r>
          </w:p>
        </w:tc>
        <w:tc>
          <w:tcPr>
            <w:tcW w:w="2181" w:type="dxa"/>
            <w:tcBorders>
              <w:top w:val="nil"/>
              <w:left w:val="single" w:sz="4" w:space="0" w:color="auto"/>
              <w:bottom w:val="single" w:sz="4" w:space="0" w:color="auto"/>
              <w:right w:val="nil"/>
            </w:tcBorders>
            <w:shd w:val="clear" w:color="auto" w:fill="auto"/>
            <w:noWrap/>
            <w:vAlign w:val="center"/>
          </w:tcPr>
          <w:p w14:paraId="5D200486" w14:textId="797C5139" w:rsidR="00DA71A0" w:rsidRPr="00532B8F" w:rsidRDefault="00D91EC0" w:rsidP="00324072">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15</w:t>
            </w:r>
          </w:p>
        </w:tc>
        <w:tc>
          <w:tcPr>
            <w:tcW w:w="1452" w:type="dxa"/>
            <w:tcBorders>
              <w:top w:val="nil"/>
              <w:left w:val="single" w:sz="4" w:space="0" w:color="auto"/>
              <w:bottom w:val="single" w:sz="4" w:space="0" w:color="auto"/>
              <w:right w:val="single" w:sz="4" w:space="0" w:color="auto"/>
            </w:tcBorders>
            <w:shd w:val="clear" w:color="auto" w:fill="auto"/>
            <w:noWrap/>
            <w:vAlign w:val="center"/>
          </w:tcPr>
          <w:p w14:paraId="305A5FD3" w14:textId="6462E7DF" w:rsidR="00DA71A0" w:rsidRPr="00532B8F" w:rsidRDefault="00D91EC0" w:rsidP="00324072">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34</w:t>
            </w:r>
          </w:p>
        </w:tc>
      </w:tr>
      <w:tr w:rsidR="00D91EC0" w:rsidRPr="00532B8F" w14:paraId="4A645B94" w14:textId="77777777" w:rsidTr="00324072">
        <w:trPr>
          <w:trHeight w:val="287"/>
        </w:trPr>
        <w:tc>
          <w:tcPr>
            <w:tcW w:w="3342"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505CC5EF" w14:textId="39495735" w:rsidR="00D91EC0" w:rsidRPr="00337AAC" w:rsidRDefault="00D91EC0" w:rsidP="00324072">
            <w:pPr>
              <w:widowControl/>
              <w:autoSpaceDE/>
              <w:autoSpaceDN/>
              <w:rPr>
                <w:rFonts w:ascii="Palatino Linotype" w:eastAsia="Times New Roman" w:hAnsi="Palatino Linotype" w:cs="Times New Roman"/>
                <w:b/>
                <w:color w:val="000000"/>
                <w:sz w:val="20"/>
                <w:szCs w:val="20"/>
                <w:lang w:eastAsia="tr-TR"/>
              </w:rPr>
            </w:pPr>
            <w:r>
              <w:rPr>
                <w:rFonts w:ascii="Palatino Linotype" w:eastAsia="Times New Roman" w:hAnsi="Palatino Linotype" w:cs="Times New Roman"/>
                <w:b/>
                <w:color w:val="000000"/>
                <w:sz w:val="20"/>
                <w:szCs w:val="20"/>
                <w:lang w:eastAsia="tr-TR"/>
              </w:rPr>
              <w:t>Hafif Düzey Zihinsel Sınıfı</w:t>
            </w:r>
          </w:p>
        </w:tc>
        <w:tc>
          <w:tcPr>
            <w:tcW w:w="2180" w:type="dxa"/>
            <w:tcBorders>
              <w:top w:val="nil"/>
              <w:left w:val="nil"/>
              <w:bottom w:val="single" w:sz="4" w:space="0" w:color="auto"/>
              <w:right w:val="nil"/>
            </w:tcBorders>
            <w:shd w:val="clear" w:color="auto" w:fill="auto"/>
            <w:noWrap/>
            <w:vAlign w:val="center"/>
          </w:tcPr>
          <w:p w14:paraId="12224628" w14:textId="1010020B" w:rsidR="00D91EC0" w:rsidRPr="00532B8F" w:rsidRDefault="00D91EC0" w:rsidP="00324072">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4</w:t>
            </w:r>
          </w:p>
        </w:tc>
        <w:tc>
          <w:tcPr>
            <w:tcW w:w="2181" w:type="dxa"/>
            <w:tcBorders>
              <w:top w:val="nil"/>
              <w:left w:val="single" w:sz="4" w:space="0" w:color="auto"/>
              <w:bottom w:val="single" w:sz="4" w:space="0" w:color="auto"/>
              <w:right w:val="nil"/>
            </w:tcBorders>
            <w:shd w:val="clear" w:color="auto" w:fill="auto"/>
            <w:noWrap/>
            <w:vAlign w:val="center"/>
          </w:tcPr>
          <w:p w14:paraId="47EA33CA" w14:textId="39DF1DB1" w:rsidR="00D91EC0" w:rsidRPr="00532B8F" w:rsidRDefault="00D91EC0" w:rsidP="00324072">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0</w:t>
            </w:r>
          </w:p>
        </w:tc>
        <w:tc>
          <w:tcPr>
            <w:tcW w:w="1452" w:type="dxa"/>
            <w:tcBorders>
              <w:top w:val="nil"/>
              <w:left w:val="single" w:sz="4" w:space="0" w:color="auto"/>
              <w:bottom w:val="single" w:sz="4" w:space="0" w:color="auto"/>
              <w:right w:val="single" w:sz="4" w:space="0" w:color="auto"/>
            </w:tcBorders>
            <w:shd w:val="clear" w:color="auto" w:fill="auto"/>
            <w:noWrap/>
            <w:vAlign w:val="center"/>
          </w:tcPr>
          <w:p w14:paraId="7ED19C41" w14:textId="26BC44F7" w:rsidR="00D91EC0" w:rsidRPr="00532B8F" w:rsidRDefault="00D91EC0" w:rsidP="00324072">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4</w:t>
            </w:r>
          </w:p>
        </w:tc>
      </w:tr>
      <w:tr w:rsidR="00D91EC0" w:rsidRPr="00532B8F" w14:paraId="3D136D5F" w14:textId="77777777" w:rsidTr="00324072">
        <w:trPr>
          <w:trHeight w:val="287"/>
        </w:trPr>
        <w:tc>
          <w:tcPr>
            <w:tcW w:w="3342" w:type="dxa"/>
            <w:tcBorders>
              <w:top w:val="nil"/>
              <w:left w:val="single" w:sz="4" w:space="0" w:color="auto"/>
              <w:bottom w:val="single" w:sz="4" w:space="0" w:color="auto"/>
              <w:right w:val="single" w:sz="4" w:space="0" w:color="auto"/>
            </w:tcBorders>
            <w:shd w:val="clear" w:color="auto" w:fill="DBE5F1" w:themeFill="accent1" w:themeFillTint="33"/>
            <w:noWrap/>
            <w:vAlign w:val="center"/>
          </w:tcPr>
          <w:p w14:paraId="48AD2975" w14:textId="4E6F82A6" w:rsidR="00D91EC0" w:rsidRPr="00337AAC" w:rsidRDefault="00D91EC0" w:rsidP="00324072">
            <w:pPr>
              <w:widowControl/>
              <w:autoSpaceDE/>
              <w:autoSpaceDN/>
              <w:rPr>
                <w:rFonts w:ascii="Palatino Linotype" w:eastAsia="Times New Roman" w:hAnsi="Palatino Linotype" w:cs="Times New Roman"/>
                <w:b/>
                <w:color w:val="000000"/>
                <w:sz w:val="20"/>
                <w:szCs w:val="20"/>
                <w:lang w:eastAsia="tr-TR"/>
              </w:rPr>
            </w:pPr>
            <w:r>
              <w:rPr>
                <w:rFonts w:ascii="Palatino Linotype" w:eastAsia="Times New Roman" w:hAnsi="Palatino Linotype" w:cs="Times New Roman"/>
                <w:b/>
                <w:color w:val="000000"/>
                <w:sz w:val="20"/>
                <w:szCs w:val="20"/>
                <w:lang w:eastAsia="tr-TR"/>
              </w:rPr>
              <w:t>Hafif Düzey Otizm Sınıfı</w:t>
            </w:r>
          </w:p>
        </w:tc>
        <w:tc>
          <w:tcPr>
            <w:tcW w:w="2180" w:type="dxa"/>
            <w:tcBorders>
              <w:top w:val="nil"/>
              <w:left w:val="nil"/>
              <w:bottom w:val="single" w:sz="4" w:space="0" w:color="auto"/>
              <w:right w:val="nil"/>
            </w:tcBorders>
            <w:shd w:val="clear" w:color="auto" w:fill="auto"/>
            <w:noWrap/>
            <w:vAlign w:val="center"/>
          </w:tcPr>
          <w:p w14:paraId="361C4C24" w14:textId="6837E915" w:rsidR="00D91EC0" w:rsidRPr="00532B8F" w:rsidRDefault="00D91EC0" w:rsidP="00324072">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3</w:t>
            </w:r>
          </w:p>
        </w:tc>
        <w:tc>
          <w:tcPr>
            <w:tcW w:w="2181" w:type="dxa"/>
            <w:tcBorders>
              <w:top w:val="nil"/>
              <w:left w:val="single" w:sz="4" w:space="0" w:color="auto"/>
              <w:bottom w:val="single" w:sz="4" w:space="0" w:color="auto"/>
              <w:right w:val="nil"/>
            </w:tcBorders>
            <w:shd w:val="clear" w:color="auto" w:fill="auto"/>
            <w:noWrap/>
            <w:vAlign w:val="center"/>
          </w:tcPr>
          <w:p w14:paraId="76A1C45C" w14:textId="7408D48D" w:rsidR="00D91EC0" w:rsidRPr="00532B8F" w:rsidRDefault="00D91EC0" w:rsidP="00324072">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1</w:t>
            </w:r>
          </w:p>
        </w:tc>
        <w:tc>
          <w:tcPr>
            <w:tcW w:w="1452" w:type="dxa"/>
            <w:tcBorders>
              <w:top w:val="nil"/>
              <w:left w:val="single" w:sz="4" w:space="0" w:color="auto"/>
              <w:bottom w:val="single" w:sz="4" w:space="0" w:color="auto"/>
              <w:right w:val="single" w:sz="4" w:space="0" w:color="auto"/>
            </w:tcBorders>
            <w:shd w:val="clear" w:color="auto" w:fill="auto"/>
            <w:noWrap/>
            <w:vAlign w:val="center"/>
          </w:tcPr>
          <w:p w14:paraId="36F701F9" w14:textId="3F484478" w:rsidR="00D91EC0" w:rsidRPr="00532B8F" w:rsidRDefault="00D91EC0" w:rsidP="00324072">
            <w:pPr>
              <w:widowControl/>
              <w:autoSpaceDE/>
              <w:autoSpaceDN/>
              <w:jc w:val="center"/>
              <w:rPr>
                <w:rFonts w:ascii="Palatino Linotype" w:eastAsia="Times New Roman" w:hAnsi="Palatino Linotype" w:cs="Times New Roman"/>
                <w:color w:val="000000"/>
                <w:sz w:val="20"/>
                <w:szCs w:val="20"/>
                <w:lang w:eastAsia="tr-TR"/>
              </w:rPr>
            </w:pPr>
            <w:r>
              <w:rPr>
                <w:rFonts w:ascii="Palatino Linotype" w:eastAsia="Times New Roman" w:hAnsi="Palatino Linotype" w:cs="Times New Roman"/>
                <w:color w:val="000000"/>
                <w:sz w:val="20"/>
                <w:szCs w:val="20"/>
                <w:lang w:eastAsia="tr-TR"/>
              </w:rPr>
              <w:t>4</w:t>
            </w:r>
          </w:p>
        </w:tc>
      </w:tr>
      <w:tr w:rsidR="00DA71A0" w:rsidRPr="00532B8F" w14:paraId="03992811" w14:textId="77777777" w:rsidTr="00324072">
        <w:trPr>
          <w:trHeight w:val="225"/>
        </w:trPr>
        <w:tc>
          <w:tcPr>
            <w:tcW w:w="3342" w:type="dxa"/>
            <w:tcBorders>
              <w:top w:val="nil"/>
              <w:left w:val="single" w:sz="4" w:space="0" w:color="auto"/>
              <w:bottom w:val="single" w:sz="4" w:space="0" w:color="auto"/>
              <w:right w:val="single" w:sz="4" w:space="0" w:color="auto"/>
            </w:tcBorders>
            <w:shd w:val="clear" w:color="auto" w:fill="95B3D7" w:themeFill="accent1" w:themeFillTint="99"/>
            <w:noWrap/>
            <w:vAlign w:val="center"/>
            <w:hideMark/>
          </w:tcPr>
          <w:p w14:paraId="6AB81B69" w14:textId="77777777" w:rsidR="00DA71A0" w:rsidRPr="00337AAC" w:rsidRDefault="00DA71A0" w:rsidP="00324072">
            <w:pPr>
              <w:widowControl/>
              <w:autoSpaceDE/>
              <w:autoSpaceDN/>
              <w:rPr>
                <w:rFonts w:ascii="ARIAL" w:eastAsia="Times New Roman" w:hAnsi="ARIAL" w:cs="Times New Roman"/>
                <w:b/>
                <w:color w:val="000000"/>
                <w:sz w:val="20"/>
                <w:szCs w:val="20"/>
                <w:lang w:eastAsia="tr-TR"/>
              </w:rPr>
            </w:pPr>
            <w:r w:rsidRPr="00337AAC">
              <w:rPr>
                <w:rFonts w:ascii="ARIAL" w:eastAsia="Times New Roman" w:hAnsi="ARIAL" w:cs="Times New Roman"/>
                <w:b/>
                <w:color w:val="000000"/>
                <w:sz w:val="20"/>
                <w:szCs w:val="20"/>
                <w:lang w:eastAsia="tr-TR"/>
              </w:rPr>
              <w:t> TOPLAM</w:t>
            </w:r>
          </w:p>
        </w:tc>
        <w:tc>
          <w:tcPr>
            <w:tcW w:w="2180" w:type="dxa"/>
            <w:tcBorders>
              <w:top w:val="nil"/>
              <w:left w:val="nil"/>
              <w:bottom w:val="single" w:sz="4" w:space="0" w:color="auto"/>
              <w:right w:val="nil"/>
            </w:tcBorders>
            <w:shd w:val="clear" w:color="auto" w:fill="95B3D7" w:themeFill="accent1" w:themeFillTint="99"/>
            <w:noWrap/>
            <w:vAlign w:val="center"/>
          </w:tcPr>
          <w:p w14:paraId="340083DB" w14:textId="52717B10" w:rsidR="00DA71A0" w:rsidRPr="00532B8F" w:rsidRDefault="00D91EC0" w:rsidP="00324072">
            <w:pPr>
              <w:widowControl/>
              <w:autoSpaceDE/>
              <w:autoSpaceDN/>
              <w:jc w:val="center"/>
              <w:rPr>
                <w:rFonts w:ascii="Palatino Linotype" w:eastAsia="Times New Roman" w:hAnsi="Palatino Linotype" w:cs="Times New Roman"/>
                <w:b/>
                <w:bCs/>
                <w:color w:val="000000"/>
                <w:sz w:val="20"/>
                <w:szCs w:val="20"/>
                <w:lang w:eastAsia="tr-TR"/>
              </w:rPr>
            </w:pPr>
            <w:r>
              <w:rPr>
                <w:rFonts w:ascii="Palatino Linotype" w:eastAsia="Times New Roman" w:hAnsi="Palatino Linotype" w:cs="Times New Roman"/>
                <w:b/>
                <w:bCs/>
                <w:color w:val="000000"/>
                <w:sz w:val="20"/>
                <w:szCs w:val="20"/>
                <w:lang w:eastAsia="tr-TR"/>
              </w:rPr>
              <w:t>193</w:t>
            </w:r>
          </w:p>
        </w:tc>
        <w:tc>
          <w:tcPr>
            <w:tcW w:w="2181" w:type="dxa"/>
            <w:tcBorders>
              <w:top w:val="nil"/>
              <w:left w:val="single" w:sz="4" w:space="0" w:color="auto"/>
              <w:bottom w:val="single" w:sz="4" w:space="0" w:color="auto"/>
              <w:right w:val="nil"/>
            </w:tcBorders>
            <w:shd w:val="clear" w:color="auto" w:fill="95B3D7" w:themeFill="accent1" w:themeFillTint="99"/>
            <w:noWrap/>
            <w:vAlign w:val="center"/>
          </w:tcPr>
          <w:p w14:paraId="12CF33F1" w14:textId="2DD2828B" w:rsidR="00DA71A0" w:rsidRPr="00532B8F" w:rsidRDefault="00D91EC0" w:rsidP="00324072">
            <w:pPr>
              <w:widowControl/>
              <w:autoSpaceDE/>
              <w:autoSpaceDN/>
              <w:jc w:val="center"/>
              <w:rPr>
                <w:rFonts w:ascii="Palatino Linotype" w:eastAsia="Times New Roman" w:hAnsi="Palatino Linotype" w:cs="Times New Roman"/>
                <w:b/>
                <w:bCs/>
                <w:color w:val="000000"/>
                <w:sz w:val="20"/>
                <w:szCs w:val="20"/>
                <w:lang w:eastAsia="tr-TR"/>
              </w:rPr>
            </w:pPr>
            <w:r>
              <w:rPr>
                <w:rFonts w:ascii="Palatino Linotype" w:eastAsia="Times New Roman" w:hAnsi="Palatino Linotype" w:cs="Times New Roman"/>
                <w:b/>
                <w:bCs/>
                <w:color w:val="000000"/>
                <w:sz w:val="20"/>
                <w:szCs w:val="20"/>
                <w:lang w:eastAsia="tr-TR"/>
              </w:rPr>
              <w:t>168</w:t>
            </w:r>
          </w:p>
        </w:tc>
        <w:tc>
          <w:tcPr>
            <w:tcW w:w="1452" w:type="dxa"/>
            <w:tcBorders>
              <w:top w:val="nil"/>
              <w:left w:val="single" w:sz="4" w:space="0" w:color="auto"/>
              <w:bottom w:val="single" w:sz="4" w:space="0" w:color="auto"/>
              <w:right w:val="single" w:sz="4" w:space="0" w:color="auto"/>
            </w:tcBorders>
            <w:shd w:val="clear" w:color="auto" w:fill="95B3D7" w:themeFill="accent1" w:themeFillTint="99"/>
            <w:noWrap/>
            <w:vAlign w:val="center"/>
          </w:tcPr>
          <w:p w14:paraId="32084DB0" w14:textId="37A89AAD" w:rsidR="00DA71A0" w:rsidRPr="00532B8F" w:rsidRDefault="00D91EC0" w:rsidP="00324072">
            <w:pPr>
              <w:widowControl/>
              <w:autoSpaceDE/>
              <w:autoSpaceDN/>
              <w:jc w:val="center"/>
              <w:rPr>
                <w:rFonts w:ascii="Palatino Linotype" w:eastAsia="Times New Roman" w:hAnsi="Palatino Linotype" w:cs="Times New Roman"/>
                <w:b/>
                <w:bCs/>
                <w:color w:val="000000"/>
                <w:sz w:val="20"/>
                <w:szCs w:val="20"/>
                <w:lang w:eastAsia="tr-TR"/>
              </w:rPr>
            </w:pPr>
            <w:r>
              <w:rPr>
                <w:rFonts w:ascii="Palatino Linotype" w:eastAsia="Times New Roman" w:hAnsi="Palatino Linotype" w:cs="Times New Roman"/>
                <w:b/>
                <w:bCs/>
                <w:color w:val="000000"/>
                <w:sz w:val="20"/>
                <w:szCs w:val="20"/>
                <w:lang w:eastAsia="tr-TR"/>
              </w:rPr>
              <w:t>361</w:t>
            </w:r>
          </w:p>
        </w:tc>
      </w:tr>
    </w:tbl>
    <w:p w14:paraId="72EDF6AB" w14:textId="3D99E935" w:rsidR="005444CC" w:rsidRDefault="005444CC">
      <w:pPr>
        <w:jc w:val="both"/>
        <w:rPr>
          <w:sz w:val="24"/>
        </w:rPr>
      </w:pPr>
    </w:p>
    <w:p w14:paraId="54945A96" w14:textId="6C7E39B4" w:rsidR="00DA71A0" w:rsidRDefault="00DA71A0">
      <w:pPr>
        <w:jc w:val="both"/>
        <w:rPr>
          <w:sz w:val="24"/>
        </w:rPr>
      </w:pPr>
    </w:p>
    <w:p w14:paraId="5A9052CA" w14:textId="77777777" w:rsidR="00DA71A0" w:rsidRPr="00E952A9" w:rsidRDefault="00DA71A0" w:rsidP="00DA71A0">
      <w:pPr>
        <w:pStyle w:val="Balk4"/>
        <w:tabs>
          <w:tab w:val="left" w:pos="1708"/>
        </w:tabs>
        <w:rPr>
          <w:rFonts w:ascii="Times New Roman" w:hAnsi="Times New Roman"/>
          <w:b w:val="0"/>
          <w:sz w:val="24"/>
          <w:szCs w:val="24"/>
        </w:rPr>
      </w:pPr>
      <w:r>
        <w:rPr>
          <w:rFonts w:ascii="Times New Roman" w:hAnsi="Times New Roman"/>
          <w:sz w:val="24"/>
          <w:szCs w:val="24"/>
        </w:rPr>
        <w:t xml:space="preserve">Öğrenci </w:t>
      </w:r>
      <w:r w:rsidRPr="00E952A9">
        <w:rPr>
          <w:rFonts w:ascii="Times New Roman" w:hAnsi="Times New Roman"/>
          <w:b w:val="0"/>
          <w:sz w:val="24"/>
          <w:szCs w:val="24"/>
        </w:rPr>
        <w:t>kursları</w:t>
      </w:r>
    </w:p>
    <w:p w14:paraId="6DC508C4" w14:textId="77777777" w:rsidR="00DA71A0" w:rsidRPr="00E952A9" w:rsidRDefault="00DA71A0" w:rsidP="00DA71A0">
      <w:pPr>
        <w:pStyle w:val="Balk4"/>
        <w:tabs>
          <w:tab w:val="left" w:pos="1708"/>
        </w:tabs>
        <w:rPr>
          <w:rFonts w:ascii="Times New Roman" w:hAnsi="Times New Roman"/>
          <w:sz w:val="10"/>
          <w:szCs w:val="10"/>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3269"/>
        <w:gridCol w:w="2084"/>
        <w:gridCol w:w="3048"/>
      </w:tblGrid>
      <w:tr w:rsidR="00D91EC0" w:rsidRPr="0072034D" w14:paraId="67E9F735" w14:textId="77777777" w:rsidTr="00D91EC0">
        <w:trPr>
          <w:trHeight w:val="649"/>
        </w:trPr>
        <w:tc>
          <w:tcPr>
            <w:tcW w:w="813" w:type="dxa"/>
            <w:shd w:val="clear" w:color="auto" w:fill="95B3D7" w:themeFill="accent1" w:themeFillTint="99"/>
            <w:vAlign w:val="center"/>
          </w:tcPr>
          <w:p w14:paraId="3AEE2AEF" w14:textId="77777777" w:rsidR="00D91EC0" w:rsidRPr="0036191F" w:rsidRDefault="00D91EC0" w:rsidP="00324072">
            <w:pPr>
              <w:jc w:val="center"/>
              <w:rPr>
                <w:rFonts w:asciiTheme="majorHAnsi" w:hAnsiTheme="majorHAnsi"/>
                <w:b/>
                <w:sz w:val="24"/>
                <w:szCs w:val="24"/>
              </w:rPr>
            </w:pPr>
            <w:r w:rsidRPr="0036191F">
              <w:rPr>
                <w:rFonts w:asciiTheme="majorHAnsi" w:hAnsiTheme="majorHAnsi"/>
                <w:b/>
                <w:sz w:val="24"/>
                <w:szCs w:val="24"/>
              </w:rPr>
              <w:t>Sıra No</w:t>
            </w:r>
          </w:p>
        </w:tc>
        <w:tc>
          <w:tcPr>
            <w:tcW w:w="3269" w:type="dxa"/>
            <w:shd w:val="clear" w:color="auto" w:fill="95B3D7" w:themeFill="accent1" w:themeFillTint="99"/>
            <w:vAlign w:val="center"/>
          </w:tcPr>
          <w:p w14:paraId="5DF1E3AC" w14:textId="77777777" w:rsidR="00D91EC0" w:rsidRPr="0036191F" w:rsidRDefault="00D91EC0" w:rsidP="00324072">
            <w:pPr>
              <w:jc w:val="center"/>
              <w:rPr>
                <w:rFonts w:asciiTheme="majorHAnsi" w:hAnsiTheme="majorHAnsi"/>
                <w:b/>
                <w:sz w:val="24"/>
                <w:szCs w:val="24"/>
              </w:rPr>
            </w:pPr>
            <w:r w:rsidRPr="0036191F">
              <w:rPr>
                <w:rFonts w:asciiTheme="majorHAnsi" w:hAnsiTheme="majorHAnsi"/>
                <w:b/>
                <w:sz w:val="24"/>
                <w:szCs w:val="24"/>
              </w:rPr>
              <w:t>Açılan Kursun Adı</w:t>
            </w:r>
          </w:p>
        </w:tc>
        <w:tc>
          <w:tcPr>
            <w:tcW w:w="2084" w:type="dxa"/>
            <w:shd w:val="clear" w:color="auto" w:fill="95B3D7" w:themeFill="accent1" w:themeFillTint="99"/>
            <w:vAlign w:val="center"/>
          </w:tcPr>
          <w:p w14:paraId="23B816F3" w14:textId="77777777" w:rsidR="00D91EC0" w:rsidRPr="0036191F" w:rsidRDefault="00D91EC0" w:rsidP="00324072">
            <w:pPr>
              <w:jc w:val="center"/>
              <w:rPr>
                <w:rFonts w:asciiTheme="majorHAnsi" w:hAnsiTheme="majorHAnsi"/>
                <w:b/>
                <w:sz w:val="24"/>
                <w:szCs w:val="24"/>
              </w:rPr>
            </w:pPr>
            <w:r w:rsidRPr="0036191F">
              <w:rPr>
                <w:rFonts w:asciiTheme="majorHAnsi" w:hAnsiTheme="majorHAnsi"/>
                <w:b/>
                <w:sz w:val="24"/>
                <w:szCs w:val="24"/>
              </w:rPr>
              <w:t>Katılan Öğrenci Sayısı</w:t>
            </w:r>
          </w:p>
        </w:tc>
        <w:tc>
          <w:tcPr>
            <w:tcW w:w="3048" w:type="dxa"/>
            <w:shd w:val="clear" w:color="auto" w:fill="95B3D7" w:themeFill="accent1" w:themeFillTint="99"/>
            <w:vAlign w:val="center"/>
          </w:tcPr>
          <w:p w14:paraId="68553D78" w14:textId="77777777" w:rsidR="00D91EC0" w:rsidRPr="0036191F" w:rsidRDefault="00D91EC0" w:rsidP="00324072">
            <w:pPr>
              <w:jc w:val="center"/>
              <w:rPr>
                <w:rFonts w:asciiTheme="majorHAnsi" w:hAnsiTheme="majorHAnsi"/>
                <w:b/>
                <w:sz w:val="24"/>
                <w:szCs w:val="24"/>
              </w:rPr>
            </w:pPr>
            <w:r w:rsidRPr="0036191F">
              <w:rPr>
                <w:rFonts w:asciiTheme="majorHAnsi" w:hAnsiTheme="majorHAnsi"/>
                <w:b/>
                <w:sz w:val="24"/>
                <w:szCs w:val="24"/>
              </w:rPr>
              <w:t>Kursun Açıldığı Birim</w:t>
            </w:r>
          </w:p>
        </w:tc>
      </w:tr>
      <w:tr w:rsidR="00D91EC0" w:rsidRPr="0072034D" w14:paraId="336101D4" w14:textId="77777777" w:rsidTr="00D91EC0">
        <w:trPr>
          <w:trHeight w:val="218"/>
        </w:trPr>
        <w:tc>
          <w:tcPr>
            <w:tcW w:w="813" w:type="dxa"/>
            <w:shd w:val="clear" w:color="auto" w:fill="DBE5F1" w:themeFill="accent1" w:themeFillTint="33"/>
            <w:vAlign w:val="center"/>
          </w:tcPr>
          <w:p w14:paraId="15BD899E" w14:textId="77777777" w:rsidR="00D91EC0" w:rsidRPr="0072034D" w:rsidRDefault="00D91EC0" w:rsidP="00324072">
            <w:pPr>
              <w:jc w:val="center"/>
              <w:rPr>
                <w:rFonts w:asciiTheme="majorHAnsi" w:hAnsiTheme="majorHAnsi"/>
                <w:sz w:val="24"/>
                <w:szCs w:val="24"/>
              </w:rPr>
            </w:pPr>
            <w:r w:rsidRPr="0072034D">
              <w:rPr>
                <w:rFonts w:asciiTheme="majorHAnsi" w:hAnsiTheme="majorHAnsi"/>
                <w:sz w:val="24"/>
                <w:szCs w:val="24"/>
              </w:rPr>
              <w:t>1</w:t>
            </w:r>
          </w:p>
        </w:tc>
        <w:tc>
          <w:tcPr>
            <w:tcW w:w="3269" w:type="dxa"/>
            <w:vAlign w:val="center"/>
          </w:tcPr>
          <w:p w14:paraId="23553250" w14:textId="77777777" w:rsidR="00D91EC0" w:rsidRPr="0072034D" w:rsidRDefault="00D91EC0" w:rsidP="00D91EC0">
            <w:pPr>
              <w:rPr>
                <w:rFonts w:asciiTheme="majorHAnsi" w:hAnsiTheme="majorHAnsi"/>
                <w:sz w:val="24"/>
                <w:szCs w:val="24"/>
              </w:rPr>
            </w:pPr>
            <w:r w:rsidRPr="0072034D">
              <w:rPr>
                <w:rFonts w:asciiTheme="majorHAnsi" w:hAnsiTheme="majorHAnsi"/>
                <w:sz w:val="24"/>
                <w:szCs w:val="24"/>
              </w:rPr>
              <w:t>Halk Oyunları</w:t>
            </w:r>
          </w:p>
        </w:tc>
        <w:tc>
          <w:tcPr>
            <w:tcW w:w="2084" w:type="dxa"/>
            <w:vAlign w:val="center"/>
          </w:tcPr>
          <w:p w14:paraId="1677FE95" w14:textId="3F0FDFB9" w:rsidR="00D91EC0" w:rsidRPr="0072034D" w:rsidRDefault="00D91EC0" w:rsidP="00324072">
            <w:pPr>
              <w:jc w:val="center"/>
              <w:rPr>
                <w:rFonts w:asciiTheme="majorHAnsi" w:hAnsiTheme="majorHAnsi"/>
                <w:sz w:val="24"/>
                <w:szCs w:val="24"/>
              </w:rPr>
            </w:pPr>
            <w:r>
              <w:rPr>
                <w:rFonts w:asciiTheme="majorHAnsi" w:hAnsiTheme="majorHAnsi"/>
                <w:sz w:val="24"/>
                <w:szCs w:val="24"/>
              </w:rPr>
              <w:t>250</w:t>
            </w:r>
          </w:p>
        </w:tc>
        <w:tc>
          <w:tcPr>
            <w:tcW w:w="3048" w:type="dxa"/>
            <w:vAlign w:val="center"/>
          </w:tcPr>
          <w:p w14:paraId="146E539A" w14:textId="77777777" w:rsidR="00D91EC0" w:rsidRPr="0072034D" w:rsidRDefault="00D91EC0" w:rsidP="00324072">
            <w:pPr>
              <w:jc w:val="center"/>
              <w:rPr>
                <w:rFonts w:asciiTheme="majorHAnsi" w:hAnsiTheme="majorHAnsi"/>
                <w:sz w:val="24"/>
                <w:szCs w:val="24"/>
              </w:rPr>
            </w:pPr>
            <w:r w:rsidRPr="0072034D">
              <w:rPr>
                <w:rFonts w:asciiTheme="majorHAnsi" w:hAnsiTheme="majorHAnsi"/>
                <w:sz w:val="24"/>
                <w:szCs w:val="24"/>
              </w:rPr>
              <w:t>Halk Eğitim</w:t>
            </w:r>
          </w:p>
        </w:tc>
      </w:tr>
      <w:tr w:rsidR="00D91EC0" w:rsidRPr="0072034D" w14:paraId="35CF41BC" w14:textId="77777777" w:rsidTr="00D91EC0">
        <w:trPr>
          <w:trHeight w:val="218"/>
        </w:trPr>
        <w:tc>
          <w:tcPr>
            <w:tcW w:w="813" w:type="dxa"/>
            <w:shd w:val="clear" w:color="auto" w:fill="DBE5F1" w:themeFill="accent1" w:themeFillTint="33"/>
            <w:vAlign w:val="center"/>
          </w:tcPr>
          <w:p w14:paraId="2B8FE7DA" w14:textId="77777777" w:rsidR="00D91EC0" w:rsidRPr="0072034D" w:rsidRDefault="00D91EC0" w:rsidP="00D91EC0">
            <w:pPr>
              <w:jc w:val="center"/>
              <w:rPr>
                <w:rFonts w:asciiTheme="majorHAnsi" w:hAnsiTheme="majorHAnsi"/>
                <w:sz w:val="24"/>
                <w:szCs w:val="24"/>
              </w:rPr>
            </w:pPr>
            <w:r w:rsidRPr="0072034D">
              <w:rPr>
                <w:rFonts w:asciiTheme="majorHAnsi" w:hAnsiTheme="majorHAnsi"/>
                <w:sz w:val="24"/>
                <w:szCs w:val="24"/>
              </w:rPr>
              <w:t>2</w:t>
            </w:r>
          </w:p>
        </w:tc>
        <w:tc>
          <w:tcPr>
            <w:tcW w:w="3269" w:type="dxa"/>
            <w:vAlign w:val="center"/>
          </w:tcPr>
          <w:p w14:paraId="4ABE54C3" w14:textId="0E013D57" w:rsidR="00D91EC0" w:rsidRPr="0072034D" w:rsidRDefault="00D91EC0" w:rsidP="00D91EC0">
            <w:pPr>
              <w:rPr>
                <w:rFonts w:asciiTheme="majorHAnsi" w:hAnsiTheme="majorHAnsi"/>
                <w:sz w:val="24"/>
                <w:szCs w:val="24"/>
              </w:rPr>
            </w:pPr>
            <w:r w:rsidRPr="0072034D">
              <w:rPr>
                <w:rFonts w:asciiTheme="majorHAnsi" w:hAnsiTheme="majorHAnsi"/>
                <w:sz w:val="24"/>
                <w:szCs w:val="24"/>
              </w:rPr>
              <w:t>Futbol</w:t>
            </w:r>
          </w:p>
        </w:tc>
        <w:tc>
          <w:tcPr>
            <w:tcW w:w="2084" w:type="dxa"/>
            <w:vAlign w:val="center"/>
          </w:tcPr>
          <w:p w14:paraId="02C68A05" w14:textId="609AF810" w:rsidR="00D91EC0" w:rsidRPr="0072034D" w:rsidRDefault="00D91EC0" w:rsidP="00D91EC0">
            <w:pPr>
              <w:jc w:val="center"/>
              <w:rPr>
                <w:rFonts w:asciiTheme="majorHAnsi" w:hAnsiTheme="majorHAnsi"/>
                <w:sz w:val="24"/>
                <w:szCs w:val="24"/>
              </w:rPr>
            </w:pPr>
            <w:r>
              <w:rPr>
                <w:rFonts w:asciiTheme="majorHAnsi" w:hAnsiTheme="majorHAnsi"/>
                <w:sz w:val="24"/>
                <w:szCs w:val="24"/>
              </w:rPr>
              <w:t>54</w:t>
            </w:r>
          </w:p>
        </w:tc>
        <w:tc>
          <w:tcPr>
            <w:tcW w:w="3048" w:type="dxa"/>
            <w:vAlign w:val="center"/>
          </w:tcPr>
          <w:p w14:paraId="15A998BE" w14:textId="342B6643" w:rsidR="00D91EC0" w:rsidRPr="0072034D" w:rsidRDefault="00D91EC0" w:rsidP="00D91EC0">
            <w:pPr>
              <w:jc w:val="center"/>
              <w:rPr>
                <w:rFonts w:asciiTheme="majorHAnsi" w:hAnsiTheme="majorHAnsi"/>
                <w:sz w:val="24"/>
                <w:szCs w:val="24"/>
              </w:rPr>
            </w:pPr>
            <w:r w:rsidRPr="0072034D">
              <w:rPr>
                <w:rFonts w:asciiTheme="majorHAnsi" w:hAnsiTheme="majorHAnsi"/>
                <w:sz w:val="24"/>
                <w:szCs w:val="24"/>
              </w:rPr>
              <w:t>Halk Eğitim</w:t>
            </w:r>
          </w:p>
        </w:tc>
      </w:tr>
      <w:tr w:rsidR="00D91EC0" w:rsidRPr="0072034D" w14:paraId="1A556A88" w14:textId="77777777" w:rsidTr="00D91EC0">
        <w:trPr>
          <w:trHeight w:val="218"/>
        </w:trPr>
        <w:tc>
          <w:tcPr>
            <w:tcW w:w="813" w:type="dxa"/>
            <w:shd w:val="clear" w:color="auto" w:fill="DBE5F1" w:themeFill="accent1" w:themeFillTint="33"/>
            <w:vAlign w:val="center"/>
          </w:tcPr>
          <w:p w14:paraId="6B199FB0" w14:textId="77777777" w:rsidR="00D91EC0" w:rsidRPr="0072034D" w:rsidRDefault="00D91EC0" w:rsidP="00D91EC0">
            <w:pPr>
              <w:jc w:val="center"/>
              <w:rPr>
                <w:rFonts w:asciiTheme="majorHAnsi" w:hAnsiTheme="majorHAnsi"/>
                <w:sz w:val="24"/>
                <w:szCs w:val="24"/>
              </w:rPr>
            </w:pPr>
            <w:r w:rsidRPr="0072034D">
              <w:rPr>
                <w:rFonts w:asciiTheme="majorHAnsi" w:hAnsiTheme="majorHAnsi"/>
                <w:sz w:val="24"/>
                <w:szCs w:val="24"/>
              </w:rPr>
              <w:t>3</w:t>
            </w:r>
          </w:p>
        </w:tc>
        <w:tc>
          <w:tcPr>
            <w:tcW w:w="3269" w:type="dxa"/>
            <w:vAlign w:val="center"/>
          </w:tcPr>
          <w:p w14:paraId="51100D56" w14:textId="7FFEFA1E" w:rsidR="00D91EC0" w:rsidRPr="0072034D" w:rsidRDefault="00D91EC0" w:rsidP="00D91EC0">
            <w:pPr>
              <w:rPr>
                <w:rFonts w:asciiTheme="majorHAnsi" w:hAnsiTheme="majorHAnsi"/>
                <w:sz w:val="24"/>
                <w:szCs w:val="24"/>
              </w:rPr>
            </w:pPr>
            <w:r w:rsidRPr="0072034D">
              <w:rPr>
                <w:rFonts w:asciiTheme="majorHAnsi" w:hAnsiTheme="majorHAnsi"/>
                <w:sz w:val="24"/>
                <w:szCs w:val="24"/>
              </w:rPr>
              <w:t>Destek Eğitim</w:t>
            </w:r>
          </w:p>
        </w:tc>
        <w:tc>
          <w:tcPr>
            <w:tcW w:w="2084" w:type="dxa"/>
            <w:vAlign w:val="center"/>
          </w:tcPr>
          <w:p w14:paraId="6FDC7362" w14:textId="73CE52AC" w:rsidR="00D91EC0" w:rsidRPr="0072034D" w:rsidRDefault="00D91EC0" w:rsidP="00D91EC0">
            <w:pPr>
              <w:jc w:val="center"/>
              <w:rPr>
                <w:rFonts w:asciiTheme="majorHAnsi" w:hAnsiTheme="majorHAnsi"/>
                <w:sz w:val="24"/>
                <w:szCs w:val="24"/>
              </w:rPr>
            </w:pPr>
            <w:r>
              <w:rPr>
                <w:rFonts w:asciiTheme="majorHAnsi" w:hAnsiTheme="majorHAnsi"/>
                <w:sz w:val="24"/>
                <w:szCs w:val="24"/>
              </w:rPr>
              <w:t>8</w:t>
            </w:r>
          </w:p>
        </w:tc>
        <w:tc>
          <w:tcPr>
            <w:tcW w:w="3048" w:type="dxa"/>
            <w:vAlign w:val="center"/>
          </w:tcPr>
          <w:p w14:paraId="774359F4" w14:textId="4D468167" w:rsidR="00D91EC0" w:rsidRPr="0072034D" w:rsidRDefault="00D91EC0" w:rsidP="00D91EC0">
            <w:pPr>
              <w:jc w:val="center"/>
              <w:rPr>
                <w:rFonts w:asciiTheme="majorHAnsi" w:hAnsiTheme="majorHAnsi"/>
                <w:sz w:val="24"/>
                <w:szCs w:val="24"/>
              </w:rPr>
            </w:pPr>
            <w:r w:rsidRPr="0072034D">
              <w:rPr>
                <w:rFonts w:asciiTheme="majorHAnsi" w:hAnsiTheme="majorHAnsi"/>
                <w:sz w:val="24"/>
                <w:szCs w:val="24"/>
              </w:rPr>
              <w:t>Milli Eğitim</w:t>
            </w:r>
          </w:p>
        </w:tc>
      </w:tr>
      <w:tr w:rsidR="00D91EC0" w:rsidRPr="0072034D" w14:paraId="513910B9" w14:textId="77777777" w:rsidTr="00D91EC0">
        <w:trPr>
          <w:trHeight w:val="218"/>
        </w:trPr>
        <w:tc>
          <w:tcPr>
            <w:tcW w:w="813" w:type="dxa"/>
            <w:shd w:val="clear" w:color="auto" w:fill="DBE5F1" w:themeFill="accent1" w:themeFillTint="33"/>
            <w:vAlign w:val="center"/>
          </w:tcPr>
          <w:p w14:paraId="59E49349" w14:textId="77777777" w:rsidR="00D91EC0" w:rsidRPr="0072034D" w:rsidRDefault="00D91EC0" w:rsidP="00D91EC0">
            <w:pPr>
              <w:jc w:val="center"/>
              <w:rPr>
                <w:rFonts w:asciiTheme="majorHAnsi" w:hAnsiTheme="majorHAnsi"/>
                <w:sz w:val="24"/>
                <w:szCs w:val="24"/>
              </w:rPr>
            </w:pPr>
            <w:r w:rsidRPr="0072034D">
              <w:rPr>
                <w:rFonts w:asciiTheme="majorHAnsi" w:hAnsiTheme="majorHAnsi"/>
                <w:sz w:val="24"/>
                <w:szCs w:val="24"/>
              </w:rPr>
              <w:t>4</w:t>
            </w:r>
          </w:p>
        </w:tc>
        <w:tc>
          <w:tcPr>
            <w:tcW w:w="3269" w:type="dxa"/>
            <w:vAlign w:val="center"/>
          </w:tcPr>
          <w:p w14:paraId="30F333FB" w14:textId="24DF1C12" w:rsidR="00D91EC0" w:rsidRPr="0072034D" w:rsidRDefault="00D91EC0" w:rsidP="00D91EC0">
            <w:pPr>
              <w:rPr>
                <w:rFonts w:asciiTheme="majorHAnsi" w:hAnsiTheme="majorHAnsi"/>
                <w:sz w:val="24"/>
                <w:szCs w:val="24"/>
              </w:rPr>
            </w:pPr>
            <w:r w:rsidRPr="0072034D">
              <w:rPr>
                <w:rFonts w:asciiTheme="majorHAnsi" w:hAnsiTheme="majorHAnsi"/>
                <w:sz w:val="24"/>
                <w:szCs w:val="24"/>
              </w:rPr>
              <w:t>Akıl ve Zeka Oyunları</w:t>
            </w:r>
          </w:p>
        </w:tc>
        <w:tc>
          <w:tcPr>
            <w:tcW w:w="2084" w:type="dxa"/>
            <w:vAlign w:val="center"/>
          </w:tcPr>
          <w:p w14:paraId="7D1E0390" w14:textId="1E44953D" w:rsidR="00D91EC0" w:rsidRPr="0072034D" w:rsidRDefault="00D91EC0" w:rsidP="00D91EC0">
            <w:pPr>
              <w:jc w:val="center"/>
              <w:rPr>
                <w:rFonts w:asciiTheme="majorHAnsi" w:hAnsiTheme="majorHAnsi"/>
                <w:sz w:val="24"/>
                <w:szCs w:val="24"/>
              </w:rPr>
            </w:pPr>
            <w:r>
              <w:rPr>
                <w:rFonts w:asciiTheme="majorHAnsi" w:hAnsiTheme="majorHAnsi"/>
                <w:sz w:val="24"/>
                <w:szCs w:val="24"/>
              </w:rPr>
              <w:t>80</w:t>
            </w:r>
          </w:p>
        </w:tc>
        <w:tc>
          <w:tcPr>
            <w:tcW w:w="3048" w:type="dxa"/>
            <w:vAlign w:val="center"/>
          </w:tcPr>
          <w:p w14:paraId="037BB449" w14:textId="481E0F90" w:rsidR="00D91EC0" w:rsidRPr="0072034D" w:rsidRDefault="00D91EC0" w:rsidP="00D91EC0">
            <w:pPr>
              <w:jc w:val="center"/>
              <w:rPr>
                <w:rFonts w:asciiTheme="majorHAnsi" w:hAnsiTheme="majorHAnsi"/>
                <w:sz w:val="24"/>
                <w:szCs w:val="24"/>
              </w:rPr>
            </w:pPr>
            <w:r w:rsidRPr="0072034D">
              <w:rPr>
                <w:rFonts w:asciiTheme="majorHAnsi" w:hAnsiTheme="majorHAnsi"/>
                <w:sz w:val="24"/>
                <w:szCs w:val="24"/>
              </w:rPr>
              <w:t>Halk Eğitim</w:t>
            </w:r>
          </w:p>
        </w:tc>
      </w:tr>
      <w:tr w:rsidR="00D91EC0" w:rsidRPr="0072034D" w14:paraId="36E208C9" w14:textId="77777777" w:rsidTr="00D91EC0">
        <w:trPr>
          <w:trHeight w:val="218"/>
        </w:trPr>
        <w:tc>
          <w:tcPr>
            <w:tcW w:w="813" w:type="dxa"/>
            <w:shd w:val="clear" w:color="auto" w:fill="DBE5F1" w:themeFill="accent1" w:themeFillTint="33"/>
            <w:vAlign w:val="center"/>
          </w:tcPr>
          <w:p w14:paraId="15435CE8" w14:textId="77777777" w:rsidR="00D91EC0" w:rsidRPr="0072034D" w:rsidRDefault="00D91EC0" w:rsidP="00D91EC0">
            <w:pPr>
              <w:jc w:val="center"/>
              <w:rPr>
                <w:rFonts w:asciiTheme="majorHAnsi" w:hAnsiTheme="majorHAnsi"/>
                <w:sz w:val="24"/>
                <w:szCs w:val="24"/>
              </w:rPr>
            </w:pPr>
            <w:r w:rsidRPr="0072034D">
              <w:rPr>
                <w:rFonts w:asciiTheme="majorHAnsi" w:hAnsiTheme="majorHAnsi"/>
                <w:sz w:val="24"/>
                <w:szCs w:val="24"/>
              </w:rPr>
              <w:t>5</w:t>
            </w:r>
          </w:p>
        </w:tc>
        <w:tc>
          <w:tcPr>
            <w:tcW w:w="3269" w:type="dxa"/>
            <w:vAlign w:val="center"/>
          </w:tcPr>
          <w:p w14:paraId="544FDFA3" w14:textId="4447EF50" w:rsidR="00D91EC0" w:rsidRPr="0072034D" w:rsidRDefault="00D91EC0" w:rsidP="00D91EC0">
            <w:pPr>
              <w:rPr>
                <w:rFonts w:asciiTheme="majorHAnsi" w:hAnsiTheme="majorHAnsi"/>
                <w:sz w:val="24"/>
                <w:szCs w:val="24"/>
              </w:rPr>
            </w:pPr>
            <w:r w:rsidRPr="0072034D">
              <w:rPr>
                <w:rFonts w:asciiTheme="majorHAnsi" w:hAnsiTheme="majorHAnsi"/>
                <w:sz w:val="24"/>
                <w:szCs w:val="24"/>
              </w:rPr>
              <w:t>Satranç</w:t>
            </w:r>
          </w:p>
        </w:tc>
        <w:tc>
          <w:tcPr>
            <w:tcW w:w="2084" w:type="dxa"/>
            <w:vAlign w:val="center"/>
          </w:tcPr>
          <w:p w14:paraId="17434244" w14:textId="16B4AE66" w:rsidR="00D91EC0" w:rsidRPr="0072034D" w:rsidRDefault="00D91EC0" w:rsidP="00D91EC0">
            <w:pPr>
              <w:jc w:val="center"/>
              <w:rPr>
                <w:rFonts w:asciiTheme="majorHAnsi" w:hAnsiTheme="majorHAnsi"/>
                <w:sz w:val="24"/>
                <w:szCs w:val="24"/>
              </w:rPr>
            </w:pPr>
            <w:r>
              <w:rPr>
                <w:rFonts w:asciiTheme="majorHAnsi" w:hAnsiTheme="majorHAnsi"/>
                <w:sz w:val="24"/>
                <w:szCs w:val="24"/>
              </w:rPr>
              <w:t>65</w:t>
            </w:r>
          </w:p>
        </w:tc>
        <w:tc>
          <w:tcPr>
            <w:tcW w:w="3048" w:type="dxa"/>
            <w:vAlign w:val="center"/>
          </w:tcPr>
          <w:p w14:paraId="0A51DA36" w14:textId="4DBB1E90" w:rsidR="00D91EC0" w:rsidRPr="0072034D" w:rsidRDefault="00D91EC0" w:rsidP="00D91EC0">
            <w:pPr>
              <w:jc w:val="center"/>
              <w:rPr>
                <w:rFonts w:asciiTheme="majorHAnsi" w:hAnsiTheme="majorHAnsi"/>
                <w:sz w:val="24"/>
                <w:szCs w:val="24"/>
              </w:rPr>
            </w:pPr>
            <w:r w:rsidRPr="0072034D">
              <w:rPr>
                <w:rFonts w:asciiTheme="majorHAnsi" w:hAnsiTheme="majorHAnsi"/>
                <w:sz w:val="24"/>
                <w:szCs w:val="24"/>
              </w:rPr>
              <w:t>Halk Eğitim</w:t>
            </w:r>
          </w:p>
        </w:tc>
      </w:tr>
      <w:tr w:rsidR="00D91EC0" w:rsidRPr="0072034D" w14:paraId="39E17387" w14:textId="77777777" w:rsidTr="00D91EC0">
        <w:trPr>
          <w:trHeight w:val="218"/>
        </w:trPr>
        <w:tc>
          <w:tcPr>
            <w:tcW w:w="813" w:type="dxa"/>
            <w:shd w:val="clear" w:color="auto" w:fill="DBE5F1" w:themeFill="accent1" w:themeFillTint="33"/>
            <w:vAlign w:val="center"/>
          </w:tcPr>
          <w:p w14:paraId="1877E7C2" w14:textId="77777777" w:rsidR="00D91EC0" w:rsidRPr="0072034D" w:rsidRDefault="00D91EC0" w:rsidP="00D91EC0">
            <w:pPr>
              <w:jc w:val="center"/>
              <w:rPr>
                <w:rFonts w:asciiTheme="majorHAnsi" w:hAnsiTheme="majorHAnsi"/>
                <w:sz w:val="24"/>
                <w:szCs w:val="24"/>
              </w:rPr>
            </w:pPr>
            <w:r w:rsidRPr="0072034D">
              <w:rPr>
                <w:rFonts w:asciiTheme="majorHAnsi" w:hAnsiTheme="majorHAnsi"/>
                <w:sz w:val="24"/>
                <w:szCs w:val="24"/>
              </w:rPr>
              <w:t>6</w:t>
            </w:r>
          </w:p>
        </w:tc>
        <w:tc>
          <w:tcPr>
            <w:tcW w:w="3269" w:type="dxa"/>
            <w:vAlign w:val="center"/>
          </w:tcPr>
          <w:p w14:paraId="4B02A929" w14:textId="7AC517D6" w:rsidR="00D91EC0" w:rsidRPr="0072034D" w:rsidRDefault="00D91EC0" w:rsidP="00D91EC0">
            <w:pPr>
              <w:rPr>
                <w:rFonts w:asciiTheme="majorHAnsi" w:hAnsiTheme="majorHAnsi"/>
                <w:sz w:val="24"/>
                <w:szCs w:val="24"/>
              </w:rPr>
            </w:pPr>
            <w:r>
              <w:rPr>
                <w:rFonts w:asciiTheme="majorHAnsi" w:hAnsiTheme="majorHAnsi"/>
                <w:sz w:val="24"/>
                <w:szCs w:val="24"/>
              </w:rPr>
              <w:t>Drama</w:t>
            </w:r>
          </w:p>
        </w:tc>
        <w:tc>
          <w:tcPr>
            <w:tcW w:w="2084" w:type="dxa"/>
            <w:vAlign w:val="center"/>
          </w:tcPr>
          <w:p w14:paraId="40205FC3" w14:textId="012114F2" w:rsidR="00D91EC0" w:rsidRPr="0072034D" w:rsidRDefault="00D91EC0" w:rsidP="00D91EC0">
            <w:pPr>
              <w:jc w:val="center"/>
              <w:rPr>
                <w:rFonts w:asciiTheme="majorHAnsi" w:hAnsiTheme="majorHAnsi"/>
                <w:sz w:val="24"/>
                <w:szCs w:val="24"/>
              </w:rPr>
            </w:pPr>
            <w:r>
              <w:rPr>
                <w:rFonts w:asciiTheme="majorHAnsi" w:hAnsiTheme="majorHAnsi"/>
                <w:sz w:val="24"/>
                <w:szCs w:val="24"/>
              </w:rPr>
              <w:t>45</w:t>
            </w:r>
          </w:p>
        </w:tc>
        <w:tc>
          <w:tcPr>
            <w:tcW w:w="3048" w:type="dxa"/>
            <w:vAlign w:val="center"/>
          </w:tcPr>
          <w:p w14:paraId="35069BD3" w14:textId="69029FE1" w:rsidR="00D91EC0" w:rsidRPr="0072034D" w:rsidRDefault="00D91EC0" w:rsidP="00D91EC0">
            <w:pPr>
              <w:jc w:val="center"/>
              <w:rPr>
                <w:rFonts w:asciiTheme="majorHAnsi" w:hAnsiTheme="majorHAnsi"/>
                <w:sz w:val="24"/>
                <w:szCs w:val="24"/>
              </w:rPr>
            </w:pPr>
            <w:r>
              <w:rPr>
                <w:rFonts w:asciiTheme="majorHAnsi" w:hAnsiTheme="majorHAnsi"/>
                <w:sz w:val="24"/>
                <w:szCs w:val="24"/>
              </w:rPr>
              <w:t>Egzersiz</w:t>
            </w:r>
          </w:p>
        </w:tc>
      </w:tr>
    </w:tbl>
    <w:p w14:paraId="417898DD" w14:textId="77777777" w:rsidR="00DA71A0" w:rsidRDefault="00DA71A0">
      <w:pPr>
        <w:jc w:val="both"/>
        <w:rPr>
          <w:sz w:val="24"/>
        </w:rPr>
        <w:sectPr w:rsidR="00DA71A0" w:rsidSect="006F1D73">
          <w:pgSz w:w="11910" w:h="16840"/>
          <w:pgMar w:top="1320" w:right="400" w:bottom="1280" w:left="460" w:header="0" w:footer="1097" w:gutter="0"/>
          <w:cols w:space="708"/>
        </w:sectPr>
      </w:pPr>
    </w:p>
    <w:p w14:paraId="2E1CF7F5" w14:textId="77777777" w:rsidR="005444CC" w:rsidRDefault="007040D3" w:rsidP="003331A7">
      <w:pPr>
        <w:pStyle w:val="Balk3"/>
        <w:numPr>
          <w:ilvl w:val="1"/>
          <w:numId w:val="6"/>
        </w:numPr>
        <w:tabs>
          <w:tab w:val="left" w:pos="2035"/>
        </w:tabs>
        <w:ind w:left="2035" w:hanging="717"/>
      </w:pPr>
      <w:r>
        <w:lastRenderedPageBreak/>
        <w:t>Çevre</w:t>
      </w:r>
      <w:r>
        <w:rPr>
          <w:spacing w:val="-12"/>
        </w:rPr>
        <w:t xml:space="preserve"> </w:t>
      </w:r>
      <w:r>
        <w:t>Analizi</w:t>
      </w:r>
      <w:r>
        <w:rPr>
          <w:spacing w:val="-10"/>
        </w:rPr>
        <w:t xml:space="preserve"> </w:t>
      </w:r>
      <w:r>
        <w:rPr>
          <w:spacing w:val="-2"/>
        </w:rPr>
        <w:t>(PESTLE)</w:t>
      </w:r>
    </w:p>
    <w:p w14:paraId="13449CEF" w14:textId="335E5513" w:rsidR="005444CC" w:rsidRDefault="005444CC">
      <w:pPr>
        <w:spacing w:line="360" w:lineRule="auto"/>
        <w:jc w:val="both"/>
      </w:pPr>
    </w:p>
    <w:tbl>
      <w:tblPr>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65"/>
        <w:gridCol w:w="3468"/>
      </w:tblGrid>
      <w:tr w:rsidR="00324072" w14:paraId="44EF0E6F" w14:textId="77777777" w:rsidTr="00324072">
        <w:trPr>
          <w:trHeight w:val="345"/>
        </w:trPr>
        <w:tc>
          <w:tcPr>
            <w:tcW w:w="5265" w:type="dxa"/>
            <w:shd w:val="clear" w:color="auto" w:fill="95B3D7" w:themeFill="accent1" w:themeFillTint="99"/>
            <w:vAlign w:val="center"/>
          </w:tcPr>
          <w:p w14:paraId="08194C63" w14:textId="77777777" w:rsidR="00324072" w:rsidRDefault="00324072" w:rsidP="00324072">
            <w:pPr>
              <w:pStyle w:val="AltBilgi"/>
              <w:spacing w:line="234" w:lineRule="exact"/>
              <w:ind w:left="107"/>
              <w:jc w:val="center"/>
              <w:rPr>
                <w:b/>
                <w:sz w:val="20"/>
              </w:rPr>
            </w:pPr>
            <w:r>
              <w:rPr>
                <w:b/>
                <w:spacing w:val="-2"/>
                <w:sz w:val="20"/>
              </w:rPr>
              <w:t>Politik-Yasal</w:t>
            </w:r>
            <w:r>
              <w:rPr>
                <w:b/>
                <w:spacing w:val="14"/>
                <w:sz w:val="20"/>
              </w:rPr>
              <w:t xml:space="preserve"> </w:t>
            </w:r>
            <w:r>
              <w:rPr>
                <w:b/>
                <w:spacing w:val="-2"/>
                <w:sz w:val="20"/>
              </w:rPr>
              <w:t>etkenler</w:t>
            </w:r>
          </w:p>
        </w:tc>
        <w:tc>
          <w:tcPr>
            <w:tcW w:w="3468" w:type="dxa"/>
            <w:shd w:val="clear" w:color="auto" w:fill="95B3D7" w:themeFill="accent1" w:themeFillTint="99"/>
            <w:vAlign w:val="center"/>
          </w:tcPr>
          <w:p w14:paraId="4D9414CE" w14:textId="77777777" w:rsidR="00324072" w:rsidRDefault="00324072" w:rsidP="00324072">
            <w:pPr>
              <w:pStyle w:val="AltBilgi"/>
              <w:spacing w:line="234" w:lineRule="exact"/>
              <w:ind w:left="105"/>
              <w:jc w:val="center"/>
              <w:rPr>
                <w:b/>
                <w:sz w:val="20"/>
              </w:rPr>
            </w:pPr>
            <w:r>
              <w:rPr>
                <w:b/>
                <w:sz w:val="20"/>
              </w:rPr>
              <w:t>Ekonomik</w:t>
            </w:r>
            <w:r>
              <w:rPr>
                <w:b/>
                <w:spacing w:val="-11"/>
                <w:sz w:val="20"/>
              </w:rPr>
              <w:t xml:space="preserve"> </w:t>
            </w:r>
            <w:r>
              <w:rPr>
                <w:b/>
                <w:spacing w:val="-2"/>
                <w:sz w:val="20"/>
              </w:rPr>
              <w:t>etkenler</w:t>
            </w:r>
          </w:p>
        </w:tc>
      </w:tr>
      <w:tr w:rsidR="00324072" w14:paraId="78C28B3F" w14:textId="77777777" w:rsidTr="00324072">
        <w:trPr>
          <w:trHeight w:val="2329"/>
        </w:trPr>
        <w:tc>
          <w:tcPr>
            <w:tcW w:w="5265" w:type="dxa"/>
          </w:tcPr>
          <w:p w14:paraId="22098BDF" w14:textId="77777777" w:rsidR="00324072" w:rsidRPr="00E54C57" w:rsidRDefault="00324072" w:rsidP="003331A7">
            <w:pPr>
              <w:pStyle w:val="AltBilgi"/>
              <w:numPr>
                <w:ilvl w:val="0"/>
                <w:numId w:val="4"/>
              </w:numPr>
              <w:tabs>
                <w:tab w:val="left" w:pos="660"/>
              </w:tabs>
              <w:spacing w:before="79" w:line="334" w:lineRule="exact"/>
              <w:ind w:left="93" w:hanging="85"/>
              <w:rPr>
                <w:sz w:val="20"/>
              </w:rPr>
            </w:pPr>
            <w:r w:rsidRPr="00E54C57">
              <w:rPr>
                <w:sz w:val="20"/>
              </w:rPr>
              <w:t>Siyasi yöneticilerin ve sivil toplum örgütlerinin eğitime ilişkin çalışmalara olumlu ilgi ve katkısı,</w:t>
            </w:r>
          </w:p>
          <w:p w14:paraId="6347B1CB" w14:textId="77777777" w:rsidR="00324072" w:rsidRPr="00E54C57" w:rsidRDefault="00324072" w:rsidP="003331A7">
            <w:pPr>
              <w:pStyle w:val="AltBilgi"/>
              <w:numPr>
                <w:ilvl w:val="0"/>
                <w:numId w:val="4"/>
              </w:numPr>
              <w:tabs>
                <w:tab w:val="left" w:pos="660"/>
              </w:tabs>
              <w:spacing w:before="79" w:line="334" w:lineRule="exact"/>
              <w:ind w:left="93" w:hanging="85"/>
              <w:rPr>
                <w:sz w:val="20"/>
              </w:rPr>
            </w:pPr>
            <w:r w:rsidRPr="00E54C57">
              <w:rPr>
                <w:sz w:val="20"/>
              </w:rPr>
              <w:t>Üst politika belgelerinde eğitimin öneminin vurgulanması, eğitime ilişkin hedef, gelişim ve sorun alanları gibi hususlara açıkça yer verilmesi,</w:t>
            </w:r>
          </w:p>
          <w:p w14:paraId="507C9309" w14:textId="77777777" w:rsidR="00324072" w:rsidRPr="00E54C57" w:rsidRDefault="00324072" w:rsidP="003331A7">
            <w:pPr>
              <w:pStyle w:val="AltBilgi"/>
              <w:numPr>
                <w:ilvl w:val="0"/>
                <w:numId w:val="4"/>
              </w:numPr>
              <w:tabs>
                <w:tab w:val="left" w:pos="660"/>
              </w:tabs>
              <w:spacing w:before="79" w:line="334" w:lineRule="exact"/>
              <w:ind w:left="93" w:hanging="85"/>
              <w:rPr>
                <w:sz w:val="20"/>
              </w:rPr>
            </w:pPr>
            <w:r w:rsidRPr="00E54C57">
              <w:rPr>
                <w:sz w:val="20"/>
              </w:rPr>
              <w:t xml:space="preserve">Bakanlığımızın birçok uygulamada pilot il olarak seçiliyor olması </w:t>
            </w:r>
          </w:p>
        </w:tc>
        <w:tc>
          <w:tcPr>
            <w:tcW w:w="3468" w:type="dxa"/>
          </w:tcPr>
          <w:p w14:paraId="56219563" w14:textId="77777777" w:rsidR="00324072" w:rsidRDefault="00324072" w:rsidP="003331A7">
            <w:pPr>
              <w:pStyle w:val="AltBilgi"/>
              <w:numPr>
                <w:ilvl w:val="0"/>
                <w:numId w:val="3"/>
              </w:numPr>
              <w:tabs>
                <w:tab w:val="left" w:pos="72"/>
              </w:tabs>
              <w:spacing w:before="131" w:line="204" w:lineRule="auto"/>
              <w:ind w:left="72" w:right="460" w:hanging="283"/>
              <w:jc w:val="both"/>
              <w:rPr>
                <w:sz w:val="20"/>
              </w:rPr>
            </w:pPr>
            <w:r>
              <w:rPr>
                <w:sz w:val="20"/>
              </w:rPr>
              <w:t>Okul/kurumun</w:t>
            </w:r>
            <w:r>
              <w:rPr>
                <w:spacing w:val="-12"/>
                <w:sz w:val="20"/>
              </w:rPr>
              <w:t xml:space="preserve"> </w:t>
            </w:r>
            <w:r>
              <w:rPr>
                <w:sz w:val="20"/>
              </w:rPr>
              <w:t>bulunduğu</w:t>
            </w:r>
            <w:r>
              <w:rPr>
                <w:spacing w:val="-11"/>
                <w:sz w:val="20"/>
              </w:rPr>
              <w:t xml:space="preserve"> </w:t>
            </w:r>
            <w:r>
              <w:rPr>
                <w:sz w:val="20"/>
              </w:rPr>
              <w:t>çevrenin genel gelir durumu düşük düzeyin biraz üstünde olması</w:t>
            </w:r>
          </w:p>
          <w:p w14:paraId="616CDDFD" w14:textId="77777777" w:rsidR="00324072" w:rsidRDefault="00324072" w:rsidP="003331A7">
            <w:pPr>
              <w:pStyle w:val="AltBilgi"/>
              <w:numPr>
                <w:ilvl w:val="0"/>
                <w:numId w:val="3"/>
              </w:numPr>
              <w:tabs>
                <w:tab w:val="left" w:pos="72"/>
              </w:tabs>
              <w:spacing w:line="183" w:lineRule="exact"/>
              <w:ind w:left="72" w:hanging="283"/>
              <w:jc w:val="both"/>
              <w:rPr>
                <w:sz w:val="20"/>
              </w:rPr>
            </w:pPr>
          </w:p>
          <w:p w14:paraId="288D29C0" w14:textId="77777777" w:rsidR="00324072" w:rsidRPr="00E54C57" w:rsidRDefault="00324072" w:rsidP="003331A7">
            <w:pPr>
              <w:pStyle w:val="AltBilgi"/>
              <w:numPr>
                <w:ilvl w:val="0"/>
                <w:numId w:val="3"/>
              </w:numPr>
              <w:tabs>
                <w:tab w:val="left" w:pos="72"/>
              </w:tabs>
              <w:spacing w:line="183" w:lineRule="exact"/>
              <w:ind w:left="72" w:hanging="283"/>
              <w:jc w:val="both"/>
              <w:rPr>
                <w:sz w:val="20"/>
              </w:rPr>
            </w:pPr>
            <w:r w:rsidRPr="00E54C57">
              <w:rPr>
                <w:sz w:val="20"/>
              </w:rPr>
              <w:t>İlimizin Büyükşehir statüsünde yer alıyor olması nedeniyle istihdam imkânlarının bulunması</w:t>
            </w:r>
          </w:p>
          <w:p w14:paraId="4A87615F" w14:textId="77777777" w:rsidR="00324072" w:rsidRDefault="00324072" w:rsidP="003331A7">
            <w:pPr>
              <w:pStyle w:val="AltBilgi"/>
              <w:numPr>
                <w:ilvl w:val="0"/>
                <w:numId w:val="3"/>
              </w:numPr>
              <w:tabs>
                <w:tab w:val="left" w:pos="72"/>
              </w:tabs>
              <w:spacing w:line="183" w:lineRule="exact"/>
              <w:ind w:left="72" w:hanging="283"/>
              <w:jc w:val="both"/>
              <w:rPr>
                <w:sz w:val="20"/>
              </w:rPr>
            </w:pPr>
          </w:p>
          <w:p w14:paraId="46AF634F" w14:textId="77777777" w:rsidR="00324072" w:rsidRPr="00E54C57" w:rsidRDefault="00324072" w:rsidP="003331A7">
            <w:pPr>
              <w:pStyle w:val="AltBilgi"/>
              <w:numPr>
                <w:ilvl w:val="0"/>
                <w:numId w:val="3"/>
              </w:numPr>
              <w:tabs>
                <w:tab w:val="left" w:pos="72"/>
              </w:tabs>
              <w:spacing w:line="183" w:lineRule="exact"/>
              <w:ind w:left="72" w:hanging="283"/>
              <w:jc w:val="both"/>
              <w:rPr>
                <w:sz w:val="20"/>
              </w:rPr>
            </w:pPr>
            <w:r w:rsidRPr="00E54C57">
              <w:rPr>
                <w:sz w:val="20"/>
              </w:rPr>
              <w:t>İş adamları ve STK’ların desteğiyle yapılacak olan eğitim faaliyetlerine verilen destek olanaklarının bulunması</w:t>
            </w:r>
          </w:p>
          <w:p w14:paraId="5181B9D2" w14:textId="77777777" w:rsidR="00324072" w:rsidRPr="00E54C57" w:rsidRDefault="00324072" w:rsidP="00324072">
            <w:pPr>
              <w:pStyle w:val="AltBilgi"/>
              <w:tabs>
                <w:tab w:val="left" w:pos="288"/>
              </w:tabs>
              <w:spacing w:line="183" w:lineRule="exact"/>
              <w:ind w:left="288"/>
              <w:rPr>
                <w:sz w:val="20"/>
              </w:rPr>
            </w:pPr>
          </w:p>
        </w:tc>
      </w:tr>
      <w:tr w:rsidR="00324072" w14:paraId="4D26C244" w14:textId="77777777" w:rsidTr="00324072">
        <w:trPr>
          <w:trHeight w:val="692"/>
        </w:trPr>
        <w:tc>
          <w:tcPr>
            <w:tcW w:w="5265" w:type="dxa"/>
            <w:shd w:val="clear" w:color="auto" w:fill="95B3D7" w:themeFill="accent1" w:themeFillTint="99"/>
            <w:vAlign w:val="center"/>
          </w:tcPr>
          <w:p w14:paraId="5A64E78C" w14:textId="77777777" w:rsidR="00324072" w:rsidRDefault="00324072" w:rsidP="00324072">
            <w:pPr>
              <w:pStyle w:val="AltBilgi"/>
              <w:spacing w:before="1"/>
              <w:ind w:left="107"/>
              <w:jc w:val="center"/>
              <w:rPr>
                <w:b/>
                <w:sz w:val="20"/>
              </w:rPr>
            </w:pPr>
            <w:r>
              <w:rPr>
                <w:b/>
                <w:spacing w:val="-2"/>
                <w:sz w:val="20"/>
              </w:rPr>
              <w:t>Sosyokültürel</w:t>
            </w:r>
            <w:r>
              <w:rPr>
                <w:b/>
                <w:spacing w:val="10"/>
                <w:sz w:val="20"/>
              </w:rPr>
              <w:t xml:space="preserve"> </w:t>
            </w:r>
            <w:r>
              <w:rPr>
                <w:b/>
                <w:spacing w:val="-2"/>
                <w:sz w:val="20"/>
              </w:rPr>
              <w:t>etkenler</w:t>
            </w:r>
          </w:p>
        </w:tc>
        <w:tc>
          <w:tcPr>
            <w:tcW w:w="3468" w:type="dxa"/>
            <w:shd w:val="clear" w:color="auto" w:fill="95B3D7" w:themeFill="accent1" w:themeFillTint="99"/>
            <w:vAlign w:val="center"/>
          </w:tcPr>
          <w:p w14:paraId="6C13C2D8" w14:textId="77777777" w:rsidR="00324072" w:rsidRDefault="00324072" w:rsidP="00324072">
            <w:pPr>
              <w:pStyle w:val="AltBilgi"/>
              <w:spacing w:before="1"/>
              <w:ind w:left="105"/>
              <w:jc w:val="center"/>
              <w:rPr>
                <w:b/>
                <w:sz w:val="20"/>
              </w:rPr>
            </w:pPr>
            <w:r>
              <w:rPr>
                <w:b/>
                <w:spacing w:val="-2"/>
                <w:sz w:val="20"/>
              </w:rPr>
              <w:t>Teknolojik</w:t>
            </w:r>
            <w:r>
              <w:rPr>
                <w:b/>
                <w:spacing w:val="6"/>
                <w:sz w:val="20"/>
              </w:rPr>
              <w:t xml:space="preserve"> </w:t>
            </w:r>
            <w:r>
              <w:rPr>
                <w:b/>
                <w:spacing w:val="-2"/>
                <w:sz w:val="20"/>
              </w:rPr>
              <w:t>etkenler</w:t>
            </w:r>
          </w:p>
        </w:tc>
      </w:tr>
      <w:tr w:rsidR="00324072" w14:paraId="32E8B737" w14:textId="77777777" w:rsidTr="00324072">
        <w:trPr>
          <w:trHeight w:val="1660"/>
        </w:trPr>
        <w:tc>
          <w:tcPr>
            <w:tcW w:w="5265" w:type="dxa"/>
          </w:tcPr>
          <w:p w14:paraId="62F796D3" w14:textId="77777777" w:rsidR="00324072" w:rsidRPr="003953EF" w:rsidRDefault="00324072" w:rsidP="003331A7">
            <w:pPr>
              <w:pStyle w:val="stBilgi"/>
              <w:numPr>
                <w:ilvl w:val="0"/>
                <w:numId w:val="2"/>
              </w:numPr>
              <w:ind w:left="93" w:hanging="85"/>
              <w:rPr>
                <w:sz w:val="20"/>
              </w:rPr>
            </w:pPr>
            <w:r w:rsidRPr="003953EF">
              <w:rPr>
                <w:sz w:val="20"/>
              </w:rPr>
              <w:t>Öğrencilerin sosyal-kültürel aktivitelerinin gerçekleştirebilecekleri olanakların bulunması</w:t>
            </w:r>
          </w:p>
          <w:p w14:paraId="4F61FA9D" w14:textId="77777777" w:rsidR="00324072" w:rsidRDefault="00324072" w:rsidP="00324072">
            <w:pPr>
              <w:pStyle w:val="AltBilgi"/>
              <w:tabs>
                <w:tab w:val="left" w:pos="291"/>
              </w:tabs>
              <w:spacing w:line="334" w:lineRule="exact"/>
              <w:rPr>
                <w:sz w:val="20"/>
              </w:rPr>
            </w:pPr>
          </w:p>
        </w:tc>
        <w:tc>
          <w:tcPr>
            <w:tcW w:w="3468" w:type="dxa"/>
          </w:tcPr>
          <w:p w14:paraId="7CD82A54" w14:textId="77777777" w:rsidR="00324072" w:rsidRPr="003953EF" w:rsidRDefault="00324072" w:rsidP="003331A7">
            <w:pPr>
              <w:pStyle w:val="AltBilgi"/>
              <w:numPr>
                <w:ilvl w:val="0"/>
                <w:numId w:val="1"/>
              </w:numPr>
              <w:spacing w:before="131" w:line="204" w:lineRule="auto"/>
              <w:ind w:left="72" w:right="556"/>
              <w:jc w:val="both"/>
              <w:rPr>
                <w:sz w:val="20"/>
              </w:rPr>
            </w:pPr>
            <w:r w:rsidRPr="003953EF">
              <w:rPr>
                <w:sz w:val="20"/>
              </w:rPr>
              <w:t xml:space="preserve">Öğrencilerin bilimsel gelişmeleri yakından takip edebilecekleri imkanların bulunması </w:t>
            </w:r>
          </w:p>
          <w:p w14:paraId="0BDCDBCB" w14:textId="77777777" w:rsidR="00324072" w:rsidRPr="003953EF" w:rsidRDefault="00324072" w:rsidP="003331A7">
            <w:pPr>
              <w:pStyle w:val="AltBilgi"/>
              <w:numPr>
                <w:ilvl w:val="0"/>
                <w:numId w:val="1"/>
              </w:numPr>
              <w:spacing w:before="131" w:line="204" w:lineRule="auto"/>
              <w:ind w:left="72" w:right="556"/>
              <w:jc w:val="both"/>
              <w:rPr>
                <w:sz w:val="20"/>
              </w:rPr>
            </w:pPr>
            <w:r w:rsidRPr="003953EF">
              <w:rPr>
                <w:sz w:val="20"/>
              </w:rPr>
              <w:t xml:space="preserve">Ülkemizin son yıllarda yerli üretimle gerçekleştirdiği teknolojik ürün çeşitliliğinin bulunması </w:t>
            </w:r>
          </w:p>
        </w:tc>
      </w:tr>
      <w:tr w:rsidR="00324072" w14:paraId="61AE0F81" w14:textId="77777777" w:rsidTr="00324072">
        <w:trPr>
          <w:trHeight w:val="345"/>
        </w:trPr>
        <w:tc>
          <w:tcPr>
            <w:tcW w:w="8733" w:type="dxa"/>
            <w:gridSpan w:val="2"/>
            <w:shd w:val="clear" w:color="auto" w:fill="95B3D7" w:themeFill="accent1" w:themeFillTint="99"/>
            <w:vAlign w:val="center"/>
          </w:tcPr>
          <w:p w14:paraId="24C982DD" w14:textId="77777777" w:rsidR="00324072" w:rsidRDefault="00324072" w:rsidP="00324072">
            <w:pPr>
              <w:pStyle w:val="AltBilgi"/>
              <w:spacing w:line="234" w:lineRule="exact"/>
              <w:ind w:left="107"/>
              <w:jc w:val="center"/>
              <w:rPr>
                <w:b/>
                <w:sz w:val="20"/>
              </w:rPr>
            </w:pPr>
            <w:r>
              <w:rPr>
                <w:b/>
                <w:sz w:val="20"/>
              </w:rPr>
              <w:t>Çevresel</w:t>
            </w:r>
            <w:r>
              <w:rPr>
                <w:b/>
                <w:spacing w:val="-11"/>
                <w:sz w:val="20"/>
              </w:rPr>
              <w:t xml:space="preserve"> </w:t>
            </w:r>
            <w:r>
              <w:rPr>
                <w:b/>
                <w:spacing w:val="-2"/>
                <w:sz w:val="20"/>
              </w:rPr>
              <w:t>Etk</w:t>
            </w:r>
            <w:r w:rsidRPr="003953EF">
              <w:rPr>
                <w:b/>
                <w:spacing w:val="-2"/>
                <w:sz w:val="20"/>
                <w:shd w:val="clear" w:color="auto" w:fill="95B3D7" w:themeFill="accent1" w:themeFillTint="99"/>
              </w:rPr>
              <w:t>enler</w:t>
            </w:r>
          </w:p>
        </w:tc>
      </w:tr>
      <w:tr w:rsidR="00324072" w14:paraId="25686E84" w14:textId="77777777" w:rsidTr="00324072">
        <w:trPr>
          <w:trHeight w:val="844"/>
        </w:trPr>
        <w:tc>
          <w:tcPr>
            <w:tcW w:w="8733" w:type="dxa"/>
            <w:gridSpan w:val="2"/>
          </w:tcPr>
          <w:p w14:paraId="6D95C30B" w14:textId="77777777" w:rsidR="00324072" w:rsidRPr="003953EF" w:rsidRDefault="00324072" w:rsidP="00324072">
            <w:pPr>
              <w:pStyle w:val="stBilgi"/>
              <w:ind w:left="93"/>
              <w:rPr>
                <w:sz w:val="20"/>
              </w:rPr>
            </w:pPr>
            <w:r w:rsidRPr="003953EF">
              <w:rPr>
                <w:sz w:val="20"/>
              </w:rPr>
              <w:t xml:space="preserve">Turizm merkezli bir şehir olmamız nedeniyle çevre duyarlılığına yönelik faaliyet ve projelere ağırlık verilmesi gerektiği </w:t>
            </w:r>
          </w:p>
        </w:tc>
      </w:tr>
    </w:tbl>
    <w:p w14:paraId="44F29877" w14:textId="77777777" w:rsidR="00324072" w:rsidRDefault="00324072">
      <w:pPr>
        <w:spacing w:line="360" w:lineRule="auto"/>
        <w:jc w:val="both"/>
        <w:sectPr w:rsidR="00324072" w:rsidSect="006F1D73">
          <w:pgSz w:w="11910" w:h="16840"/>
          <w:pgMar w:top="1320" w:right="400" w:bottom="1280" w:left="460" w:header="0" w:footer="1097" w:gutter="0"/>
          <w:cols w:space="708"/>
        </w:sectPr>
      </w:pPr>
    </w:p>
    <w:p w14:paraId="026C44F1" w14:textId="77777777" w:rsidR="005444CC" w:rsidRDefault="005444CC">
      <w:pPr>
        <w:rPr>
          <w:sz w:val="20"/>
        </w:rPr>
        <w:sectPr w:rsidR="005444CC" w:rsidSect="006F1D73">
          <w:pgSz w:w="11910" w:h="16840"/>
          <w:pgMar w:top="1600" w:right="400" w:bottom="1280" w:left="460" w:header="0" w:footer="1097" w:gutter="0"/>
          <w:cols w:space="708"/>
        </w:sectPr>
      </w:pPr>
    </w:p>
    <w:p w14:paraId="0E9D8B40" w14:textId="77777777" w:rsidR="005444CC" w:rsidRDefault="007040D3" w:rsidP="003331A7">
      <w:pPr>
        <w:pStyle w:val="Balk3"/>
        <w:numPr>
          <w:ilvl w:val="1"/>
          <w:numId w:val="6"/>
        </w:numPr>
        <w:tabs>
          <w:tab w:val="left" w:pos="1553"/>
        </w:tabs>
        <w:ind w:left="1553" w:hanging="595"/>
      </w:pPr>
      <w:r>
        <w:lastRenderedPageBreak/>
        <w:t>GZFT</w:t>
      </w:r>
      <w:r>
        <w:rPr>
          <w:spacing w:val="-9"/>
        </w:rPr>
        <w:t xml:space="preserve"> </w:t>
      </w:r>
      <w:r>
        <w:rPr>
          <w:spacing w:val="-2"/>
        </w:rPr>
        <w:t>Analizi</w:t>
      </w:r>
    </w:p>
    <w:p w14:paraId="0A0EBC1E" w14:textId="77777777" w:rsidR="00324072" w:rsidRDefault="00324072" w:rsidP="00324072">
      <w:pPr>
        <w:pStyle w:val="Balk4"/>
        <w:tabs>
          <w:tab w:val="left" w:pos="1708"/>
        </w:tabs>
        <w:spacing w:before="0"/>
      </w:pPr>
      <w:r>
        <w:t>İç Faktörler</w:t>
      </w:r>
    </w:p>
    <w:p w14:paraId="72537A2D" w14:textId="77777777" w:rsidR="00324072" w:rsidRDefault="00324072" w:rsidP="00324072">
      <w:pPr>
        <w:pStyle w:val="Balk4"/>
        <w:tabs>
          <w:tab w:val="left" w:pos="1708"/>
        </w:tabs>
        <w:spacing w:before="0"/>
      </w:pPr>
    </w:p>
    <w:p w14:paraId="078301CB" w14:textId="77777777" w:rsidR="00324072" w:rsidRDefault="00324072" w:rsidP="00324072">
      <w:pPr>
        <w:pStyle w:val="Balk4"/>
        <w:tabs>
          <w:tab w:val="left" w:pos="1708"/>
        </w:tabs>
        <w:spacing w:before="0"/>
      </w:pPr>
      <w:r>
        <w:t>Güçlü</w:t>
      </w:r>
      <w:r>
        <w:rPr>
          <w:spacing w:val="-5"/>
        </w:rPr>
        <w:t xml:space="preserve"> </w:t>
      </w:r>
      <w:r>
        <w:t>ve</w:t>
      </w:r>
      <w:r>
        <w:rPr>
          <w:spacing w:val="-3"/>
        </w:rPr>
        <w:t xml:space="preserve"> </w:t>
      </w:r>
      <w:r>
        <w:t>Zayıf</w:t>
      </w:r>
      <w:r>
        <w:rPr>
          <w:spacing w:val="-3"/>
        </w:rPr>
        <w:t xml:space="preserve"> </w:t>
      </w:r>
      <w:r>
        <w:rPr>
          <w:spacing w:val="-2"/>
        </w:rPr>
        <w:t>Yönler</w:t>
      </w:r>
    </w:p>
    <w:p w14:paraId="47E87C85" w14:textId="77777777" w:rsidR="00324072" w:rsidRPr="004679A5" w:rsidRDefault="00324072" w:rsidP="00324072">
      <w:pPr>
        <w:pStyle w:val="TableParagraph"/>
        <w:tabs>
          <w:tab w:val="left" w:pos="2295"/>
          <w:tab w:val="left" w:pos="3063"/>
          <w:tab w:val="left" w:pos="4191"/>
          <w:tab w:val="left" w:pos="6115"/>
          <w:tab w:val="left" w:pos="7094"/>
          <w:tab w:val="left" w:pos="9079"/>
        </w:tabs>
        <w:spacing w:before="161" w:line="360" w:lineRule="auto"/>
        <w:ind w:left="958" w:right="1013"/>
        <w:rPr>
          <w:rFonts w:asciiTheme="majorHAnsi" w:hAnsiTheme="majorHAnsi" w:cs="Times New Roman"/>
          <w:b/>
        </w:rPr>
      </w:pPr>
      <w:r>
        <w:rPr>
          <w:rFonts w:asciiTheme="majorHAnsi" w:hAnsiTheme="majorHAnsi" w:cs="Times New Roman"/>
          <w:b/>
        </w:rPr>
        <w:t>GÜÇLÜ YÖNLER</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6804"/>
      </w:tblGrid>
      <w:tr w:rsidR="00324072" w:rsidRPr="001E7D80" w14:paraId="78685A5F" w14:textId="77777777" w:rsidTr="00324072">
        <w:trPr>
          <w:trHeight w:val="1277"/>
        </w:trPr>
        <w:tc>
          <w:tcPr>
            <w:tcW w:w="1984" w:type="dxa"/>
            <w:shd w:val="clear" w:color="auto" w:fill="95B3D7" w:themeFill="accent1" w:themeFillTint="99"/>
            <w:vAlign w:val="center"/>
          </w:tcPr>
          <w:p w14:paraId="3CFDE7DD" w14:textId="77777777" w:rsidR="00324072" w:rsidRPr="001E7D80" w:rsidRDefault="00324072" w:rsidP="00324072">
            <w:pPr>
              <w:widowControl/>
              <w:autoSpaceDE/>
              <w:autoSpaceDN/>
              <w:spacing w:line="300" w:lineRule="auto"/>
              <w:rPr>
                <w:rFonts w:ascii="Times New Roman" w:eastAsia="Times New Roman" w:hAnsi="Times New Roman" w:cs="Times New Roman"/>
                <w:b/>
                <w:sz w:val="24"/>
                <w:szCs w:val="24"/>
                <w:lang w:eastAsia="tr-TR"/>
              </w:rPr>
            </w:pPr>
            <w:r w:rsidRPr="001E7D80">
              <w:rPr>
                <w:rFonts w:ascii="Times New Roman" w:eastAsia="Times New Roman" w:hAnsi="Times New Roman" w:cs="Times New Roman"/>
                <w:b/>
                <w:sz w:val="24"/>
                <w:szCs w:val="24"/>
                <w:lang w:eastAsia="tr-TR"/>
              </w:rPr>
              <w:t>Öğrenciler</w:t>
            </w:r>
          </w:p>
        </w:tc>
        <w:tc>
          <w:tcPr>
            <w:tcW w:w="6804" w:type="dxa"/>
            <w:shd w:val="clear" w:color="auto" w:fill="auto"/>
          </w:tcPr>
          <w:p w14:paraId="73B4D230" w14:textId="77777777" w:rsidR="00324072" w:rsidRPr="001E7D80" w:rsidRDefault="00324072" w:rsidP="00324072">
            <w:pPr>
              <w:widowControl/>
              <w:autoSpaceDE/>
              <w:autoSpaceDN/>
              <w:spacing w:line="300" w:lineRule="auto"/>
              <w:jc w:val="both"/>
              <w:rPr>
                <w:rFonts w:ascii="Times New Roman" w:eastAsia="Times New Roman" w:hAnsi="Times New Roman" w:cs="Times New Roman"/>
                <w:sz w:val="24"/>
                <w:szCs w:val="24"/>
                <w:lang w:eastAsia="tr-TR"/>
              </w:rPr>
            </w:pPr>
            <w:r w:rsidRPr="001E7D80">
              <w:rPr>
                <w:rFonts w:ascii="Times New Roman" w:eastAsia="Times New Roman" w:hAnsi="Times New Roman" w:cs="Times New Roman"/>
                <w:sz w:val="24"/>
                <w:szCs w:val="24"/>
                <w:lang w:eastAsia="tr-TR"/>
              </w:rPr>
              <w:t>Okulunu ve öğretmenini seven ve aidiyet duygusu yüksek öğrencilerin olması.</w:t>
            </w:r>
          </w:p>
          <w:p w14:paraId="7AF07185" w14:textId="77777777" w:rsidR="00324072" w:rsidRPr="001E7D80" w:rsidRDefault="00324072" w:rsidP="00324072">
            <w:pPr>
              <w:widowControl/>
              <w:autoSpaceDE/>
              <w:autoSpaceDN/>
              <w:spacing w:line="300" w:lineRule="auto"/>
              <w:jc w:val="both"/>
              <w:rPr>
                <w:rFonts w:ascii="Times New Roman" w:eastAsia="Times New Roman" w:hAnsi="Times New Roman" w:cs="Times New Roman"/>
                <w:sz w:val="24"/>
                <w:szCs w:val="24"/>
                <w:lang w:eastAsia="tr-TR"/>
              </w:rPr>
            </w:pPr>
            <w:r w:rsidRPr="001E7D80">
              <w:rPr>
                <w:rFonts w:ascii="Times New Roman" w:eastAsia="Times New Roman" w:hAnsi="Times New Roman" w:cs="Times New Roman"/>
                <w:sz w:val="24"/>
                <w:szCs w:val="24"/>
                <w:lang w:eastAsia="tr-TR"/>
              </w:rPr>
              <w:t>Okul sınırları içinde kendini güvende hissetmeleri.</w:t>
            </w:r>
          </w:p>
          <w:p w14:paraId="754005B5" w14:textId="77777777" w:rsidR="00324072" w:rsidRPr="001E7D80" w:rsidRDefault="00324072" w:rsidP="00324072">
            <w:pPr>
              <w:widowControl/>
              <w:autoSpaceDE/>
              <w:autoSpaceDN/>
              <w:spacing w:line="300" w:lineRule="auto"/>
              <w:jc w:val="both"/>
              <w:rPr>
                <w:rFonts w:ascii="Times New Roman" w:eastAsia="Times New Roman" w:hAnsi="Times New Roman" w:cs="Times New Roman"/>
                <w:sz w:val="24"/>
                <w:szCs w:val="24"/>
                <w:lang w:eastAsia="tr-TR"/>
              </w:rPr>
            </w:pPr>
            <w:r w:rsidRPr="001E7D80">
              <w:rPr>
                <w:rFonts w:ascii="Times New Roman" w:eastAsia="Times New Roman" w:hAnsi="Times New Roman" w:cs="Times New Roman"/>
                <w:sz w:val="24"/>
                <w:szCs w:val="24"/>
                <w:lang w:eastAsia="tr-TR"/>
              </w:rPr>
              <w:t>Okulda ders içi ve ders dışı etkinliklerden memnuniyetin yüksek olması.</w:t>
            </w:r>
          </w:p>
          <w:p w14:paraId="3427DD7A" w14:textId="77777777" w:rsidR="00324072" w:rsidRPr="001E7D80" w:rsidRDefault="00324072" w:rsidP="00324072">
            <w:pPr>
              <w:widowControl/>
              <w:autoSpaceDE/>
              <w:autoSpaceDN/>
              <w:spacing w:line="300" w:lineRule="auto"/>
              <w:jc w:val="both"/>
              <w:rPr>
                <w:rFonts w:ascii="Times New Roman" w:eastAsia="Times New Roman" w:hAnsi="Times New Roman" w:cs="Times New Roman"/>
                <w:sz w:val="24"/>
                <w:szCs w:val="24"/>
                <w:lang w:eastAsia="tr-TR"/>
              </w:rPr>
            </w:pPr>
            <w:r w:rsidRPr="001E7D80">
              <w:rPr>
                <w:rFonts w:ascii="Times New Roman" w:eastAsia="Times New Roman" w:hAnsi="Times New Roman" w:cs="Times New Roman"/>
                <w:sz w:val="24"/>
                <w:szCs w:val="24"/>
                <w:lang w:eastAsia="tr-TR"/>
              </w:rPr>
              <w:t>Okul bahçesinin geniş olması sebebiyle r</w:t>
            </w:r>
            <w:r>
              <w:rPr>
                <w:rFonts w:ascii="Times New Roman" w:eastAsia="Times New Roman" w:hAnsi="Times New Roman" w:cs="Times New Roman"/>
                <w:sz w:val="24"/>
                <w:szCs w:val="24"/>
                <w:lang w:eastAsia="tr-TR"/>
              </w:rPr>
              <w:t xml:space="preserve">ahat bir oyun ve </w:t>
            </w:r>
            <w:r w:rsidRPr="001E7D80">
              <w:rPr>
                <w:rFonts w:ascii="Times New Roman" w:eastAsia="Times New Roman" w:hAnsi="Times New Roman" w:cs="Times New Roman"/>
                <w:sz w:val="24"/>
                <w:szCs w:val="24"/>
                <w:lang w:eastAsia="tr-TR"/>
              </w:rPr>
              <w:t>sosyalleşme imkanın olması.</w:t>
            </w:r>
          </w:p>
        </w:tc>
      </w:tr>
      <w:tr w:rsidR="00324072" w:rsidRPr="001E7D80" w14:paraId="70B55B52" w14:textId="77777777" w:rsidTr="00324072">
        <w:trPr>
          <w:trHeight w:val="1263"/>
        </w:trPr>
        <w:tc>
          <w:tcPr>
            <w:tcW w:w="1984" w:type="dxa"/>
            <w:shd w:val="clear" w:color="auto" w:fill="95B3D7" w:themeFill="accent1" w:themeFillTint="99"/>
            <w:vAlign w:val="center"/>
          </w:tcPr>
          <w:p w14:paraId="565FF289" w14:textId="77777777" w:rsidR="00324072" w:rsidRPr="001E7D80" w:rsidRDefault="00324072" w:rsidP="00324072">
            <w:pPr>
              <w:widowControl/>
              <w:autoSpaceDE/>
              <w:autoSpaceDN/>
              <w:spacing w:line="300" w:lineRule="auto"/>
              <w:rPr>
                <w:rFonts w:ascii="Times New Roman" w:eastAsia="Times New Roman" w:hAnsi="Times New Roman" w:cs="Times New Roman"/>
                <w:b/>
                <w:sz w:val="24"/>
                <w:szCs w:val="24"/>
                <w:lang w:eastAsia="tr-TR"/>
              </w:rPr>
            </w:pPr>
            <w:r w:rsidRPr="001E7D80">
              <w:rPr>
                <w:rFonts w:ascii="Times New Roman" w:eastAsia="Times New Roman" w:hAnsi="Times New Roman" w:cs="Times New Roman"/>
                <w:b/>
                <w:sz w:val="24"/>
                <w:szCs w:val="24"/>
                <w:lang w:eastAsia="tr-TR"/>
              </w:rPr>
              <w:t>Çalışanlar</w:t>
            </w:r>
          </w:p>
        </w:tc>
        <w:tc>
          <w:tcPr>
            <w:tcW w:w="6804" w:type="dxa"/>
            <w:shd w:val="clear" w:color="auto" w:fill="auto"/>
          </w:tcPr>
          <w:p w14:paraId="39E84DB5" w14:textId="77777777" w:rsidR="00324072" w:rsidRPr="001E7D80" w:rsidRDefault="00324072" w:rsidP="00324072">
            <w:pPr>
              <w:widowControl/>
              <w:autoSpaceDE/>
              <w:autoSpaceDN/>
              <w:spacing w:line="300" w:lineRule="auto"/>
              <w:jc w:val="both"/>
              <w:rPr>
                <w:rFonts w:ascii="Times New Roman" w:eastAsia="Times New Roman" w:hAnsi="Times New Roman" w:cs="Times New Roman"/>
                <w:sz w:val="24"/>
                <w:szCs w:val="24"/>
                <w:lang w:eastAsia="tr-TR"/>
              </w:rPr>
            </w:pPr>
            <w:r w:rsidRPr="001E7D80">
              <w:rPr>
                <w:rFonts w:ascii="Times New Roman" w:eastAsia="Times New Roman" w:hAnsi="Times New Roman" w:cs="Times New Roman"/>
                <w:sz w:val="24"/>
                <w:szCs w:val="24"/>
                <w:lang w:eastAsia="tr-TR"/>
              </w:rPr>
              <w:t>O</w:t>
            </w:r>
            <w:r>
              <w:rPr>
                <w:rFonts w:ascii="Times New Roman" w:eastAsia="Times New Roman" w:hAnsi="Times New Roman" w:cs="Times New Roman"/>
                <w:sz w:val="24"/>
                <w:szCs w:val="24"/>
                <w:lang w:eastAsia="tr-TR"/>
              </w:rPr>
              <w:t xml:space="preserve">kulun </w:t>
            </w:r>
            <w:r w:rsidRPr="001E7D80">
              <w:rPr>
                <w:rFonts w:ascii="Times New Roman" w:eastAsia="Times New Roman" w:hAnsi="Times New Roman" w:cs="Times New Roman"/>
                <w:sz w:val="24"/>
                <w:szCs w:val="24"/>
                <w:lang w:eastAsia="tr-TR"/>
              </w:rPr>
              <w:t>misyon ve vizyonunu anlayan, eğitim kalitesini devamlı yükseltmeye uğraşan çalışanların olması</w:t>
            </w:r>
          </w:p>
          <w:p w14:paraId="1FF9EDBA" w14:textId="77777777" w:rsidR="00324072" w:rsidRPr="001E7D80" w:rsidRDefault="00324072" w:rsidP="00324072">
            <w:pPr>
              <w:widowControl/>
              <w:autoSpaceDE/>
              <w:autoSpaceDN/>
              <w:spacing w:line="300" w:lineRule="auto"/>
              <w:jc w:val="both"/>
              <w:rPr>
                <w:rFonts w:ascii="Times New Roman" w:eastAsia="Times New Roman" w:hAnsi="Times New Roman" w:cs="Times New Roman"/>
                <w:sz w:val="24"/>
                <w:szCs w:val="24"/>
                <w:lang w:eastAsia="tr-TR"/>
              </w:rPr>
            </w:pPr>
            <w:r w:rsidRPr="001E7D80">
              <w:rPr>
                <w:rFonts w:ascii="Times New Roman" w:eastAsia="Times New Roman" w:hAnsi="Times New Roman" w:cs="Times New Roman"/>
                <w:sz w:val="24"/>
                <w:szCs w:val="24"/>
                <w:lang w:eastAsia="tr-TR"/>
              </w:rPr>
              <w:t>Kurumuna aidiyet duygusu yüksek, çalışkan, üretken ve yeniliğe açık çalışanların olması.</w:t>
            </w:r>
          </w:p>
          <w:p w14:paraId="5221AB4C" w14:textId="77777777" w:rsidR="00324072" w:rsidRPr="001E7D80" w:rsidRDefault="00324072" w:rsidP="00324072">
            <w:pPr>
              <w:widowControl/>
              <w:autoSpaceDE/>
              <w:autoSpaceDN/>
              <w:spacing w:line="300" w:lineRule="auto"/>
              <w:jc w:val="both"/>
              <w:rPr>
                <w:rFonts w:ascii="Times New Roman" w:eastAsia="Times New Roman" w:hAnsi="Times New Roman" w:cs="Times New Roman"/>
                <w:sz w:val="24"/>
                <w:szCs w:val="24"/>
                <w:lang w:eastAsia="tr-TR"/>
              </w:rPr>
            </w:pPr>
            <w:r w:rsidRPr="001E7D80">
              <w:rPr>
                <w:rFonts w:ascii="Times New Roman" w:eastAsia="Times New Roman" w:hAnsi="Times New Roman" w:cs="Times New Roman"/>
                <w:sz w:val="24"/>
                <w:szCs w:val="24"/>
                <w:lang w:eastAsia="tr-TR"/>
              </w:rPr>
              <w:t>Öğretmen sirkülâsyonunun az olması dolayısıyla arkadaşlık ilişkilerinin güçlü olması.</w:t>
            </w:r>
          </w:p>
        </w:tc>
      </w:tr>
      <w:tr w:rsidR="00324072" w:rsidRPr="001E7D80" w14:paraId="3753B8E3" w14:textId="77777777" w:rsidTr="00324072">
        <w:trPr>
          <w:trHeight w:val="958"/>
        </w:trPr>
        <w:tc>
          <w:tcPr>
            <w:tcW w:w="1984" w:type="dxa"/>
            <w:shd w:val="clear" w:color="auto" w:fill="95B3D7" w:themeFill="accent1" w:themeFillTint="99"/>
            <w:vAlign w:val="center"/>
          </w:tcPr>
          <w:p w14:paraId="787D5B63" w14:textId="77777777" w:rsidR="00324072" w:rsidRPr="001E7D80" w:rsidRDefault="00324072" w:rsidP="00324072">
            <w:pPr>
              <w:widowControl/>
              <w:autoSpaceDE/>
              <w:autoSpaceDN/>
              <w:spacing w:line="300" w:lineRule="auto"/>
              <w:rPr>
                <w:rFonts w:ascii="Times New Roman" w:eastAsia="Times New Roman" w:hAnsi="Times New Roman" w:cs="Times New Roman"/>
                <w:b/>
                <w:sz w:val="24"/>
                <w:szCs w:val="24"/>
                <w:lang w:eastAsia="tr-TR"/>
              </w:rPr>
            </w:pPr>
            <w:r w:rsidRPr="001E7D80">
              <w:rPr>
                <w:rFonts w:ascii="Times New Roman" w:eastAsia="Times New Roman" w:hAnsi="Times New Roman" w:cs="Times New Roman"/>
                <w:b/>
                <w:sz w:val="24"/>
                <w:szCs w:val="24"/>
                <w:lang w:eastAsia="tr-TR"/>
              </w:rPr>
              <w:t>Veliler</w:t>
            </w:r>
          </w:p>
        </w:tc>
        <w:tc>
          <w:tcPr>
            <w:tcW w:w="6804" w:type="dxa"/>
            <w:shd w:val="clear" w:color="auto" w:fill="auto"/>
          </w:tcPr>
          <w:p w14:paraId="7C27D5E1" w14:textId="77777777" w:rsidR="00324072" w:rsidRPr="001E7D80" w:rsidRDefault="00324072" w:rsidP="00324072">
            <w:pPr>
              <w:widowControl/>
              <w:autoSpaceDE/>
              <w:autoSpaceDN/>
              <w:spacing w:line="300" w:lineRule="auto"/>
              <w:jc w:val="both"/>
              <w:rPr>
                <w:rFonts w:ascii="Times New Roman" w:eastAsia="Times New Roman" w:hAnsi="Times New Roman" w:cs="Times New Roman"/>
                <w:sz w:val="24"/>
                <w:szCs w:val="24"/>
                <w:lang w:eastAsia="tr-TR"/>
              </w:rPr>
            </w:pPr>
            <w:r w:rsidRPr="001E7D80">
              <w:rPr>
                <w:rFonts w:ascii="Times New Roman" w:eastAsia="Times New Roman" w:hAnsi="Times New Roman" w:cs="Times New Roman"/>
                <w:sz w:val="24"/>
                <w:szCs w:val="24"/>
                <w:lang w:eastAsia="tr-TR"/>
              </w:rPr>
              <w:t>İlkokul ve okul öncesi eğitime mümkün mertebe destek verilmesi.</w:t>
            </w:r>
            <w:r w:rsidRPr="001E7D80">
              <w:rPr>
                <w:rFonts w:ascii="Times New Roman" w:eastAsia="Times New Roman" w:hAnsi="Times New Roman" w:cs="Times New Roman"/>
                <w:sz w:val="24"/>
                <w:szCs w:val="24"/>
                <w:lang w:eastAsia="tr-TR"/>
              </w:rPr>
              <w:tab/>
            </w:r>
          </w:p>
          <w:p w14:paraId="1F450EC1" w14:textId="77777777" w:rsidR="00324072" w:rsidRPr="001E7D80" w:rsidRDefault="00324072" w:rsidP="00324072">
            <w:pPr>
              <w:widowControl/>
              <w:autoSpaceDE/>
              <w:autoSpaceDN/>
              <w:spacing w:line="300" w:lineRule="auto"/>
              <w:jc w:val="both"/>
              <w:rPr>
                <w:rFonts w:ascii="Times New Roman" w:eastAsia="Times New Roman" w:hAnsi="Times New Roman" w:cs="Times New Roman"/>
                <w:sz w:val="24"/>
                <w:szCs w:val="24"/>
                <w:lang w:eastAsia="tr-TR"/>
              </w:rPr>
            </w:pPr>
            <w:r w:rsidRPr="001E7D80">
              <w:rPr>
                <w:rFonts w:ascii="Times New Roman" w:eastAsia="Times New Roman" w:hAnsi="Times New Roman" w:cs="Times New Roman"/>
                <w:sz w:val="24"/>
                <w:szCs w:val="24"/>
                <w:lang w:eastAsia="tr-TR"/>
              </w:rPr>
              <w:t>Okulun vizyon, misyon ve yenilikçi eğitim anlayışını benimseyip, destekleyen velilerin olması.</w:t>
            </w:r>
          </w:p>
        </w:tc>
      </w:tr>
      <w:tr w:rsidR="00324072" w:rsidRPr="001E7D80" w14:paraId="698E7AC9" w14:textId="77777777" w:rsidTr="00324072">
        <w:trPr>
          <w:trHeight w:val="1277"/>
        </w:trPr>
        <w:tc>
          <w:tcPr>
            <w:tcW w:w="1984" w:type="dxa"/>
            <w:shd w:val="clear" w:color="auto" w:fill="95B3D7" w:themeFill="accent1" w:themeFillTint="99"/>
            <w:vAlign w:val="center"/>
          </w:tcPr>
          <w:p w14:paraId="21E8ADD7" w14:textId="77777777" w:rsidR="00324072" w:rsidRPr="001E7D80" w:rsidRDefault="00324072" w:rsidP="00324072">
            <w:pPr>
              <w:widowControl/>
              <w:autoSpaceDE/>
              <w:autoSpaceDN/>
              <w:spacing w:line="300" w:lineRule="auto"/>
              <w:rPr>
                <w:rFonts w:ascii="Times New Roman" w:eastAsia="Times New Roman" w:hAnsi="Times New Roman" w:cs="Times New Roman"/>
                <w:b/>
                <w:sz w:val="24"/>
                <w:szCs w:val="24"/>
                <w:lang w:eastAsia="tr-TR"/>
              </w:rPr>
            </w:pPr>
            <w:r w:rsidRPr="001E7D80">
              <w:rPr>
                <w:rFonts w:ascii="Times New Roman" w:eastAsia="Times New Roman" w:hAnsi="Times New Roman" w:cs="Times New Roman"/>
                <w:b/>
                <w:sz w:val="24"/>
                <w:szCs w:val="24"/>
                <w:lang w:eastAsia="tr-TR"/>
              </w:rPr>
              <w:t>Bina ve Yerleşke</w:t>
            </w:r>
          </w:p>
        </w:tc>
        <w:tc>
          <w:tcPr>
            <w:tcW w:w="6804" w:type="dxa"/>
            <w:shd w:val="clear" w:color="auto" w:fill="auto"/>
          </w:tcPr>
          <w:p w14:paraId="7661CE9E" w14:textId="77777777" w:rsidR="00324072" w:rsidRPr="001E7D80" w:rsidRDefault="00324072" w:rsidP="00324072">
            <w:pPr>
              <w:widowControl/>
              <w:autoSpaceDE/>
              <w:autoSpaceDN/>
              <w:spacing w:line="300" w:lineRule="auto"/>
              <w:jc w:val="both"/>
              <w:rPr>
                <w:rFonts w:ascii="Times New Roman" w:eastAsia="Times New Roman" w:hAnsi="Times New Roman" w:cs="Times New Roman"/>
                <w:sz w:val="24"/>
                <w:szCs w:val="24"/>
                <w:lang w:eastAsia="tr-TR"/>
              </w:rPr>
            </w:pPr>
            <w:r w:rsidRPr="001E7D80">
              <w:rPr>
                <w:rFonts w:ascii="Times New Roman" w:eastAsia="Times New Roman" w:hAnsi="Times New Roman" w:cs="Times New Roman"/>
                <w:sz w:val="24"/>
                <w:szCs w:val="24"/>
                <w:lang w:eastAsia="tr-TR"/>
              </w:rPr>
              <w:t>Şehir gürültüsünden uzak bir yerleşkeye sahip olması ulaşım yönünden rahat olması.</w:t>
            </w:r>
          </w:p>
          <w:p w14:paraId="21408879" w14:textId="77777777" w:rsidR="00324072" w:rsidRPr="001E7D80" w:rsidRDefault="00324072" w:rsidP="00324072">
            <w:pPr>
              <w:widowControl/>
              <w:autoSpaceDE/>
              <w:autoSpaceDN/>
              <w:spacing w:line="300" w:lineRule="auto"/>
              <w:jc w:val="both"/>
              <w:rPr>
                <w:rFonts w:ascii="Times New Roman" w:eastAsia="Times New Roman" w:hAnsi="Times New Roman" w:cs="Times New Roman"/>
                <w:sz w:val="24"/>
                <w:szCs w:val="24"/>
                <w:lang w:eastAsia="tr-TR"/>
              </w:rPr>
            </w:pPr>
            <w:r w:rsidRPr="001E7D80">
              <w:rPr>
                <w:rFonts w:ascii="Times New Roman" w:eastAsia="Times New Roman" w:hAnsi="Times New Roman" w:cs="Times New Roman"/>
                <w:sz w:val="24"/>
                <w:szCs w:val="24"/>
                <w:lang w:eastAsia="tr-TR"/>
              </w:rPr>
              <w:t>Derslik başına düşen öğrenci sayısının az olması.</w:t>
            </w:r>
          </w:p>
          <w:p w14:paraId="43C05436" w14:textId="77777777" w:rsidR="00324072" w:rsidRPr="001E7D80" w:rsidRDefault="00324072" w:rsidP="00324072">
            <w:pPr>
              <w:widowControl/>
              <w:autoSpaceDE/>
              <w:autoSpaceDN/>
              <w:spacing w:line="300" w:lineRule="auto"/>
              <w:jc w:val="both"/>
              <w:rPr>
                <w:rFonts w:ascii="Times New Roman" w:eastAsia="Times New Roman" w:hAnsi="Times New Roman" w:cs="Times New Roman"/>
                <w:sz w:val="24"/>
                <w:szCs w:val="24"/>
                <w:lang w:eastAsia="tr-TR"/>
              </w:rPr>
            </w:pPr>
            <w:r w:rsidRPr="001E7D80">
              <w:rPr>
                <w:rFonts w:ascii="Times New Roman" w:eastAsia="Times New Roman" w:hAnsi="Times New Roman" w:cs="Times New Roman"/>
                <w:sz w:val="24"/>
                <w:szCs w:val="24"/>
                <w:lang w:eastAsia="tr-TR"/>
              </w:rPr>
              <w:t>Öğretmen başına düşen öğrenci sayısının az olması.</w:t>
            </w:r>
          </w:p>
          <w:p w14:paraId="446B75AE" w14:textId="77777777" w:rsidR="00324072" w:rsidRPr="001E7D80" w:rsidRDefault="00324072" w:rsidP="00324072">
            <w:pPr>
              <w:widowControl/>
              <w:autoSpaceDE/>
              <w:autoSpaceDN/>
              <w:spacing w:line="300" w:lineRule="auto"/>
              <w:jc w:val="both"/>
              <w:rPr>
                <w:rFonts w:ascii="Times New Roman" w:eastAsia="Times New Roman" w:hAnsi="Times New Roman" w:cs="Times New Roman"/>
                <w:sz w:val="24"/>
                <w:szCs w:val="24"/>
                <w:lang w:eastAsia="tr-TR"/>
              </w:rPr>
            </w:pPr>
            <w:r w:rsidRPr="001E7D80">
              <w:rPr>
                <w:rFonts w:ascii="Times New Roman" w:eastAsia="Times New Roman" w:hAnsi="Times New Roman" w:cs="Times New Roman"/>
                <w:sz w:val="24"/>
                <w:szCs w:val="24"/>
                <w:lang w:eastAsia="tr-TR"/>
              </w:rPr>
              <w:t>Oyun bahçesinin uygun olması.</w:t>
            </w:r>
          </w:p>
        </w:tc>
      </w:tr>
      <w:tr w:rsidR="00324072" w:rsidRPr="001E7D80" w14:paraId="2D53CC53" w14:textId="77777777" w:rsidTr="00324072">
        <w:trPr>
          <w:trHeight w:val="368"/>
        </w:trPr>
        <w:tc>
          <w:tcPr>
            <w:tcW w:w="1984" w:type="dxa"/>
            <w:shd w:val="clear" w:color="auto" w:fill="95B3D7" w:themeFill="accent1" w:themeFillTint="99"/>
            <w:vAlign w:val="center"/>
          </w:tcPr>
          <w:p w14:paraId="1A096469" w14:textId="77777777" w:rsidR="00324072" w:rsidRPr="001E7D80" w:rsidRDefault="00324072" w:rsidP="00324072">
            <w:pPr>
              <w:widowControl/>
              <w:autoSpaceDE/>
              <w:autoSpaceDN/>
              <w:spacing w:line="300" w:lineRule="auto"/>
              <w:rPr>
                <w:rFonts w:ascii="Times New Roman" w:eastAsia="Times New Roman" w:hAnsi="Times New Roman" w:cs="Times New Roman"/>
                <w:b/>
                <w:sz w:val="24"/>
                <w:szCs w:val="24"/>
                <w:lang w:eastAsia="tr-TR"/>
              </w:rPr>
            </w:pPr>
            <w:r w:rsidRPr="001E7D80">
              <w:rPr>
                <w:rFonts w:ascii="Times New Roman" w:eastAsia="Times New Roman" w:hAnsi="Times New Roman" w:cs="Times New Roman"/>
                <w:b/>
                <w:sz w:val="24"/>
                <w:szCs w:val="24"/>
                <w:lang w:eastAsia="tr-TR"/>
              </w:rPr>
              <w:t>Donanım</w:t>
            </w:r>
          </w:p>
        </w:tc>
        <w:tc>
          <w:tcPr>
            <w:tcW w:w="6804" w:type="dxa"/>
            <w:shd w:val="clear" w:color="auto" w:fill="auto"/>
          </w:tcPr>
          <w:p w14:paraId="755DDF7E" w14:textId="77777777" w:rsidR="00324072" w:rsidRPr="001E7D80" w:rsidRDefault="00324072" w:rsidP="00324072">
            <w:pPr>
              <w:widowControl/>
              <w:autoSpaceDE/>
              <w:autoSpaceDN/>
              <w:spacing w:line="300" w:lineRule="auto"/>
              <w:jc w:val="both"/>
              <w:rPr>
                <w:rFonts w:ascii="Times New Roman" w:eastAsia="Times New Roman" w:hAnsi="Times New Roman" w:cs="Times New Roman"/>
                <w:sz w:val="24"/>
                <w:szCs w:val="24"/>
                <w:lang w:eastAsia="tr-TR"/>
              </w:rPr>
            </w:pPr>
            <w:r w:rsidRPr="001E7D80">
              <w:rPr>
                <w:rFonts w:ascii="Times New Roman" w:eastAsia="Times New Roman" w:hAnsi="Times New Roman" w:cs="Times New Roman"/>
                <w:sz w:val="24"/>
                <w:szCs w:val="24"/>
                <w:lang w:eastAsia="tr-TR"/>
              </w:rPr>
              <w:t>Tüm sınıflarda etkileşimli tahta ve internet bağlantısının olması.</w:t>
            </w:r>
          </w:p>
        </w:tc>
      </w:tr>
      <w:tr w:rsidR="00324072" w:rsidRPr="001E7D80" w14:paraId="553BC58E" w14:textId="77777777" w:rsidTr="00324072">
        <w:trPr>
          <w:trHeight w:val="319"/>
        </w:trPr>
        <w:tc>
          <w:tcPr>
            <w:tcW w:w="1984" w:type="dxa"/>
            <w:shd w:val="clear" w:color="auto" w:fill="95B3D7" w:themeFill="accent1" w:themeFillTint="99"/>
            <w:vAlign w:val="center"/>
          </w:tcPr>
          <w:p w14:paraId="02D26732" w14:textId="77777777" w:rsidR="00324072" w:rsidRPr="001E7D80" w:rsidRDefault="00324072" w:rsidP="00324072">
            <w:pPr>
              <w:widowControl/>
              <w:autoSpaceDE/>
              <w:autoSpaceDN/>
              <w:spacing w:line="300" w:lineRule="auto"/>
              <w:rPr>
                <w:rFonts w:ascii="Times New Roman" w:eastAsia="Times New Roman" w:hAnsi="Times New Roman" w:cs="Times New Roman"/>
                <w:b/>
                <w:sz w:val="24"/>
                <w:szCs w:val="24"/>
                <w:lang w:eastAsia="tr-TR"/>
              </w:rPr>
            </w:pPr>
            <w:r w:rsidRPr="001E7D80">
              <w:rPr>
                <w:rFonts w:ascii="Times New Roman" w:eastAsia="Times New Roman" w:hAnsi="Times New Roman" w:cs="Times New Roman"/>
                <w:b/>
                <w:sz w:val="24"/>
                <w:szCs w:val="24"/>
                <w:lang w:eastAsia="tr-TR"/>
              </w:rPr>
              <w:t>Bütçe</w:t>
            </w:r>
          </w:p>
        </w:tc>
        <w:tc>
          <w:tcPr>
            <w:tcW w:w="6804" w:type="dxa"/>
            <w:shd w:val="clear" w:color="auto" w:fill="auto"/>
          </w:tcPr>
          <w:p w14:paraId="5CCD90E0" w14:textId="77777777" w:rsidR="00324072" w:rsidRPr="001E7D80" w:rsidRDefault="00324072" w:rsidP="00324072">
            <w:pPr>
              <w:widowControl/>
              <w:autoSpaceDE/>
              <w:autoSpaceDN/>
              <w:spacing w:line="300" w:lineRule="auto"/>
              <w:jc w:val="both"/>
              <w:rPr>
                <w:rFonts w:ascii="Times New Roman" w:eastAsia="Times New Roman" w:hAnsi="Times New Roman" w:cs="Times New Roman"/>
                <w:sz w:val="24"/>
                <w:szCs w:val="24"/>
                <w:lang w:eastAsia="tr-TR"/>
              </w:rPr>
            </w:pPr>
            <w:r w:rsidRPr="001E7D80">
              <w:rPr>
                <w:rFonts w:ascii="Times New Roman" w:eastAsia="Times New Roman" w:hAnsi="Times New Roman" w:cs="Times New Roman"/>
                <w:sz w:val="24"/>
                <w:szCs w:val="24"/>
                <w:lang w:eastAsia="tr-TR"/>
              </w:rPr>
              <w:t>Okul-Aile Birliğinin okuldaki çalışmaları desteklemesi.</w:t>
            </w:r>
            <w:r w:rsidRPr="001E7D80">
              <w:rPr>
                <w:rFonts w:ascii="Times New Roman" w:eastAsia="Times New Roman" w:hAnsi="Times New Roman" w:cs="Times New Roman"/>
                <w:sz w:val="24"/>
                <w:szCs w:val="24"/>
                <w:lang w:eastAsia="tr-TR"/>
              </w:rPr>
              <w:tab/>
            </w:r>
            <w:r w:rsidRPr="001E7D80">
              <w:rPr>
                <w:rFonts w:ascii="Times New Roman" w:eastAsia="Times New Roman" w:hAnsi="Times New Roman" w:cs="Times New Roman"/>
                <w:sz w:val="24"/>
                <w:szCs w:val="24"/>
                <w:lang w:eastAsia="tr-TR"/>
              </w:rPr>
              <w:tab/>
            </w:r>
          </w:p>
        </w:tc>
      </w:tr>
      <w:tr w:rsidR="00324072" w:rsidRPr="001E7D80" w14:paraId="70094E82" w14:textId="77777777" w:rsidTr="00324072">
        <w:trPr>
          <w:trHeight w:val="638"/>
        </w:trPr>
        <w:tc>
          <w:tcPr>
            <w:tcW w:w="1984" w:type="dxa"/>
            <w:shd w:val="clear" w:color="auto" w:fill="95B3D7" w:themeFill="accent1" w:themeFillTint="99"/>
            <w:vAlign w:val="center"/>
          </w:tcPr>
          <w:p w14:paraId="7116C3CE" w14:textId="77777777" w:rsidR="00324072" w:rsidRPr="001E7D80" w:rsidRDefault="00324072" w:rsidP="00324072">
            <w:pPr>
              <w:widowControl/>
              <w:autoSpaceDE/>
              <w:autoSpaceDN/>
              <w:spacing w:line="300" w:lineRule="auto"/>
              <w:rPr>
                <w:rFonts w:ascii="Times New Roman" w:eastAsia="Times New Roman" w:hAnsi="Times New Roman" w:cs="Times New Roman"/>
                <w:b/>
                <w:sz w:val="24"/>
                <w:szCs w:val="24"/>
                <w:lang w:eastAsia="tr-TR"/>
              </w:rPr>
            </w:pPr>
            <w:r w:rsidRPr="001E7D80">
              <w:rPr>
                <w:rFonts w:ascii="Times New Roman" w:eastAsia="Times New Roman" w:hAnsi="Times New Roman" w:cs="Times New Roman"/>
                <w:b/>
                <w:sz w:val="24"/>
                <w:szCs w:val="24"/>
                <w:lang w:eastAsia="tr-TR"/>
              </w:rPr>
              <w:t>Yönetim Süreçleri</w:t>
            </w:r>
          </w:p>
        </w:tc>
        <w:tc>
          <w:tcPr>
            <w:tcW w:w="6804" w:type="dxa"/>
            <w:shd w:val="clear" w:color="auto" w:fill="auto"/>
          </w:tcPr>
          <w:p w14:paraId="1162B345" w14:textId="77777777" w:rsidR="00324072" w:rsidRPr="001E7D80" w:rsidRDefault="00324072" w:rsidP="00324072">
            <w:pPr>
              <w:widowControl/>
              <w:autoSpaceDE/>
              <w:autoSpaceDN/>
              <w:spacing w:line="300" w:lineRule="auto"/>
              <w:jc w:val="both"/>
              <w:rPr>
                <w:rFonts w:ascii="Times New Roman" w:eastAsia="Times New Roman" w:hAnsi="Times New Roman" w:cs="Times New Roman"/>
                <w:sz w:val="24"/>
                <w:szCs w:val="24"/>
                <w:lang w:eastAsia="tr-TR"/>
              </w:rPr>
            </w:pPr>
            <w:r w:rsidRPr="001E7D80">
              <w:rPr>
                <w:rFonts w:ascii="Times New Roman" w:eastAsia="Times New Roman" w:hAnsi="Times New Roman" w:cs="Times New Roman"/>
                <w:sz w:val="24"/>
                <w:szCs w:val="24"/>
                <w:lang w:eastAsia="tr-TR"/>
              </w:rPr>
              <w:t>Kurumda yapılan tüm çalışmaların planlı ve programlı olması.</w:t>
            </w:r>
          </w:p>
          <w:p w14:paraId="1284143E" w14:textId="77777777" w:rsidR="00324072" w:rsidRPr="001E7D80" w:rsidRDefault="00324072" w:rsidP="00324072">
            <w:pPr>
              <w:widowControl/>
              <w:autoSpaceDE/>
              <w:autoSpaceDN/>
              <w:spacing w:line="300" w:lineRule="auto"/>
              <w:jc w:val="both"/>
              <w:rPr>
                <w:rFonts w:ascii="Times New Roman" w:eastAsia="Times New Roman" w:hAnsi="Times New Roman" w:cs="Times New Roman"/>
                <w:sz w:val="24"/>
                <w:szCs w:val="24"/>
                <w:lang w:eastAsia="tr-TR"/>
              </w:rPr>
            </w:pPr>
            <w:r w:rsidRPr="001E7D80">
              <w:rPr>
                <w:rFonts w:ascii="Times New Roman" w:eastAsia="Times New Roman" w:hAnsi="Times New Roman" w:cs="Times New Roman"/>
                <w:sz w:val="24"/>
                <w:szCs w:val="24"/>
                <w:lang w:eastAsia="tr-TR"/>
              </w:rPr>
              <w:t>Kurum içi adalet, liyakat ve anlayış düzeyinin yüksekliği.</w:t>
            </w:r>
            <w:r w:rsidRPr="001E7D80">
              <w:rPr>
                <w:rFonts w:ascii="Times New Roman" w:eastAsia="Times New Roman" w:hAnsi="Times New Roman" w:cs="Times New Roman"/>
                <w:sz w:val="24"/>
                <w:szCs w:val="24"/>
                <w:lang w:eastAsia="tr-TR"/>
              </w:rPr>
              <w:tab/>
            </w:r>
          </w:p>
        </w:tc>
      </w:tr>
      <w:tr w:rsidR="00324072" w:rsidRPr="001E7D80" w14:paraId="4EB6B755" w14:textId="77777777" w:rsidTr="00324072">
        <w:trPr>
          <w:trHeight w:val="624"/>
        </w:trPr>
        <w:tc>
          <w:tcPr>
            <w:tcW w:w="1984" w:type="dxa"/>
            <w:shd w:val="clear" w:color="auto" w:fill="95B3D7" w:themeFill="accent1" w:themeFillTint="99"/>
            <w:vAlign w:val="center"/>
          </w:tcPr>
          <w:p w14:paraId="3015D613" w14:textId="77777777" w:rsidR="00324072" w:rsidRPr="001E7D80" w:rsidRDefault="00324072" w:rsidP="00324072">
            <w:pPr>
              <w:widowControl/>
              <w:autoSpaceDE/>
              <w:autoSpaceDN/>
              <w:spacing w:line="300" w:lineRule="auto"/>
              <w:rPr>
                <w:rFonts w:ascii="Times New Roman" w:eastAsia="Times New Roman" w:hAnsi="Times New Roman" w:cs="Times New Roman"/>
                <w:b/>
                <w:sz w:val="24"/>
                <w:szCs w:val="24"/>
                <w:lang w:eastAsia="tr-TR"/>
              </w:rPr>
            </w:pPr>
            <w:r w:rsidRPr="001E7D80">
              <w:rPr>
                <w:rFonts w:ascii="Times New Roman" w:eastAsia="Times New Roman" w:hAnsi="Times New Roman" w:cs="Times New Roman"/>
                <w:b/>
                <w:sz w:val="24"/>
                <w:szCs w:val="24"/>
                <w:lang w:eastAsia="tr-TR"/>
              </w:rPr>
              <w:t>İletişim Süreçleri</w:t>
            </w:r>
          </w:p>
        </w:tc>
        <w:tc>
          <w:tcPr>
            <w:tcW w:w="6804" w:type="dxa"/>
            <w:shd w:val="clear" w:color="auto" w:fill="auto"/>
          </w:tcPr>
          <w:p w14:paraId="50C272B0" w14:textId="77777777" w:rsidR="00324072" w:rsidRPr="001E7D80" w:rsidRDefault="00324072" w:rsidP="00324072">
            <w:pPr>
              <w:widowControl/>
              <w:autoSpaceDE/>
              <w:autoSpaceDN/>
              <w:spacing w:line="300" w:lineRule="auto"/>
              <w:jc w:val="both"/>
              <w:rPr>
                <w:rFonts w:ascii="Times New Roman" w:eastAsia="Times New Roman" w:hAnsi="Times New Roman" w:cs="Times New Roman"/>
                <w:sz w:val="24"/>
                <w:szCs w:val="24"/>
                <w:lang w:eastAsia="tr-TR"/>
              </w:rPr>
            </w:pPr>
            <w:r w:rsidRPr="001E7D80">
              <w:rPr>
                <w:rFonts w:ascii="Times New Roman" w:eastAsia="Times New Roman" w:hAnsi="Times New Roman" w:cs="Times New Roman"/>
                <w:sz w:val="24"/>
                <w:szCs w:val="24"/>
                <w:lang w:eastAsia="tr-TR"/>
              </w:rPr>
              <w:t>İdareci öğretmen ilişkilerinin kuvvetli, demokratik tavır sergileyen yönetim anlayışına sahip olması.</w:t>
            </w:r>
          </w:p>
        </w:tc>
      </w:tr>
    </w:tbl>
    <w:p w14:paraId="52A41936" w14:textId="77777777" w:rsidR="00324072" w:rsidRPr="004679A5" w:rsidRDefault="00324072" w:rsidP="00324072">
      <w:pPr>
        <w:pStyle w:val="TableParagraph"/>
        <w:tabs>
          <w:tab w:val="left" w:pos="2295"/>
          <w:tab w:val="left" w:pos="3063"/>
          <w:tab w:val="left" w:pos="4191"/>
          <w:tab w:val="left" w:pos="6115"/>
          <w:tab w:val="left" w:pos="7094"/>
          <w:tab w:val="left" w:pos="9079"/>
        </w:tabs>
        <w:spacing w:before="161" w:line="360" w:lineRule="auto"/>
        <w:ind w:left="958" w:right="1013"/>
        <w:rPr>
          <w:b/>
        </w:rPr>
      </w:pPr>
      <w:r>
        <w:rPr>
          <w:b/>
        </w:rPr>
        <w:t>ZAYIF YÖNLER</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6809"/>
      </w:tblGrid>
      <w:tr w:rsidR="00324072" w:rsidRPr="004679A5" w14:paraId="053ECEB1" w14:textId="77777777" w:rsidTr="00324072">
        <w:trPr>
          <w:trHeight w:val="190"/>
        </w:trPr>
        <w:tc>
          <w:tcPr>
            <w:tcW w:w="1985" w:type="dxa"/>
            <w:shd w:val="clear" w:color="auto" w:fill="95B3D7" w:themeFill="accent1" w:themeFillTint="99"/>
            <w:vAlign w:val="center"/>
          </w:tcPr>
          <w:p w14:paraId="7C680494" w14:textId="77777777" w:rsidR="00324072" w:rsidRPr="004679A5" w:rsidRDefault="00324072" w:rsidP="00324072">
            <w:pPr>
              <w:widowControl/>
              <w:autoSpaceDE/>
              <w:autoSpaceDN/>
              <w:spacing w:line="300" w:lineRule="auto"/>
              <w:rPr>
                <w:rFonts w:ascii="Times New Roman" w:eastAsia="Times New Roman" w:hAnsi="Times New Roman" w:cs="Times New Roman"/>
                <w:b/>
                <w:sz w:val="24"/>
                <w:szCs w:val="24"/>
                <w:lang w:eastAsia="tr-TR"/>
              </w:rPr>
            </w:pPr>
            <w:r w:rsidRPr="004679A5">
              <w:rPr>
                <w:rFonts w:ascii="Times New Roman" w:eastAsia="Times New Roman" w:hAnsi="Times New Roman" w:cs="Times New Roman"/>
                <w:b/>
                <w:sz w:val="24"/>
                <w:szCs w:val="24"/>
                <w:lang w:eastAsia="tr-TR"/>
              </w:rPr>
              <w:t>Öğrenciler</w:t>
            </w:r>
          </w:p>
        </w:tc>
        <w:tc>
          <w:tcPr>
            <w:tcW w:w="6809" w:type="dxa"/>
            <w:shd w:val="clear" w:color="auto" w:fill="auto"/>
          </w:tcPr>
          <w:p w14:paraId="3D84AB69" w14:textId="77777777" w:rsidR="00324072" w:rsidRPr="004679A5" w:rsidRDefault="00324072" w:rsidP="00324072">
            <w:pPr>
              <w:widowControl/>
              <w:autoSpaceDE/>
              <w:autoSpaceDN/>
              <w:spacing w:line="300" w:lineRule="auto"/>
              <w:jc w:val="both"/>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Teknoloji bağımlılığı ile birlikte öğrenci davranış, tutum ve ilgilerindeki seviye düşüklükleri.</w:t>
            </w:r>
          </w:p>
          <w:p w14:paraId="25B0A88C" w14:textId="77777777" w:rsidR="00324072" w:rsidRPr="004679A5" w:rsidRDefault="00324072" w:rsidP="00324072">
            <w:pPr>
              <w:widowControl/>
              <w:autoSpaceDE/>
              <w:autoSpaceDN/>
              <w:spacing w:line="300" w:lineRule="auto"/>
              <w:jc w:val="both"/>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Boşanmış ve göçmen aile çocuklarının bulunması.</w:t>
            </w:r>
          </w:p>
        </w:tc>
      </w:tr>
      <w:tr w:rsidR="00324072" w:rsidRPr="004679A5" w14:paraId="6F9DCD2D" w14:textId="77777777" w:rsidTr="00324072">
        <w:trPr>
          <w:trHeight w:val="60"/>
        </w:trPr>
        <w:tc>
          <w:tcPr>
            <w:tcW w:w="1985" w:type="dxa"/>
            <w:shd w:val="clear" w:color="auto" w:fill="95B3D7" w:themeFill="accent1" w:themeFillTint="99"/>
            <w:vAlign w:val="center"/>
          </w:tcPr>
          <w:p w14:paraId="558C08E2" w14:textId="77777777" w:rsidR="00324072" w:rsidRPr="004679A5" w:rsidRDefault="00324072" w:rsidP="00324072">
            <w:pPr>
              <w:widowControl/>
              <w:autoSpaceDE/>
              <w:autoSpaceDN/>
              <w:spacing w:line="300" w:lineRule="auto"/>
              <w:rPr>
                <w:rFonts w:ascii="Times New Roman" w:eastAsia="Times New Roman" w:hAnsi="Times New Roman" w:cs="Times New Roman"/>
                <w:b/>
                <w:sz w:val="24"/>
                <w:szCs w:val="24"/>
                <w:lang w:eastAsia="tr-TR"/>
              </w:rPr>
            </w:pPr>
            <w:r w:rsidRPr="004679A5">
              <w:rPr>
                <w:rFonts w:ascii="Times New Roman" w:eastAsia="Times New Roman" w:hAnsi="Times New Roman" w:cs="Times New Roman"/>
                <w:b/>
                <w:sz w:val="24"/>
                <w:szCs w:val="24"/>
                <w:lang w:eastAsia="tr-TR"/>
              </w:rPr>
              <w:t>Çalışanlar</w:t>
            </w:r>
          </w:p>
        </w:tc>
        <w:tc>
          <w:tcPr>
            <w:tcW w:w="6809" w:type="dxa"/>
            <w:shd w:val="clear" w:color="auto" w:fill="auto"/>
          </w:tcPr>
          <w:p w14:paraId="783DA2DC" w14:textId="77777777" w:rsidR="00324072" w:rsidRPr="004679A5" w:rsidRDefault="00324072" w:rsidP="00324072">
            <w:pPr>
              <w:widowControl/>
              <w:autoSpaceDE/>
              <w:autoSpaceDN/>
              <w:spacing w:line="300" w:lineRule="auto"/>
              <w:jc w:val="both"/>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Çalışanların motivasyonel düşüklükleri.</w:t>
            </w:r>
          </w:p>
        </w:tc>
      </w:tr>
      <w:tr w:rsidR="00324072" w:rsidRPr="004679A5" w14:paraId="6A16E460" w14:textId="77777777" w:rsidTr="00324072">
        <w:trPr>
          <w:trHeight w:val="190"/>
        </w:trPr>
        <w:tc>
          <w:tcPr>
            <w:tcW w:w="1985" w:type="dxa"/>
            <w:shd w:val="clear" w:color="auto" w:fill="95B3D7" w:themeFill="accent1" w:themeFillTint="99"/>
            <w:vAlign w:val="center"/>
          </w:tcPr>
          <w:p w14:paraId="13D52FE9" w14:textId="77777777" w:rsidR="00324072" w:rsidRPr="004679A5" w:rsidRDefault="00324072" w:rsidP="00324072">
            <w:pPr>
              <w:widowControl/>
              <w:autoSpaceDE/>
              <w:autoSpaceDN/>
              <w:spacing w:line="300" w:lineRule="auto"/>
              <w:rPr>
                <w:rFonts w:ascii="Times New Roman" w:eastAsia="Times New Roman" w:hAnsi="Times New Roman" w:cs="Times New Roman"/>
                <w:b/>
                <w:sz w:val="24"/>
                <w:szCs w:val="24"/>
                <w:lang w:eastAsia="tr-TR"/>
              </w:rPr>
            </w:pPr>
            <w:r w:rsidRPr="004679A5">
              <w:rPr>
                <w:rFonts w:ascii="Times New Roman" w:eastAsia="Times New Roman" w:hAnsi="Times New Roman" w:cs="Times New Roman"/>
                <w:b/>
                <w:sz w:val="24"/>
                <w:szCs w:val="24"/>
                <w:lang w:eastAsia="tr-TR"/>
              </w:rPr>
              <w:t>Veliler</w:t>
            </w:r>
          </w:p>
        </w:tc>
        <w:tc>
          <w:tcPr>
            <w:tcW w:w="6809" w:type="dxa"/>
            <w:shd w:val="clear" w:color="auto" w:fill="auto"/>
          </w:tcPr>
          <w:p w14:paraId="749BBB28" w14:textId="77777777" w:rsidR="00324072" w:rsidRPr="004679A5" w:rsidRDefault="00324072" w:rsidP="00324072">
            <w:pPr>
              <w:widowControl/>
              <w:autoSpaceDE/>
              <w:autoSpaceDN/>
              <w:spacing w:line="300" w:lineRule="auto"/>
              <w:jc w:val="both"/>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Kendini geliştiren, gelişime açık ve teknolojiyi iyi kullanan velilerin bulunmaması.</w:t>
            </w:r>
          </w:p>
          <w:p w14:paraId="1567F29B" w14:textId="77777777" w:rsidR="00324072" w:rsidRPr="004679A5" w:rsidRDefault="00324072" w:rsidP="00324072">
            <w:pPr>
              <w:widowControl/>
              <w:autoSpaceDE/>
              <w:autoSpaceDN/>
              <w:spacing w:line="300" w:lineRule="auto"/>
              <w:jc w:val="both"/>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lastRenderedPageBreak/>
              <w:t>Okulun ihtiyaçlarının karşılanmasında desteğin az olması.</w:t>
            </w:r>
          </w:p>
          <w:p w14:paraId="4FD2EE90" w14:textId="77777777" w:rsidR="00324072" w:rsidRPr="004679A5" w:rsidRDefault="00324072" w:rsidP="00324072">
            <w:pPr>
              <w:widowControl/>
              <w:autoSpaceDE/>
              <w:autoSpaceDN/>
              <w:spacing w:line="300" w:lineRule="auto"/>
              <w:jc w:val="both"/>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Eğitim sürecine olumsuz müdahale.</w:t>
            </w:r>
          </w:p>
        </w:tc>
      </w:tr>
      <w:tr w:rsidR="00324072" w:rsidRPr="004679A5" w14:paraId="34E818F9" w14:textId="77777777" w:rsidTr="00324072">
        <w:trPr>
          <w:trHeight w:val="126"/>
        </w:trPr>
        <w:tc>
          <w:tcPr>
            <w:tcW w:w="1985" w:type="dxa"/>
            <w:shd w:val="clear" w:color="auto" w:fill="95B3D7" w:themeFill="accent1" w:themeFillTint="99"/>
            <w:vAlign w:val="center"/>
          </w:tcPr>
          <w:p w14:paraId="0B441D75" w14:textId="77777777" w:rsidR="00324072" w:rsidRPr="004679A5" w:rsidRDefault="00324072" w:rsidP="00324072">
            <w:pPr>
              <w:widowControl/>
              <w:autoSpaceDE/>
              <w:autoSpaceDN/>
              <w:spacing w:line="300" w:lineRule="auto"/>
              <w:rPr>
                <w:rFonts w:ascii="Times New Roman" w:eastAsia="Times New Roman" w:hAnsi="Times New Roman" w:cs="Times New Roman"/>
                <w:b/>
                <w:sz w:val="24"/>
                <w:szCs w:val="24"/>
                <w:lang w:eastAsia="tr-TR"/>
              </w:rPr>
            </w:pPr>
            <w:r w:rsidRPr="004679A5">
              <w:rPr>
                <w:rFonts w:ascii="Times New Roman" w:eastAsia="Times New Roman" w:hAnsi="Times New Roman" w:cs="Times New Roman"/>
                <w:b/>
                <w:sz w:val="24"/>
                <w:szCs w:val="24"/>
                <w:lang w:eastAsia="tr-TR"/>
              </w:rPr>
              <w:lastRenderedPageBreak/>
              <w:t>Bina ve Yerleşke</w:t>
            </w:r>
          </w:p>
        </w:tc>
        <w:tc>
          <w:tcPr>
            <w:tcW w:w="6809" w:type="dxa"/>
            <w:shd w:val="clear" w:color="auto" w:fill="auto"/>
          </w:tcPr>
          <w:p w14:paraId="4F2AB82B" w14:textId="77777777" w:rsidR="00324072" w:rsidRPr="004679A5" w:rsidRDefault="00324072" w:rsidP="00324072">
            <w:pPr>
              <w:widowControl/>
              <w:autoSpaceDE/>
              <w:autoSpaceDN/>
              <w:spacing w:line="300" w:lineRule="auto"/>
              <w:jc w:val="both"/>
              <w:rPr>
                <w:rFonts w:ascii="Times New Roman" w:eastAsia="Times New Roman" w:hAnsi="Times New Roman" w:cs="Times New Roman"/>
                <w:sz w:val="24"/>
                <w:szCs w:val="24"/>
                <w:lang w:eastAsia="tr-TR"/>
              </w:rPr>
            </w:pPr>
            <w:r w:rsidRPr="004679A5">
              <w:rPr>
                <w:rFonts w:ascii="Times New Roman" w:eastAsia="Times New Roman" w:hAnsi="Times New Roman" w:cs="Times New Roman"/>
                <w:bCs/>
                <w:sz w:val="24"/>
                <w:szCs w:val="24"/>
                <w:lang w:eastAsia="tr-TR"/>
              </w:rPr>
              <w:t>Okul bahçesinin çeşitli oyun, oynanacak uygunluğa getirilememesi, yeşil alan oluşturulamaması.</w:t>
            </w:r>
          </w:p>
        </w:tc>
      </w:tr>
      <w:tr w:rsidR="00324072" w:rsidRPr="004679A5" w14:paraId="51E7F460" w14:textId="77777777" w:rsidTr="00324072">
        <w:trPr>
          <w:trHeight w:val="123"/>
        </w:trPr>
        <w:tc>
          <w:tcPr>
            <w:tcW w:w="1985" w:type="dxa"/>
            <w:shd w:val="clear" w:color="auto" w:fill="95B3D7" w:themeFill="accent1" w:themeFillTint="99"/>
            <w:vAlign w:val="center"/>
          </w:tcPr>
          <w:p w14:paraId="4712C9A5" w14:textId="77777777" w:rsidR="00324072" w:rsidRPr="004679A5" w:rsidRDefault="00324072" w:rsidP="00324072">
            <w:pPr>
              <w:widowControl/>
              <w:autoSpaceDE/>
              <w:autoSpaceDN/>
              <w:spacing w:line="300" w:lineRule="auto"/>
              <w:rPr>
                <w:rFonts w:ascii="Times New Roman" w:eastAsia="Times New Roman" w:hAnsi="Times New Roman" w:cs="Times New Roman"/>
                <w:b/>
                <w:sz w:val="24"/>
                <w:szCs w:val="24"/>
                <w:lang w:eastAsia="tr-TR"/>
              </w:rPr>
            </w:pPr>
            <w:r w:rsidRPr="004679A5">
              <w:rPr>
                <w:rFonts w:ascii="Times New Roman" w:eastAsia="Times New Roman" w:hAnsi="Times New Roman" w:cs="Times New Roman"/>
                <w:b/>
                <w:sz w:val="24"/>
                <w:szCs w:val="24"/>
                <w:lang w:eastAsia="tr-TR"/>
              </w:rPr>
              <w:t>Donanım</w:t>
            </w:r>
          </w:p>
        </w:tc>
        <w:tc>
          <w:tcPr>
            <w:tcW w:w="6809" w:type="dxa"/>
            <w:shd w:val="clear" w:color="auto" w:fill="auto"/>
          </w:tcPr>
          <w:p w14:paraId="36CE99D5" w14:textId="77777777" w:rsidR="00324072" w:rsidRPr="004679A5" w:rsidRDefault="00324072" w:rsidP="00324072">
            <w:pPr>
              <w:widowControl/>
              <w:autoSpaceDE/>
              <w:autoSpaceDN/>
              <w:spacing w:line="300" w:lineRule="auto"/>
              <w:jc w:val="both"/>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Kullanılan bilgisayar, yazıcı, etkileşimli tahta gibi teknolojik araçların eskimesi.</w:t>
            </w:r>
          </w:p>
          <w:p w14:paraId="2EF04085" w14:textId="77777777" w:rsidR="00324072" w:rsidRPr="004679A5" w:rsidRDefault="00324072" w:rsidP="00324072">
            <w:pPr>
              <w:widowControl/>
              <w:autoSpaceDE/>
              <w:autoSpaceDN/>
              <w:spacing w:line="300" w:lineRule="auto"/>
              <w:jc w:val="both"/>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Kurumumuzda toplantı salonunun olmaması</w:t>
            </w:r>
          </w:p>
        </w:tc>
      </w:tr>
      <w:tr w:rsidR="00324072" w:rsidRPr="004679A5" w14:paraId="5D2CF5F0" w14:textId="77777777" w:rsidTr="00324072">
        <w:trPr>
          <w:trHeight w:val="126"/>
        </w:trPr>
        <w:tc>
          <w:tcPr>
            <w:tcW w:w="1985" w:type="dxa"/>
            <w:shd w:val="clear" w:color="auto" w:fill="95B3D7" w:themeFill="accent1" w:themeFillTint="99"/>
            <w:vAlign w:val="center"/>
          </w:tcPr>
          <w:p w14:paraId="4A96DA58" w14:textId="77777777" w:rsidR="00324072" w:rsidRPr="004679A5" w:rsidRDefault="00324072" w:rsidP="00324072">
            <w:pPr>
              <w:widowControl/>
              <w:autoSpaceDE/>
              <w:autoSpaceDN/>
              <w:spacing w:line="300" w:lineRule="auto"/>
              <w:rPr>
                <w:rFonts w:ascii="Times New Roman" w:eastAsia="Times New Roman" w:hAnsi="Times New Roman" w:cs="Times New Roman"/>
                <w:b/>
                <w:sz w:val="24"/>
                <w:szCs w:val="24"/>
                <w:lang w:eastAsia="tr-TR"/>
              </w:rPr>
            </w:pPr>
            <w:r w:rsidRPr="004679A5">
              <w:rPr>
                <w:rFonts w:ascii="Times New Roman" w:eastAsia="Times New Roman" w:hAnsi="Times New Roman" w:cs="Times New Roman"/>
                <w:b/>
                <w:sz w:val="24"/>
                <w:szCs w:val="24"/>
                <w:lang w:eastAsia="tr-TR"/>
              </w:rPr>
              <w:t>Bütçe</w:t>
            </w:r>
          </w:p>
        </w:tc>
        <w:tc>
          <w:tcPr>
            <w:tcW w:w="6809" w:type="dxa"/>
            <w:shd w:val="clear" w:color="auto" w:fill="auto"/>
          </w:tcPr>
          <w:p w14:paraId="18434926" w14:textId="77777777" w:rsidR="00324072" w:rsidRPr="004679A5" w:rsidRDefault="00324072" w:rsidP="00324072">
            <w:pPr>
              <w:widowControl/>
              <w:autoSpaceDE/>
              <w:autoSpaceDN/>
              <w:spacing w:line="300" w:lineRule="auto"/>
              <w:jc w:val="both"/>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Okul gelirinin çok az olması.</w:t>
            </w:r>
          </w:p>
          <w:p w14:paraId="6859EED9" w14:textId="77777777" w:rsidR="00324072" w:rsidRPr="004679A5" w:rsidRDefault="00324072" w:rsidP="00324072">
            <w:pPr>
              <w:widowControl/>
              <w:autoSpaceDE/>
              <w:autoSpaceDN/>
              <w:spacing w:line="300" w:lineRule="auto"/>
              <w:jc w:val="both"/>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Yerel yönetimler, STK’lardan yeterli desteğin alınamaması.</w:t>
            </w:r>
          </w:p>
        </w:tc>
      </w:tr>
      <w:tr w:rsidR="00324072" w:rsidRPr="004679A5" w14:paraId="4052DCFD" w14:textId="77777777" w:rsidTr="00324072">
        <w:trPr>
          <w:trHeight w:val="63"/>
        </w:trPr>
        <w:tc>
          <w:tcPr>
            <w:tcW w:w="1985" w:type="dxa"/>
            <w:shd w:val="clear" w:color="auto" w:fill="95B3D7" w:themeFill="accent1" w:themeFillTint="99"/>
            <w:vAlign w:val="center"/>
          </w:tcPr>
          <w:p w14:paraId="20E3E2BD" w14:textId="77777777" w:rsidR="00324072" w:rsidRPr="004679A5" w:rsidRDefault="00324072" w:rsidP="00324072">
            <w:pPr>
              <w:widowControl/>
              <w:autoSpaceDE/>
              <w:autoSpaceDN/>
              <w:spacing w:line="300" w:lineRule="auto"/>
              <w:rPr>
                <w:rFonts w:ascii="Times New Roman" w:eastAsia="Times New Roman" w:hAnsi="Times New Roman" w:cs="Times New Roman"/>
                <w:b/>
                <w:sz w:val="24"/>
                <w:szCs w:val="24"/>
                <w:lang w:eastAsia="tr-TR"/>
              </w:rPr>
            </w:pPr>
            <w:r w:rsidRPr="004679A5">
              <w:rPr>
                <w:rFonts w:ascii="Times New Roman" w:eastAsia="Times New Roman" w:hAnsi="Times New Roman" w:cs="Times New Roman"/>
                <w:b/>
                <w:sz w:val="24"/>
                <w:szCs w:val="24"/>
                <w:lang w:eastAsia="tr-TR"/>
              </w:rPr>
              <w:t>Yönetim Süreçleri</w:t>
            </w:r>
          </w:p>
        </w:tc>
        <w:tc>
          <w:tcPr>
            <w:tcW w:w="6809" w:type="dxa"/>
            <w:shd w:val="clear" w:color="auto" w:fill="auto"/>
          </w:tcPr>
          <w:p w14:paraId="617E2B60" w14:textId="77777777" w:rsidR="00324072" w:rsidRPr="004679A5" w:rsidRDefault="00324072" w:rsidP="00324072">
            <w:pPr>
              <w:widowControl/>
              <w:autoSpaceDE/>
              <w:autoSpaceDN/>
              <w:spacing w:line="300" w:lineRule="auto"/>
              <w:jc w:val="both"/>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Yerel yönetimlerin okula yeterli desteği vermemesi.</w:t>
            </w:r>
          </w:p>
        </w:tc>
      </w:tr>
      <w:tr w:rsidR="00324072" w:rsidRPr="004679A5" w14:paraId="3758D19F" w14:textId="77777777" w:rsidTr="00324072">
        <w:trPr>
          <w:trHeight w:val="60"/>
        </w:trPr>
        <w:tc>
          <w:tcPr>
            <w:tcW w:w="1985" w:type="dxa"/>
            <w:shd w:val="clear" w:color="auto" w:fill="95B3D7" w:themeFill="accent1" w:themeFillTint="99"/>
            <w:vAlign w:val="center"/>
          </w:tcPr>
          <w:p w14:paraId="45F4AAF4" w14:textId="77777777" w:rsidR="00324072" w:rsidRPr="004679A5" w:rsidRDefault="00324072" w:rsidP="00324072">
            <w:pPr>
              <w:widowControl/>
              <w:autoSpaceDE/>
              <w:autoSpaceDN/>
              <w:spacing w:line="300" w:lineRule="auto"/>
              <w:rPr>
                <w:rFonts w:ascii="Times New Roman" w:eastAsia="Times New Roman" w:hAnsi="Times New Roman" w:cs="Times New Roman"/>
                <w:b/>
                <w:sz w:val="24"/>
                <w:szCs w:val="24"/>
                <w:lang w:eastAsia="tr-TR"/>
              </w:rPr>
            </w:pPr>
            <w:r w:rsidRPr="004679A5">
              <w:rPr>
                <w:rFonts w:ascii="Times New Roman" w:eastAsia="Times New Roman" w:hAnsi="Times New Roman" w:cs="Times New Roman"/>
                <w:b/>
                <w:sz w:val="24"/>
                <w:szCs w:val="24"/>
                <w:lang w:eastAsia="tr-TR"/>
              </w:rPr>
              <w:t>İletişim Süreçleri</w:t>
            </w:r>
          </w:p>
        </w:tc>
        <w:tc>
          <w:tcPr>
            <w:tcW w:w="6809" w:type="dxa"/>
            <w:shd w:val="clear" w:color="auto" w:fill="auto"/>
          </w:tcPr>
          <w:p w14:paraId="564F32B3" w14:textId="77777777" w:rsidR="00324072" w:rsidRPr="004679A5" w:rsidRDefault="00324072" w:rsidP="00324072">
            <w:pPr>
              <w:widowControl/>
              <w:autoSpaceDE/>
              <w:autoSpaceDN/>
              <w:spacing w:line="300" w:lineRule="auto"/>
              <w:jc w:val="both"/>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Öğretmenlere yönelik daha çok sosyal aktivite düzenlenmemesi.</w:t>
            </w:r>
          </w:p>
        </w:tc>
      </w:tr>
    </w:tbl>
    <w:p w14:paraId="656E9D5F" w14:textId="77777777" w:rsidR="00324072" w:rsidRDefault="00324072" w:rsidP="00324072">
      <w:pPr>
        <w:pStyle w:val="TableParagraph"/>
        <w:spacing w:before="142"/>
      </w:pPr>
    </w:p>
    <w:p w14:paraId="5F9832D5" w14:textId="77777777" w:rsidR="00324072" w:rsidRDefault="00324072" w:rsidP="00324072">
      <w:pPr>
        <w:pStyle w:val="Balk4"/>
        <w:tabs>
          <w:tab w:val="left" w:pos="1708"/>
        </w:tabs>
        <w:spacing w:before="0"/>
      </w:pPr>
      <w:r>
        <w:t xml:space="preserve">  Dış Faktörler   </w:t>
      </w:r>
    </w:p>
    <w:p w14:paraId="6CE2EFBD" w14:textId="77777777" w:rsidR="00324072" w:rsidRDefault="00324072" w:rsidP="00324072">
      <w:pPr>
        <w:pStyle w:val="Balk4"/>
        <w:tabs>
          <w:tab w:val="left" w:pos="1708"/>
        </w:tabs>
        <w:spacing w:before="0"/>
      </w:pPr>
    </w:p>
    <w:p w14:paraId="5914281C" w14:textId="77777777" w:rsidR="00324072" w:rsidRPr="004679A5" w:rsidRDefault="00324072" w:rsidP="00324072">
      <w:pPr>
        <w:pStyle w:val="Balk4"/>
        <w:tabs>
          <w:tab w:val="left" w:pos="1708"/>
        </w:tabs>
        <w:spacing w:before="0"/>
      </w:pPr>
      <w:r>
        <w:t xml:space="preserve">  Fırsatlar</w:t>
      </w:r>
      <w:r>
        <w:rPr>
          <w:spacing w:val="-5"/>
        </w:rPr>
        <w:t xml:space="preserve"> </w:t>
      </w:r>
      <w:r>
        <w:t>ve</w:t>
      </w:r>
      <w:r>
        <w:rPr>
          <w:spacing w:val="-5"/>
        </w:rPr>
        <w:t xml:space="preserve"> </w:t>
      </w:r>
      <w:r>
        <w:rPr>
          <w:spacing w:val="-2"/>
        </w:rPr>
        <w:t>Tehditler</w:t>
      </w:r>
    </w:p>
    <w:p w14:paraId="75539D26" w14:textId="77777777" w:rsidR="00324072" w:rsidRDefault="00324072" w:rsidP="00324072">
      <w:pPr>
        <w:pStyle w:val="Balk4"/>
        <w:tabs>
          <w:tab w:val="left" w:pos="1708"/>
        </w:tabs>
        <w:spacing w:before="0"/>
        <w:ind w:firstLine="0"/>
        <w:jc w:val="right"/>
        <w:rPr>
          <w:spacing w:val="-2"/>
        </w:rPr>
      </w:pPr>
    </w:p>
    <w:p w14:paraId="23C0B8FC" w14:textId="77777777" w:rsidR="00324072" w:rsidRPr="004679A5" w:rsidRDefault="00324072" w:rsidP="00324072">
      <w:pPr>
        <w:pStyle w:val="Balk4"/>
        <w:tabs>
          <w:tab w:val="left" w:pos="1708"/>
        </w:tabs>
        <w:spacing w:before="0"/>
        <w:rPr>
          <w:spacing w:val="-2"/>
          <w:sz w:val="24"/>
          <w:szCs w:val="24"/>
        </w:rPr>
      </w:pPr>
      <w:r>
        <w:rPr>
          <w:spacing w:val="-2"/>
        </w:rPr>
        <w:t xml:space="preserve">   </w:t>
      </w:r>
      <w:r w:rsidRPr="004679A5">
        <w:rPr>
          <w:spacing w:val="-2"/>
          <w:sz w:val="24"/>
          <w:szCs w:val="24"/>
        </w:rPr>
        <w:t>FIRSATLAR</w:t>
      </w:r>
    </w:p>
    <w:p w14:paraId="338570E4" w14:textId="77777777" w:rsidR="00324072" w:rsidRPr="004679A5" w:rsidRDefault="00324072" w:rsidP="00324072">
      <w:pPr>
        <w:pStyle w:val="Balk4"/>
        <w:tabs>
          <w:tab w:val="left" w:pos="1708"/>
        </w:tabs>
        <w:spacing w:before="0"/>
        <w:rPr>
          <w:spacing w:val="-2"/>
          <w:sz w:val="24"/>
          <w:szCs w:val="24"/>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989"/>
      </w:tblGrid>
      <w:tr w:rsidR="00324072" w:rsidRPr="004679A5" w14:paraId="7AB17F61" w14:textId="77777777" w:rsidTr="00324072">
        <w:trPr>
          <w:trHeight w:val="859"/>
        </w:trPr>
        <w:tc>
          <w:tcPr>
            <w:tcW w:w="1701" w:type="dxa"/>
            <w:shd w:val="clear" w:color="auto" w:fill="95B3D7" w:themeFill="accent1" w:themeFillTint="99"/>
            <w:vAlign w:val="center"/>
          </w:tcPr>
          <w:p w14:paraId="2148B066" w14:textId="77777777" w:rsidR="00324072" w:rsidRPr="004679A5" w:rsidRDefault="00324072" w:rsidP="00324072">
            <w:pPr>
              <w:widowControl/>
              <w:autoSpaceDE/>
              <w:autoSpaceDN/>
              <w:spacing w:line="300" w:lineRule="auto"/>
              <w:rPr>
                <w:rFonts w:ascii="Times New Roman" w:eastAsia="Times New Roman" w:hAnsi="Times New Roman" w:cs="Times New Roman"/>
                <w:b/>
                <w:sz w:val="24"/>
                <w:szCs w:val="24"/>
                <w:lang w:eastAsia="tr-TR"/>
              </w:rPr>
            </w:pPr>
            <w:r w:rsidRPr="004679A5">
              <w:rPr>
                <w:rFonts w:ascii="Times New Roman" w:eastAsia="Times New Roman" w:hAnsi="Times New Roman" w:cs="Times New Roman"/>
                <w:b/>
                <w:sz w:val="24"/>
                <w:szCs w:val="24"/>
                <w:lang w:eastAsia="tr-TR"/>
              </w:rPr>
              <w:t>Politik</w:t>
            </w:r>
          </w:p>
        </w:tc>
        <w:tc>
          <w:tcPr>
            <w:tcW w:w="6989" w:type="dxa"/>
            <w:shd w:val="clear" w:color="auto" w:fill="auto"/>
          </w:tcPr>
          <w:p w14:paraId="7CA3FD29" w14:textId="77777777" w:rsidR="00324072" w:rsidRPr="004679A5" w:rsidRDefault="00324072" w:rsidP="00324072">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Eğitime verilen önem ve eğitim sürelerinin artması yönünde dünyada gelişen bilinç ve atılan adımlar.</w:t>
            </w:r>
          </w:p>
          <w:p w14:paraId="3A34125E" w14:textId="77777777" w:rsidR="00324072" w:rsidRPr="004679A5" w:rsidRDefault="00324072" w:rsidP="00324072">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Yenilikçi eğitim anlayışını destekleyen merkezi yönetim.</w:t>
            </w:r>
          </w:p>
        </w:tc>
      </w:tr>
      <w:tr w:rsidR="00324072" w:rsidRPr="004679A5" w14:paraId="37F593E2" w14:textId="77777777" w:rsidTr="00324072">
        <w:trPr>
          <w:trHeight w:val="877"/>
        </w:trPr>
        <w:tc>
          <w:tcPr>
            <w:tcW w:w="1701" w:type="dxa"/>
            <w:shd w:val="clear" w:color="auto" w:fill="95B3D7" w:themeFill="accent1" w:themeFillTint="99"/>
            <w:vAlign w:val="center"/>
          </w:tcPr>
          <w:p w14:paraId="0670A746" w14:textId="77777777" w:rsidR="00324072" w:rsidRPr="004679A5" w:rsidRDefault="00324072" w:rsidP="00324072">
            <w:pPr>
              <w:widowControl/>
              <w:autoSpaceDE/>
              <w:autoSpaceDN/>
              <w:spacing w:line="300" w:lineRule="auto"/>
              <w:rPr>
                <w:rFonts w:ascii="Times New Roman" w:eastAsia="Times New Roman" w:hAnsi="Times New Roman" w:cs="Times New Roman"/>
                <w:b/>
                <w:sz w:val="24"/>
                <w:szCs w:val="24"/>
                <w:lang w:eastAsia="tr-TR"/>
              </w:rPr>
            </w:pPr>
            <w:r w:rsidRPr="004679A5">
              <w:rPr>
                <w:rFonts w:ascii="Times New Roman" w:eastAsia="Times New Roman" w:hAnsi="Times New Roman" w:cs="Times New Roman"/>
                <w:b/>
                <w:sz w:val="24"/>
                <w:szCs w:val="24"/>
                <w:lang w:eastAsia="tr-TR"/>
              </w:rPr>
              <w:t>Ekonomik</w:t>
            </w:r>
          </w:p>
        </w:tc>
        <w:tc>
          <w:tcPr>
            <w:tcW w:w="6989" w:type="dxa"/>
            <w:shd w:val="clear" w:color="auto" w:fill="auto"/>
          </w:tcPr>
          <w:p w14:paraId="2ACDE5CC" w14:textId="77777777" w:rsidR="00324072" w:rsidRPr="004679A5" w:rsidRDefault="00324072" w:rsidP="00324072">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 xml:space="preserve">İlimiz tarım, tarıma dayalı endüstri ve gelişmekte olan sanayisiyle komşu illere göre ekonomik </w:t>
            </w:r>
            <w:r>
              <w:rPr>
                <w:rFonts w:ascii="Times New Roman" w:eastAsia="Times New Roman" w:hAnsi="Times New Roman" w:cs="Times New Roman"/>
                <w:sz w:val="24"/>
                <w:szCs w:val="24"/>
                <w:lang w:eastAsia="tr-TR"/>
              </w:rPr>
              <w:t xml:space="preserve">olarak  </w:t>
            </w:r>
            <w:r w:rsidRPr="004679A5">
              <w:rPr>
                <w:rFonts w:ascii="Times New Roman" w:eastAsia="Times New Roman" w:hAnsi="Times New Roman" w:cs="Times New Roman"/>
                <w:sz w:val="24"/>
                <w:szCs w:val="24"/>
                <w:lang w:eastAsia="tr-TR"/>
              </w:rPr>
              <w:t>gelişmişliğinin, insan kaynaklarına ve dolaylı olarak eğitime bakış açısına olumlu yansımaları</w:t>
            </w:r>
          </w:p>
        </w:tc>
      </w:tr>
      <w:tr w:rsidR="00324072" w:rsidRPr="004679A5" w14:paraId="01CE3BD1" w14:textId="77777777" w:rsidTr="00324072">
        <w:trPr>
          <w:trHeight w:val="859"/>
        </w:trPr>
        <w:tc>
          <w:tcPr>
            <w:tcW w:w="1701" w:type="dxa"/>
            <w:shd w:val="clear" w:color="auto" w:fill="95B3D7" w:themeFill="accent1" w:themeFillTint="99"/>
            <w:vAlign w:val="center"/>
          </w:tcPr>
          <w:p w14:paraId="63371799" w14:textId="77777777" w:rsidR="00324072" w:rsidRPr="004679A5" w:rsidRDefault="00324072" w:rsidP="00324072">
            <w:pPr>
              <w:widowControl/>
              <w:autoSpaceDE/>
              <w:autoSpaceDN/>
              <w:spacing w:line="300" w:lineRule="auto"/>
              <w:rPr>
                <w:rFonts w:ascii="Times New Roman" w:eastAsia="Times New Roman" w:hAnsi="Times New Roman" w:cs="Times New Roman"/>
                <w:b/>
                <w:sz w:val="24"/>
                <w:szCs w:val="24"/>
                <w:lang w:eastAsia="tr-TR"/>
              </w:rPr>
            </w:pPr>
            <w:r w:rsidRPr="004679A5">
              <w:rPr>
                <w:rFonts w:ascii="Times New Roman" w:eastAsia="Times New Roman" w:hAnsi="Times New Roman" w:cs="Times New Roman"/>
                <w:b/>
                <w:sz w:val="24"/>
                <w:szCs w:val="24"/>
                <w:lang w:eastAsia="tr-TR"/>
              </w:rPr>
              <w:t>Sosyolojik</w:t>
            </w:r>
          </w:p>
        </w:tc>
        <w:tc>
          <w:tcPr>
            <w:tcW w:w="6989" w:type="dxa"/>
            <w:shd w:val="clear" w:color="auto" w:fill="auto"/>
          </w:tcPr>
          <w:p w14:paraId="539121E5" w14:textId="77777777" w:rsidR="00324072" w:rsidRPr="004679A5" w:rsidRDefault="00324072" w:rsidP="00324072">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İlimizin her alanda yetiştirdiği insanlarıyla ülkemizin sosyal, kültürel ve siyasal yapılanmasına önemli katkılar sağlaması, çevre illerin ilimize bakış açılarının olumlu yönde gelişmesine.</w:t>
            </w:r>
          </w:p>
        </w:tc>
      </w:tr>
      <w:tr w:rsidR="00324072" w:rsidRPr="004679A5" w14:paraId="2A0EC6F1" w14:textId="77777777" w:rsidTr="00324072">
        <w:trPr>
          <w:trHeight w:val="1164"/>
        </w:trPr>
        <w:tc>
          <w:tcPr>
            <w:tcW w:w="1701" w:type="dxa"/>
            <w:shd w:val="clear" w:color="auto" w:fill="95B3D7" w:themeFill="accent1" w:themeFillTint="99"/>
            <w:vAlign w:val="center"/>
          </w:tcPr>
          <w:p w14:paraId="5FD96A6F" w14:textId="77777777" w:rsidR="00324072" w:rsidRPr="004679A5" w:rsidRDefault="00324072" w:rsidP="00324072">
            <w:pPr>
              <w:widowControl/>
              <w:autoSpaceDE/>
              <w:autoSpaceDN/>
              <w:spacing w:line="300" w:lineRule="auto"/>
              <w:rPr>
                <w:rFonts w:ascii="Times New Roman" w:eastAsia="Times New Roman" w:hAnsi="Times New Roman" w:cs="Times New Roman"/>
                <w:b/>
                <w:sz w:val="24"/>
                <w:szCs w:val="24"/>
                <w:lang w:eastAsia="tr-TR"/>
              </w:rPr>
            </w:pPr>
            <w:r w:rsidRPr="004679A5">
              <w:rPr>
                <w:rFonts w:ascii="Times New Roman" w:eastAsia="Times New Roman" w:hAnsi="Times New Roman" w:cs="Times New Roman"/>
                <w:b/>
                <w:sz w:val="24"/>
                <w:szCs w:val="24"/>
                <w:lang w:eastAsia="tr-TR"/>
              </w:rPr>
              <w:t>Teknolojik</w:t>
            </w:r>
          </w:p>
        </w:tc>
        <w:tc>
          <w:tcPr>
            <w:tcW w:w="6989" w:type="dxa"/>
            <w:shd w:val="clear" w:color="auto" w:fill="auto"/>
          </w:tcPr>
          <w:p w14:paraId="32D5164B" w14:textId="77777777" w:rsidR="00324072" w:rsidRPr="004679A5" w:rsidRDefault="00324072" w:rsidP="00324072">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Bakanlığımızın e-okul internet hizmetlerinin kurumlarımızda etkin kullanımı.</w:t>
            </w:r>
          </w:p>
          <w:p w14:paraId="33C5104A" w14:textId="77777777" w:rsidR="00324072" w:rsidRPr="004679A5" w:rsidRDefault="00324072" w:rsidP="00324072">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Bakanlığımızın teknolojik alt yapıyı sağlama ve güçlendirme politikaları.</w:t>
            </w:r>
          </w:p>
        </w:tc>
      </w:tr>
      <w:tr w:rsidR="00324072" w:rsidRPr="004679A5" w14:paraId="57AFE85C" w14:textId="77777777" w:rsidTr="00324072">
        <w:trPr>
          <w:trHeight w:val="877"/>
        </w:trPr>
        <w:tc>
          <w:tcPr>
            <w:tcW w:w="1701" w:type="dxa"/>
            <w:shd w:val="clear" w:color="auto" w:fill="95B3D7" w:themeFill="accent1" w:themeFillTint="99"/>
            <w:vAlign w:val="center"/>
          </w:tcPr>
          <w:p w14:paraId="13F2E026" w14:textId="77777777" w:rsidR="00324072" w:rsidRPr="004679A5" w:rsidRDefault="00324072" w:rsidP="00324072">
            <w:pPr>
              <w:widowControl/>
              <w:autoSpaceDE/>
              <w:autoSpaceDN/>
              <w:spacing w:line="300" w:lineRule="auto"/>
              <w:rPr>
                <w:rFonts w:ascii="Times New Roman" w:eastAsia="Times New Roman" w:hAnsi="Times New Roman" w:cs="Times New Roman"/>
                <w:b/>
                <w:sz w:val="24"/>
                <w:szCs w:val="24"/>
                <w:lang w:eastAsia="tr-TR"/>
              </w:rPr>
            </w:pPr>
            <w:r w:rsidRPr="004679A5">
              <w:rPr>
                <w:rFonts w:ascii="Times New Roman" w:eastAsia="Times New Roman" w:hAnsi="Times New Roman" w:cs="Times New Roman"/>
                <w:b/>
                <w:sz w:val="24"/>
                <w:szCs w:val="24"/>
                <w:lang w:eastAsia="tr-TR"/>
              </w:rPr>
              <w:t>Mevzuat-Yasal</w:t>
            </w:r>
          </w:p>
        </w:tc>
        <w:tc>
          <w:tcPr>
            <w:tcW w:w="6989" w:type="dxa"/>
            <w:shd w:val="clear" w:color="auto" w:fill="auto"/>
          </w:tcPr>
          <w:p w14:paraId="678DC80D" w14:textId="77777777" w:rsidR="00324072" w:rsidRPr="004679A5" w:rsidRDefault="00324072" w:rsidP="00324072">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Tüm insanlık nezdinde eğitimin gereğine inanç, bilinç ve duyarlılığının artması.</w:t>
            </w:r>
          </w:p>
          <w:p w14:paraId="4540880B" w14:textId="77777777" w:rsidR="00324072" w:rsidRPr="004679A5" w:rsidRDefault="00324072" w:rsidP="00324072">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Eğitimde fırsat eşitliğinin sağlanması.</w:t>
            </w:r>
          </w:p>
        </w:tc>
      </w:tr>
      <w:tr w:rsidR="00324072" w:rsidRPr="004679A5" w14:paraId="2E342433" w14:textId="77777777" w:rsidTr="00324072">
        <w:trPr>
          <w:trHeight w:val="555"/>
        </w:trPr>
        <w:tc>
          <w:tcPr>
            <w:tcW w:w="1701" w:type="dxa"/>
            <w:shd w:val="clear" w:color="auto" w:fill="95B3D7" w:themeFill="accent1" w:themeFillTint="99"/>
            <w:vAlign w:val="center"/>
          </w:tcPr>
          <w:p w14:paraId="1271ED83" w14:textId="77777777" w:rsidR="00324072" w:rsidRPr="004679A5" w:rsidRDefault="00324072" w:rsidP="00324072">
            <w:pPr>
              <w:widowControl/>
              <w:autoSpaceDE/>
              <w:autoSpaceDN/>
              <w:spacing w:line="300" w:lineRule="auto"/>
              <w:rPr>
                <w:rFonts w:ascii="Times New Roman" w:eastAsia="Times New Roman" w:hAnsi="Times New Roman" w:cs="Times New Roman"/>
                <w:b/>
                <w:sz w:val="24"/>
                <w:szCs w:val="24"/>
                <w:lang w:eastAsia="tr-TR"/>
              </w:rPr>
            </w:pPr>
            <w:r w:rsidRPr="004679A5">
              <w:rPr>
                <w:rFonts w:ascii="Times New Roman" w:eastAsia="Times New Roman" w:hAnsi="Times New Roman" w:cs="Times New Roman"/>
                <w:b/>
                <w:sz w:val="24"/>
                <w:szCs w:val="24"/>
                <w:lang w:eastAsia="tr-TR"/>
              </w:rPr>
              <w:t>Ekolojik</w:t>
            </w:r>
          </w:p>
        </w:tc>
        <w:tc>
          <w:tcPr>
            <w:tcW w:w="6989" w:type="dxa"/>
            <w:shd w:val="clear" w:color="auto" w:fill="auto"/>
          </w:tcPr>
          <w:p w14:paraId="37B17722" w14:textId="77777777" w:rsidR="00324072" w:rsidRPr="004679A5" w:rsidRDefault="00324072" w:rsidP="00324072">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Çevre hakkında uluslararası duyarlılığı artırmaya yönelik STK’ların kurulması ve çalışması</w:t>
            </w:r>
          </w:p>
        </w:tc>
      </w:tr>
    </w:tbl>
    <w:p w14:paraId="215D91FE" w14:textId="77777777" w:rsidR="00324072" w:rsidRPr="004679A5" w:rsidRDefault="00324072" w:rsidP="00324072">
      <w:pPr>
        <w:pStyle w:val="TableParagraph"/>
        <w:spacing w:before="284" w:line="360" w:lineRule="auto"/>
        <w:ind w:left="958" w:right="1014"/>
        <w:jc w:val="both"/>
        <w:rPr>
          <w:b/>
        </w:rPr>
      </w:pPr>
      <w:r>
        <w:rPr>
          <w:b/>
        </w:rPr>
        <w:t xml:space="preserve">  TEHDİTLER</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022"/>
      </w:tblGrid>
      <w:tr w:rsidR="00324072" w:rsidRPr="004679A5" w14:paraId="1256F66D" w14:textId="77777777" w:rsidTr="00324072">
        <w:trPr>
          <w:trHeight w:val="1381"/>
        </w:trPr>
        <w:tc>
          <w:tcPr>
            <w:tcW w:w="1701" w:type="dxa"/>
            <w:shd w:val="clear" w:color="auto" w:fill="95B3D7" w:themeFill="accent1" w:themeFillTint="99"/>
            <w:vAlign w:val="center"/>
          </w:tcPr>
          <w:p w14:paraId="1DB69278" w14:textId="77777777" w:rsidR="00324072" w:rsidRPr="004679A5" w:rsidRDefault="00324072" w:rsidP="00324072">
            <w:pPr>
              <w:widowControl/>
              <w:autoSpaceDE/>
              <w:autoSpaceDN/>
              <w:spacing w:line="300" w:lineRule="auto"/>
              <w:rPr>
                <w:rFonts w:ascii="Times New Roman" w:eastAsia="Times New Roman" w:hAnsi="Times New Roman" w:cs="Times New Roman"/>
                <w:b/>
                <w:sz w:val="24"/>
                <w:szCs w:val="24"/>
                <w:lang w:eastAsia="tr-TR"/>
              </w:rPr>
            </w:pPr>
            <w:r w:rsidRPr="004679A5">
              <w:rPr>
                <w:rFonts w:ascii="Times New Roman" w:eastAsia="Times New Roman" w:hAnsi="Times New Roman" w:cs="Times New Roman"/>
                <w:b/>
                <w:sz w:val="24"/>
                <w:szCs w:val="24"/>
                <w:lang w:eastAsia="tr-TR"/>
              </w:rPr>
              <w:t>Politik</w:t>
            </w:r>
          </w:p>
        </w:tc>
        <w:tc>
          <w:tcPr>
            <w:tcW w:w="7022" w:type="dxa"/>
            <w:shd w:val="clear" w:color="auto" w:fill="auto"/>
          </w:tcPr>
          <w:p w14:paraId="001DCD3B" w14:textId="77777777" w:rsidR="00324072" w:rsidRPr="004679A5" w:rsidRDefault="00324072" w:rsidP="00324072">
            <w:pPr>
              <w:widowControl/>
              <w:autoSpaceDE/>
              <w:autoSpaceDN/>
              <w:spacing w:line="300" w:lineRule="auto"/>
              <w:jc w:val="both"/>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Personel politikaları nedeni ile okul/kurumlarda yaşanan destek personel yetersizliği ve bunu telafi edebilecek hizmet alımında yaşanan kaynak sorunu.</w:t>
            </w:r>
          </w:p>
        </w:tc>
      </w:tr>
      <w:tr w:rsidR="00324072" w:rsidRPr="004679A5" w14:paraId="027821E1" w14:textId="77777777" w:rsidTr="00324072">
        <w:trPr>
          <w:trHeight w:val="1087"/>
        </w:trPr>
        <w:tc>
          <w:tcPr>
            <w:tcW w:w="1701" w:type="dxa"/>
            <w:shd w:val="clear" w:color="auto" w:fill="95B3D7" w:themeFill="accent1" w:themeFillTint="99"/>
            <w:vAlign w:val="center"/>
          </w:tcPr>
          <w:p w14:paraId="2D386A99" w14:textId="77777777" w:rsidR="00324072" w:rsidRPr="004679A5" w:rsidRDefault="00324072" w:rsidP="00324072">
            <w:pPr>
              <w:widowControl/>
              <w:autoSpaceDE/>
              <w:autoSpaceDN/>
              <w:spacing w:line="300" w:lineRule="auto"/>
              <w:rPr>
                <w:rFonts w:ascii="Times New Roman" w:eastAsia="Times New Roman" w:hAnsi="Times New Roman" w:cs="Times New Roman"/>
                <w:b/>
                <w:sz w:val="24"/>
                <w:szCs w:val="24"/>
                <w:lang w:eastAsia="tr-TR"/>
              </w:rPr>
            </w:pPr>
            <w:r w:rsidRPr="004679A5">
              <w:rPr>
                <w:rFonts w:ascii="Times New Roman" w:eastAsia="Times New Roman" w:hAnsi="Times New Roman" w:cs="Times New Roman"/>
                <w:b/>
                <w:sz w:val="24"/>
                <w:szCs w:val="24"/>
                <w:lang w:eastAsia="tr-TR"/>
              </w:rPr>
              <w:lastRenderedPageBreak/>
              <w:t>Ekonomik</w:t>
            </w:r>
          </w:p>
        </w:tc>
        <w:tc>
          <w:tcPr>
            <w:tcW w:w="7022" w:type="dxa"/>
            <w:shd w:val="clear" w:color="auto" w:fill="auto"/>
          </w:tcPr>
          <w:p w14:paraId="685E3DDC" w14:textId="77777777" w:rsidR="00324072" w:rsidRPr="004679A5" w:rsidRDefault="00324072" w:rsidP="00324072">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Eğitim ve öğretimde kullanılan cihaz ve makinelerin yüksek teknolojilere sahip olması nedeniyle bakım, onarımlarının pahalı olması dolayısıyla okulların maddi yönden zorlanması</w:t>
            </w:r>
          </w:p>
        </w:tc>
      </w:tr>
      <w:tr w:rsidR="00324072" w:rsidRPr="004679A5" w14:paraId="1515B921" w14:textId="77777777" w:rsidTr="00324072">
        <w:trPr>
          <w:trHeight w:val="1110"/>
        </w:trPr>
        <w:tc>
          <w:tcPr>
            <w:tcW w:w="1701" w:type="dxa"/>
            <w:shd w:val="clear" w:color="auto" w:fill="95B3D7" w:themeFill="accent1" w:themeFillTint="99"/>
            <w:vAlign w:val="center"/>
          </w:tcPr>
          <w:p w14:paraId="55B85901" w14:textId="77777777" w:rsidR="00324072" w:rsidRPr="004679A5" w:rsidRDefault="00324072" w:rsidP="00324072">
            <w:pPr>
              <w:widowControl/>
              <w:autoSpaceDE/>
              <w:autoSpaceDN/>
              <w:spacing w:line="300" w:lineRule="auto"/>
              <w:rPr>
                <w:rFonts w:ascii="Times New Roman" w:eastAsia="Times New Roman" w:hAnsi="Times New Roman" w:cs="Times New Roman"/>
                <w:b/>
                <w:sz w:val="24"/>
                <w:szCs w:val="24"/>
                <w:lang w:eastAsia="tr-TR"/>
              </w:rPr>
            </w:pPr>
            <w:r w:rsidRPr="004679A5">
              <w:rPr>
                <w:rFonts w:ascii="Times New Roman" w:eastAsia="Times New Roman" w:hAnsi="Times New Roman" w:cs="Times New Roman"/>
                <w:b/>
                <w:sz w:val="24"/>
                <w:szCs w:val="24"/>
                <w:lang w:eastAsia="tr-TR"/>
              </w:rPr>
              <w:t>Sosyolojik</w:t>
            </w:r>
          </w:p>
        </w:tc>
        <w:tc>
          <w:tcPr>
            <w:tcW w:w="7022" w:type="dxa"/>
            <w:shd w:val="clear" w:color="auto" w:fill="auto"/>
          </w:tcPr>
          <w:p w14:paraId="1C3B51E9" w14:textId="77777777" w:rsidR="00324072" w:rsidRPr="004679A5" w:rsidRDefault="00324072" w:rsidP="00324072">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Kırsaldan kent merkezine göçle yaşanan öğrenci yığılmaları.</w:t>
            </w:r>
          </w:p>
          <w:p w14:paraId="2AC21A42" w14:textId="77777777" w:rsidR="00324072" w:rsidRPr="004679A5" w:rsidRDefault="00324072" w:rsidP="00324072">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 xml:space="preserve">Olumsuz çevre koşullarından kaynaklı rehberlik ihtiyacı. </w:t>
            </w:r>
          </w:p>
          <w:p w14:paraId="73761BCF" w14:textId="77777777" w:rsidR="00324072" w:rsidRPr="004679A5" w:rsidRDefault="00324072" w:rsidP="00324072">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Kitle iletişim araçlarının olumsuz etkileri.</w:t>
            </w:r>
          </w:p>
        </w:tc>
      </w:tr>
      <w:tr w:rsidR="00324072" w:rsidRPr="004679A5" w14:paraId="703439D8" w14:textId="77777777" w:rsidTr="00324072">
        <w:trPr>
          <w:trHeight w:val="453"/>
        </w:trPr>
        <w:tc>
          <w:tcPr>
            <w:tcW w:w="1701" w:type="dxa"/>
            <w:shd w:val="clear" w:color="auto" w:fill="95B3D7" w:themeFill="accent1" w:themeFillTint="99"/>
            <w:vAlign w:val="center"/>
          </w:tcPr>
          <w:p w14:paraId="7D6BF43C" w14:textId="77777777" w:rsidR="00324072" w:rsidRPr="004679A5" w:rsidRDefault="00324072" w:rsidP="00324072">
            <w:pPr>
              <w:widowControl/>
              <w:autoSpaceDE/>
              <w:autoSpaceDN/>
              <w:spacing w:line="300" w:lineRule="auto"/>
              <w:rPr>
                <w:rFonts w:ascii="Times New Roman" w:eastAsia="Times New Roman" w:hAnsi="Times New Roman" w:cs="Times New Roman"/>
                <w:b/>
                <w:sz w:val="24"/>
                <w:szCs w:val="24"/>
                <w:lang w:eastAsia="tr-TR"/>
              </w:rPr>
            </w:pPr>
            <w:r w:rsidRPr="004679A5">
              <w:rPr>
                <w:rFonts w:ascii="Times New Roman" w:eastAsia="Times New Roman" w:hAnsi="Times New Roman" w:cs="Times New Roman"/>
                <w:b/>
                <w:sz w:val="24"/>
                <w:szCs w:val="24"/>
                <w:lang w:eastAsia="tr-TR"/>
              </w:rPr>
              <w:t>Teknolojik</w:t>
            </w:r>
          </w:p>
        </w:tc>
        <w:tc>
          <w:tcPr>
            <w:tcW w:w="7022" w:type="dxa"/>
            <w:shd w:val="clear" w:color="auto" w:fill="auto"/>
          </w:tcPr>
          <w:p w14:paraId="3185AC6A" w14:textId="77777777" w:rsidR="00324072" w:rsidRPr="004679A5" w:rsidRDefault="00324072" w:rsidP="00324072">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Gelişen e-ortamın yersiz, kötüye kullanımları ve yeni gelişen suçlar.</w:t>
            </w:r>
          </w:p>
        </w:tc>
      </w:tr>
      <w:tr w:rsidR="00324072" w:rsidRPr="004679A5" w14:paraId="328EE123" w14:textId="77777777" w:rsidTr="00324072">
        <w:trPr>
          <w:trHeight w:val="906"/>
        </w:trPr>
        <w:tc>
          <w:tcPr>
            <w:tcW w:w="1701" w:type="dxa"/>
            <w:shd w:val="clear" w:color="auto" w:fill="95B3D7" w:themeFill="accent1" w:themeFillTint="99"/>
            <w:vAlign w:val="center"/>
          </w:tcPr>
          <w:p w14:paraId="1E9BFD6B" w14:textId="77777777" w:rsidR="00324072" w:rsidRPr="004679A5" w:rsidRDefault="00324072" w:rsidP="00324072">
            <w:pPr>
              <w:widowControl/>
              <w:autoSpaceDE/>
              <w:autoSpaceDN/>
              <w:spacing w:line="300" w:lineRule="auto"/>
              <w:rPr>
                <w:rFonts w:ascii="Times New Roman" w:eastAsia="Times New Roman" w:hAnsi="Times New Roman" w:cs="Times New Roman"/>
                <w:b/>
                <w:sz w:val="24"/>
                <w:szCs w:val="24"/>
                <w:lang w:eastAsia="tr-TR"/>
              </w:rPr>
            </w:pPr>
            <w:r w:rsidRPr="004679A5">
              <w:rPr>
                <w:rFonts w:ascii="Times New Roman" w:eastAsia="Times New Roman" w:hAnsi="Times New Roman" w:cs="Times New Roman"/>
                <w:b/>
                <w:sz w:val="24"/>
                <w:szCs w:val="24"/>
                <w:lang w:eastAsia="tr-TR"/>
              </w:rPr>
              <w:t>Mevzuat-Yasal</w:t>
            </w:r>
          </w:p>
        </w:tc>
        <w:tc>
          <w:tcPr>
            <w:tcW w:w="7022" w:type="dxa"/>
            <w:shd w:val="clear" w:color="auto" w:fill="auto"/>
          </w:tcPr>
          <w:p w14:paraId="6155C5B7" w14:textId="77777777" w:rsidR="00324072" w:rsidRPr="004679A5" w:rsidRDefault="00324072" w:rsidP="00324072">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Uluslararasında ve ülkelerde gelir dağılımı ve eğitim yönünden bölgesel farklılıklarının tam anlamıyla giderilememesi.</w:t>
            </w:r>
          </w:p>
        </w:tc>
      </w:tr>
      <w:tr w:rsidR="00324072" w:rsidRPr="004679A5" w14:paraId="6BD28AC3" w14:textId="77777777" w:rsidTr="00324072">
        <w:trPr>
          <w:trHeight w:val="429"/>
        </w:trPr>
        <w:tc>
          <w:tcPr>
            <w:tcW w:w="1701" w:type="dxa"/>
            <w:shd w:val="clear" w:color="auto" w:fill="95B3D7" w:themeFill="accent1" w:themeFillTint="99"/>
            <w:vAlign w:val="center"/>
          </w:tcPr>
          <w:p w14:paraId="2E5FC585" w14:textId="77777777" w:rsidR="00324072" w:rsidRPr="004679A5" w:rsidRDefault="00324072" w:rsidP="00324072">
            <w:pPr>
              <w:widowControl/>
              <w:autoSpaceDE/>
              <w:autoSpaceDN/>
              <w:spacing w:line="300" w:lineRule="auto"/>
              <w:rPr>
                <w:rFonts w:ascii="Times New Roman" w:eastAsia="Times New Roman" w:hAnsi="Times New Roman" w:cs="Times New Roman"/>
                <w:b/>
                <w:sz w:val="24"/>
                <w:szCs w:val="24"/>
                <w:lang w:eastAsia="tr-TR"/>
              </w:rPr>
            </w:pPr>
            <w:r w:rsidRPr="004679A5">
              <w:rPr>
                <w:rFonts w:ascii="Times New Roman" w:eastAsia="Times New Roman" w:hAnsi="Times New Roman" w:cs="Times New Roman"/>
                <w:b/>
                <w:sz w:val="24"/>
                <w:szCs w:val="24"/>
                <w:lang w:eastAsia="tr-TR"/>
              </w:rPr>
              <w:t>Ekolojik</w:t>
            </w:r>
          </w:p>
        </w:tc>
        <w:tc>
          <w:tcPr>
            <w:tcW w:w="7022" w:type="dxa"/>
            <w:shd w:val="clear" w:color="auto" w:fill="auto"/>
          </w:tcPr>
          <w:p w14:paraId="2B2955EF" w14:textId="77777777" w:rsidR="00324072" w:rsidRPr="004679A5" w:rsidRDefault="00324072" w:rsidP="00324072">
            <w:pPr>
              <w:widowControl/>
              <w:autoSpaceDE/>
              <w:autoSpaceDN/>
              <w:rPr>
                <w:rFonts w:ascii="Times New Roman" w:eastAsia="Times New Roman" w:hAnsi="Times New Roman" w:cs="Times New Roman"/>
                <w:sz w:val="24"/>
                <w:szCs w:val="24"/>
                <w:lang w:eastAsia="tr-TR"/>
              </w:rPr>
            </w:pPr>
            <w:r w:rsidRPr="004679A5">
              <w:rPr>
                <w:rFonts w:ascii="Times New Roman" w:eastAsia="Times New Roman" w:hAnsi="Times New Roman" w:cs="Times New Roman"/>
                <w:sz w:val="24"/>
                <w:szCs w:val="24"/>
                <w:lang w:eastAsia="tr-TR"/>
              </w:rPr>
              <w:t>Gelişen sanayiden kaynaklanan atığın çevreye olumsuz yansımaları.</w:t>
            </w:r>
          </w:p>
        </w:tc>
      </w:tr>
    </w:tbl>
    <w:p w14:paraId="07224BFC" w14:textId="77777777" w:rsidR="00324072" w:rsidRDefault="00324072" w:rsidP="00324072">
      <w:pPr>
        <w:pStyle w:val="TableParagraph"/>
        <w:spacing w:before="24"/>
      </w:pPr>
    </w:p>
    <w:p w14:paraId="49C9C0D0" w14:textId="77777777" w:rsidR="00324072" w:rsidRPr="0051645D" w:rsidRDefault="00324072" w:rsidP="00324072">
      <w:pPr>
        <w:ind w:left="958"/>
        <w:rPr>
          <w:b/>
          <w:spacing w:val="-2"/>
          <w:sz w:val="24"/>
          <w:szCs w:val="24"/>
        </w:rPr>
      </w:pPr>
      <w:r w:rsidRPr="0051645D">
        <w:rPr>
          <w:b/>
          <w:sz w:val="24"/>
          <w:szCs w:val="24"/>
        </w:rPr>
        <w:t>Tablo</w:t>
      </w:r>
      <w:r w:rsidRPr="0051645D">
        <w:rPr>
          <w:b/>
          <w:spacing w:val="-6"/>
          <w:sz w:val="24"/>
          <w:szCs w:val="24"/>
        </w:rPr>
        <w:t xml:space="preserve"> </w:t>
      </w:r>
      <w:r>
        <w:rPr>
          <w:b/>
          <w:sz w:val="24"/>
          <w:szCs w:val="24"/>
        </w:rPr>
        <w:t>49</w:t>
      </w:r>
      <w:r w:rsidRPr="0051645D">
        <w:rPr>
          <w:b/>
          <w:sz w:val="24"/>
          <w:szCs w:val="24"/>
        </w:rPr>
        <w:t>.</w:t>
      </w:r>
      <w:r w:rsidRPr="0051645D">
        <w:rPr>
          <w:b/>
          <w:spacing w:val="-6"/>
          <w:sz w:val="24"/>
          <w:szCs w:val="24"/>
        </w:rPr>
        <w:t xml:space="preserve"> </w:t>
      </w:r>
      <w:r w:rsidRPr="0051645D">
        <w:rPr>
          <w:b/>
          <w:sz w:val="24"/>
          <w:szCs w:val="24"/>
        </w:rPr>
        <w:t>GZFT</w:t>
      </w:r>
      <w:r w:rsidRPr="0051645D">
        <w:rPr>
          <w:b/>
          <w:spacing w:val="-4"/>
          <w:sz w:val="24"/>
          <w:szCs w:val="24"/>
        </w:rPr>
        <w:t xml:space="preserve"> </w:t>
      </w:r>
      <w:r w:rsidRPr="0051645D">
        <w:rPr>
          <w:b/>
          <w:spacing w:val="-2"/>
          <w:sz w:val="24"/>
          <w:szCs w:val="24"/>
        </w:rPr>
        <w:t>Listesi</w:t>
      </w:r>
    </w:p>
    <w:p w14:paraId="5BF6C33A" w14:textId="77777777" w:rsidR="00324072" w:rsidRDefault="00324072" w:rsidP="00324072">
      <w:pPr>
        <w:rPr>
          <w:b/>
          <w:spacing w:val="-2"/>
          <w:sz w:val="20"/>
        </w:rPr>
      </w:pPr>
    </w:p>
    <w:tbl>
      <w:tblPr>
        <w:tblW w:w="907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3"/>
        <w:gridCol w:w="1484"/>
        <w:gridCol w:w="1541"/>
        <w:gridCol w:w="1294"/>
      </w:tblGrid>
      <w:tr w:rsidR="00324072" w:rsidRPr="000D0798" w14:paraId="147778BC" w14:textId="77777777" w:rsidTr="00324072">
        <w:trPr>
          <w:trHeight w:val="211"/>
        </w:trPr>
        <w:tc>
          <w:tcPr>
            <w:tcW w:w="6237" w:type="dxa"/>
            <w:gridSpan w:val="2"/>
            <w:shd w:val="clear" w:color="auto" w:fill="95B3D7" w:themeFill="accent1" w:themeFillTint="99"/>
            <w:vAlign w:val="center"/>
          </w:tcPr>
          <w:p w14:paraId="24AC75D8" w14:textId="77777777" w:rsidR="00324072" w:rsidRPr="000D0798" w:rsidRDefault="00324072" w:rsidP="00324072">
            <w:pPr>
              <w:ind w:left="107"/>
              <w:jc w:val="center"/>
              <w:rPr>
                <w:b/>
                <w:sz w:val="20"/>
                <w:szCs w:val="20"/>
              </w:rPr>
            </w:pPr>
            <w:r w:rsidRPr="000D0798">
              <w:rPr>
                <w:b/>
                <w:sz w:val="20"/>
                <w:szCs w:val="20"/>
              </w:rPr>
              <w:t>İç</w:t>
            </w:r>
            <w:r w:rsidRPr="000D0798">
              <w:rPr>
                <w:b/>
                <w:spacing w:val="-4"/>
                <w:sz w:val="20"/>
                <w:szCs w:val="20"/>
              </w:rPr>
              <w:t xml:space="preserve"> Çevre</w:t>
            </w:r>
          </w:p>
        </w:tc>
        <w:tc>
          <w:tcPr>
            <w:tcW w:w="2835" w:type="dxa"/>
            <w:gridSpan w:val="2"/>
            <w:shd w:val="clear" w:color="auto" w:fill="95B3D7" w:themeFill="accent1" w:themeFillTint="99"/>
            <w:vAlign w:val="center"/>
          </w:tcPr>
          <w:p w14:paraId="073196EB" w14:textId="77777777" w:rsidR="00324072" w:rsidRPr="000D0798" w:rsidRDefault="00324072" w:rsidP="00324072">
            <w:pPr>
              <w:ind w:left="107"/>
              <w:jc w:val="center"/>
              <w:rPr>
                <w:b/>
                <w:sz w:val="20"/>
                <w:szCs w:val="20"/>
              </w:rPr>
            </w:pPr>
            <w:r w:rsidRPr="000D0798">
              <w:rPr>
                <w:b/>
                <w:sz w:val="20"/>
                <w:szCs w:val="20"/>
              </w:rPr>
              <w:t>Dış</w:t>
            </w:r>
            <w:r w:rsidRPr="000D0798">
              <w:rPr>
                <w:b/>
                <w:spacing w:val="-5"/>
                <w:sz w:val="20"/>
                <w:szCs w:val="20"/>
              </w:rPr>
              <w:t xml:space="preserve"> </w:t>
            </w:r>
            <w:r w:rsidRPr="000D0798">
              <w:rPr>
                <w:b/>
                <w:spacing w:val="-2"/>
                <w:sz w:val="20"/>
                <w:szCs w:val="20"/>
              </w:rPr>
              <w:t>Çevre</w:t>
            </w:r>
          </w:p>
        </w:tc>
      </w:tr>
      <w:tr w:rsidR="00324072" w:rsidRPr="000D0798" w14:paraId="5214CA10" w14:textId="77777777" w:rsidTr="00324072">
        <w:trPr>
          <w:trHeight w:val="228"/>
        </w:trPr>
        <w:tc>
          <w:tcPr>
            <w:tcW w:w="4753" w:type="dxa"/>
            <w:shd w:val="clear" w:color="auto" w:fill="95B3D7" w:themeFill="accent1" w:themeFillTint="99"/>
            <w:vAlign w:val="center"/>
          </w:tcPr>
          <w:p w14:paraId="465F8316" w14:textId="77777777" w:rsidR="00324072" w:rsidRPr="000D0798" w:rsidRDefault="00324072" w:rsidP="00324072">
            <w:pPr>
              <w:ind w:left="107"/>
              <w:jc w:val="center"/>
              <w:rPr>
                <w:b/>
                <w:sz w:val="20"/>
                <w:szCs w:val="20"/>
              </w:rPr>
            </w:pPr>
            <w:r w:rsidRPr="000D0798">
              <w:rPr>
                <w:b/>
                <w:sz w:val="20"/>
                <w:szCs w:val="20"/>
              </w:rPr>
              <w:t>Güçlü</w:t>
            </w:r>
            <w:r w:rsidRPr="000D0798">
              <w:rPr>
                <w:b/>
                <w:spacing w:val="-5"/>
                <w:sz w:val="20"/>
                <w:szCs w:val="20"/>
              </w:rPr>
              <w:t xml:space="preserve"> </w:t>
            </w:r>
            <w:r w:rsidRPr="000D0798">
              <w:rPr>
                <w:b/>
                <w:spacing w:val="-2"/>
                <w:sz w:val="20"/>
                <w:szCs w:val="20"/>
              </w:rPr>
              <w:t>Yönler</w:t>
            </w:r>
          </w:p>
        </w:tc>
        <w:tc>
          <w:tcPr>
            <w:tcW w:w="1484" w:type="dxa"/>
            <w:shd w:val="clear" w:color="auto" w:fill="95B3D7" w:themeFill="accent1" w:themeFillTint="99"/>
            <w:vAlign w:val="center"/>
          </w:tcPr>
          <w:p w14:paraId="5934C512" w14:textId="77777777" w:rsidR="00324072" w:rsidRPr="000D0798" w:rsidRDefault="00324072" w:rsidP="00324072">
            <w:pPr>
              <w:ind w:left="105"/>
              <w:jc w:val="center"/>
              <w:rPr>
                <w:b/>
                <w:sz w:val="20"/>
                <w:szCs w:val="20"/>
              </w:rPr>
            </w:pPr>
            <w:r w:rsidRPr="000D0798">
              <w:rPr>
                <w:b/>
                <w:sz w:val="20"/>
                <w:szCs w:val="20"/>
              </w:rPr>
              <w:t>Zayıf</w:t>
            </w:r>
            <w:r w:rsidRPr="000D0798">
              <w:rPr>
                <w:b/>
                <w:spacing w:val="-7"/>
                <w:sz w:val="20"/>
                <w:szCs w:val="20"/>
              </w:rPr>
              <w:t xml:space="preserve"> </w:t>
            </w:r>
            <w:r w:rsidRPr="000D0798">
              <w:rPr>
                <w:b/>
                <w:spacing w:val="-2"/>
                <w:sz w:val="20"/>
                <w:szCs w:val="20"/>
              </w:rPr>
              <w:t>Yönler</w:t>
            </w:r>
          </w:p>
        </w:tc>
        <w:tc>
          <w:tcPr>
            <w:tcW w:w="1541" w:type="dxa"/>
            <w:shd w:val="clear" w:color="auto" w:fill="95B3D7" w:themeFill="accent1" w:themeFillTint="99"/>
            <w:vAlign w:val="center"/>
          </w:tcPr>
          <w:p w14:paraId="58793AD3" w14:textId="77777777" w:rsidR="00324072" w:rsidRPr="000D0798" w:rsidRDefault="00324072" w:rsidP="00324072">
            <w:pPr>
              <w:ind w:left="107"/>
              <w:jc w:val="center"/>
              <w:rPr>
                <w:b/>
                <w:sz w:val="20"/>
                <w:szCs w:val="20"/>
              </w:rPr>
            </w:pPr>
            <w:r w:rsidRPr="000D0798">
              <w:rPr>
                <w:b/>
                <w:spacing w:val="-2"/>
                <w:sz w:val="20"/>
                <w:szCs w:val="20"/>
              </w:rPr>
              <w:t>Fırsatlar</w:t>
            </w:r>
          </w:p>
        </w:tc>
        <w:tc>
          <w:tcPr>
            <w:tcW w:w="1294" w:type="dxa"/>
            <w:shd w:val="clear" w:color="auto" w:fill="95B3D7" w:themeFill="accent1" w:themeFillTint="99"/>
            <w:vAlign w:val="center"/>
          </w:tcPr>
          <w:p w14:paraId="3DD29116" w14:textId="77777777" w:rsidR="00324072" w:rsidRPr="000D0798" w:rsidRDefault="00324072" w:rsidP="00324072">
            <w:pPr>
              <w:ind w:left="106"/>
              <w:jc w:val="center"/>
              <w:rPr>
                <w:b/>
                <w:sz w:val="20"/>
                <w:szCs w:val="20"/>
              </w:rPr>
            </w:pPr>
            <w:r w:rsidRPr="000D0798">
              <w:rPr>
                <w:b/>
                <w:spacing w:val="-2"/>
                <w:sz w:val="20"/>
                <w:szCs w:val="20"/>
              </w:rPr>
              <w:t>Tehditler</w:t>
            </w:r>
          </w:p>
        </w:tc>
      </w:tr>
      <w:tr w:rsidR="00324072" w:rsidRPr="000D0798" w14:paraId="3496F7CF" w14:textId="77777777" w:rsidTr="00324072">
        <w:trPr>
          <w:trHeight w:val="2119"/>
        </w:trPr>
        <w:tc>
          <w:tcPr>
            <w:tcW w:w="4753" w:type="dxa"/>
            <w:shd w:val="clear" w:color="auto" w:fill="DBE5F1" w:themeFill="accent1" w:themeFillTint="33"/>
            <w:vAlign w:val="center"/>
          </w:tcPr>
          <w:p w14:paraId="0298B630"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sz w:val="16"/>
                <w:szCs w:val="16"/>
                <w:lang w:eastAsia="tr-TR"/>
              </w:rPr>
              <w:t>Okulunu ve öğretmenini seven ve aidiyet duygusu yüksek öğrencilerin olması.</w:t>
            </w:r>
          </w:p>
          <w:p w14:paraId="3791F1E8"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sz w:val="16"/>
                <w:szCs w:val="16"/>
                <w:lang w:eastAsia="tr-TR"/>
              </w:rPr>
              <w:t>Okul sınırları içinde kendini güvende hissetmeleri.</w:t>
            </w:r>
          </w:p>
          <w:p w14:paraId="74FA1A09"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sz w:val="16"/>
                <w:szCs w:val="16"/>
                <w:lang w:eastAsia="tr-TR"/>
              </w:rPr>
              <w:t>Okulda ders içi ve ders dışı etkinliklerden memnuniyetin yüksek olması.</w:t>
            </w:r>
          </w:p>
          <w:p w14:paraId="39C5CA6C"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sz w:val="16"/>
                <w:szCs w:val="16"/>
                <w:lang w:eastAsia="tr-TR"/>
              </w:rPr>
              <w:t>Okul bahçesinin geniş olması sebebiyle rahat bir oyun ve sosyalleşme imkanın olması.</w:t>
            </w:r>
          </w:p>
        </w:tc>
        <w:tc>
          <w:tcPr>
            <w:tcW w:w="1484" w:type="dxa"/>
            <w:shd w:val="clear" w:color="auto" w:fill="auto"/>
            <w:vAlign w:val="center"/>
          </w:tcPr>
          <w:p w14:paraId="73F37483"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sz w:val="16"/>
                <w:szCs w:val="16"/>
                <w:lang w:eastAsia="tr-TR"/>
              </w:rPr>
              <w:t>Teknoloji bağımlılığı ile birlikte öğrenci davranış, tutum ve ilgilerindeki seviye düşüklükleri.</w:t>
            </w:r>
          </w:p>
          <w:p w14:paraId="5DC9B947"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sz w:val="16"/>
                <w:szCs w:val="16"/>
                <w:lang w:eastAsia="tr-TR"/>
              </w:rPr>
              <w:t>Boşanmış ve göçmen aile çocuklarının bulunması.</w:t>
            </w:r>
          </w:p>
        </w:tc>
        <w:tc>
          <w:tcPr>
            <w:tcW w:w="1541" w:type="dxa"/>
            <w:shd w:val="clear" w:color="auto" w:fill="DBE5F1" w:themeFill="accent1" w:themeFillTint="33"/>
            <w:vAlign w:val="center"/>
          </w:tcPr>
          <w:p w14:paraId="1ED5C405"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sz w:val="16"/>
                <w:szCs w:val="16"/>
                <w:lang w:eastAsia="tr-TR"/>
              </w:rPr>
              <w:t>Eğitime verilen önem ve eğitim sürelerinin artması yönünde dünyada gelişen bilinç ve atılan adımlar.</w:t>
            </w:r>
          </w:p>
          <w:p w14:paraId="09CDA486"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sz w:val="16"/>
                <w:szCs w:val="16"/>
                <w:lang w:eastAsia="tr-TR"/>
              </w:rPr>
              <w:t>Yenilikçi eğitim anlayışını destekleyen merkezi yönetim.</w:t>
            </w:r>
          </w:p>
        </w:tc>
        <w:tc>
          <w:tcPr>
            <w:tcW w:w="1294" w:type="dxa"/>
            <w:shd w:val="clear" w:color="auto" w:fill="auto"/>
            <w:vAlign w:val="center"/>
          </w:tcPr>
          <w:p w14:paraId="312D5EB4"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sz w:val="16"/>
                <w:szCs w:val="16"/>
                <w:lang w:eastAsia="tr-TR"/>
              </w:rPr>
              <w:t>Personel politikaları nedeni ile okul/kurumlarda yaşanan destek personel yetersizliği ve bunu telafi edebilecek hizmet alımında yaşanan kaynak sorunu.</w:t>
            </w:r>
          </w:p>
        </w:tc>
      </w:tr>
      <w:tr w:rsidR="00324072" w:rsidRPr="000D0798" w14:paraId="27A7480E" w14:textId="77777777" w:rsidTr="00324072">
        <w:trPr>
          <w:trHeight w:val="2641"/>
        </w:trPr>
        <w:tc>
          <w:tcPr>
            <w:tcW w:w="4753" w:type="dxa"/>
            <w:shd w:val="clear" w:color="auto" w:fill="DBE5F1" w:themeFill="accent1" w:themeFillTint="33"/>
            <w:vAlign w:val="center"/>
          </w:tcPr>
          <w:p w14:paraId="1EAD8091"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sz w:val="16"/>
                <w:szCs w:val="16"/>
                <w:lang w:eastAsia="tr-TR"/>
              </w:rPr>
              <w:t>Okulun misyon ve vizyonunu anlayan, eğitim kalitesini devamlı yükseltmeye uğraşan çalışanların olması</w:t>
            </w:r>
          </w:p>
          <w:p w14:paraId="0129EF48"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sz w:val="16"/>
                <w:szCs w:val="16"/>
                <w:lang w:eastAsia="tr-TR"/>
              </w:rPr>
              <w:t>Kurumuna aidiyet duygusu yüksek, çalışkan, üretken ve yeniliğe açık çalışanların olması.</w:t>
            </w:r>
          </w:p>
          <w:p w14:paraId="40CD3DE6"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sz w:val="16"/>
                <w:szCs w:val="16"/>
                <w:lang w:eastAsia="tr-TR"/>
              </w:rPr>
              <w:t>Öğretmen sirkülâsyonunun az olması dolayısıyla arkadaşlık ilişkilerinin güçlü olması.</w:t>
            </w:r>
          </w:p>
        </w:tc>
        <w:tc>
          <w:tcPr>
            <w:tcW w:w="1484" w:type="dxa"/>
            <w:shd w:val="clear" w:color="auto" w:fill="auto"/>
            <w:vAlign w:val="center"/>
          </w:tcPr>
          <w:p w14:paraId="1CCC88DC"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sz w:val="16"/>
                <w:szCs w:val="16"/>
                <w:lang w:eastAsia="tr-TR"/>
              </w:rPr>
              <w:t>Çalışanların motivasyonel düşüklükleri.</w:t>
            </w:r>
          </w:p>
        </w:tc>
        <w:tc>
          <w:tcPr>
            <w:tcW w:w="1541" w:type="dxa"/>
            <w:shd w:val="clear" w:color="auto" w:fill="DBE5F1" w:themeFill="accent1" w:themeFillTint="33"/>
            <w:vAlign w:val="center"/>
          </w:tcPr>
          <w:p w14:paraId="6DAB18DD"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sz w:val="16"/>
                <w:szCs w:val="16"/>
                <w:lang w:eastAsia="tr-TR"/>
              </w:rPr>
              <w:t>İlimiz tarım, tarıma dayalı endüstri ve gelişmekte olan sanayisiyle komşu illere göre ekonomik olarak gelişmişliğinin, insan kaynaklarına ve dolaylı olarak eğitime bakış açısına olumlu yansımaları</w:t>
            </w:r>
          </w:p>
        </w:tc>
        <w:tc>
          <w:tcPr>
            <w:tcW w:w="1294" w:type="dxa"/>
            <w:shd w:val="clear" w:color="auto" w:fill="auto"/>
            <w:vAlign w:val="center"/>
          </w:tcPr>
          <w:p w14:paraId="57E5D849"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sz w:val="16"/>
                <w:szCs w:val="16"/>
                <w:lang w:eastAsia="tr-TR"/>
              </w:rPr>
              <w:t>Eğitim ve öğretimde kullanılan cihaz ve makinelerin yüksek teknolojilere sahip olması nedeniyle bakım, onarımlarının pahalı olması dolayısıyla okulların maddi yönden zorlanması</w:t>
            </w:r>
          </w:p>
        </w:tc>
      </w:tr>
      <w:tr w:rsidR="00324072" w:rsidRPr="000D0798" w14:paraId="321C22FC" w14:textId="77777777" w:rsidTr="00324072">
        <w:trPr>
          <w:trHeight w:val="2119"/>
        </w:trPr>
        <w:tc>
          <w:tcPr>
            <w:tcW w:w="4753" w:type="dxa"/>
            <w:shd w:val="clear" w:color="auto" w:fill="DBE5F1" w:themeFill="accent1" w:themeFillTint="33"/>
            <w:vAlign w:val="center"/>
          </w:tcPr>
          <w:p w14:paraId="57840B44"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sz w:val="16"/>
                <w:szCs w:val="16"/>
                <w:lang w:eastAsia="tr-TR"/>
              </w:rPr>
              <w:t>İlkokul ve okul öncesi eğitime mümkün mertebe destek verilmesi.</w:t>
            </w:r>
          </w:p>
          <w:p w14:paraId="7FB102CC"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sz w:val="16"/>
                <w:szCs w:val="16"/>
                <w:lang w:eastAsia="tr-TR"/>
              </w:rPr>
              <w:t>Okulun vizyon, misyon ve yenilikçi eğitim anlayışını benimseyip, destekleyen velilerin olması.</w:t>
            </w:r>
          </w:p>
        </w:tc>
        <w:tc>
          <w:tcPr>
            <w:tcW w:w="1484" w:type="dxa"/>
            <w:shd w:val="clear" w:color="auto" w:fill="auto"/>
            <w:vAlign w:val="center"/>
          </w:tcPr>
          <w:p w14:paraId="44C536CF"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sz w:val="16"/>
                <w:szCs w:val="16"/>
                <w:lang w:eastAsia="tr-TR"/>
              </w:rPr>
              <w:t>Kendini geliştiren, gelişime açık ve teknolojiyi iyi kullanan velilerin bulunmaması.</w:t>
            </w:r>
          </w:p>
          <w:p w14:paraId="5CD46FD9"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sz w:val="16"/>
                <w:szCs w:val="16"/>
                <w:lang w:eastAsia="tr-TR"/>
              </w:rPr>
              <w:t>Okulun ihtiyaçlarının karşılanmasında desteğin az olması.</w:t>
            </w:r>
          </w:p>
          <w:p w14:paraId="5CD3D111"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sz w:val="16"/>
                <w:szCs w:val="16"/>
                <w:lang w:eastAsia="tr-TR"/>
              </w:rPr>
              <w:t>Eğitim sürecine olumsuz müdahale.</w:t>
            </w:r>
          </w:p>
        </w:tc>
        <w:tc>
          <w:tcPr>
            <w:tcW w:w="1541" w:type="dxa"/>
            <w:shd w:val="clear" w:color="auto" w:fill="DBE5F1" w:themeFill="accent1" w:themeFillTint="33"/>
            <w:vAlign w:val="center"/>
          </w:tcPr>
          <w:p w14:paraId="45084EF8"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sz w:val="16"/>
                <w:szCs w:val="16"/>
                <w:lang w:eastAsia="tr-TR"/>
              </w:rPr>
              <w:t>İlimizin her alanda yetiştirdiği insanlarıyla ülkemizin sosyal, kültürel ve siyasal yapılanmasına önemli katkılar sağlaması, çevre illerin ilimize bakış açılarının olumlu yönde gelişmesine.</w:t>
            </w:r>
          </w:p>
        </w:tc>
        <w:tc>
          <w:tcPr>
            <w:tcW w:w="1294" w:type="dxa"/>
            <w:shd w:val="clear" w:color="auto" w:fill="auto"/>
            <w:vAlign w:val="center"/>
          </w:tcPr>
          <w:p w14:paraId="6ACA591B"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sz w:val="16"/>
                <w:szCs w:val="16"/>
                <w:lang w:eastAsia="tr-TR"/>
              </w:rPr>
              <w:t>Kırsaldan kent merkezine göçle yaşanan öğrenci yığılmaları.</w:t>
            </w:r>
          </w:p>
          <w:p w14:paraId="6FC958EB"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sz w:val="16"/>
                <w:szCs w:val="16"/>
                <w:lang w:eastAsia="tr-TR"/>
              </w:rPr>
              <w:t xml:space="preserve">Olumsuz çevre koşullarından kaynaklı rehberlik ihtiyacı. </w:t>
            </w:r>
          </w:p>
          <w:p w14:paraId="1A650FCE"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sz w:val="16"/>
                <w:szCs w:val="16"/>
                <w:lang w:eastAsia="tr-TR"/>
              </w:rPr>
              <w:t>Kitle iletişim araçlarının olumsuz etkileri.</w:t>
            </w:r>
          </w:p>
        </w:tc>
      </w:tr>
      <w:tr w:rsidR="00324072" w:rsidRPr="000D0798" w14:paraId="1180936F" w14:textId="77777777" w:rsidTr="00324072">
        <w:trPr>
          <w:trHeight w:val="1761"/>
        </w:trPr>
        <w:tc>
          <w:tcPr>
            <w:tcW w:w="4753" w:type="dxa"/>
            <w:shd w:val="clear" w:color="auto" w:fill="DBE5F1" w:themeFill="accent1" w:themeFillTint="33"/>
            <w:vAlign w:val="center"/>
          </w:tcPr>
          <w:p w14:paraId="7C76EC85"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sz w:val="16"/>
                <w:szCs w:val="16"/>
                <w:lang w:eastAsia="tr-TR"/>
              </w:rPr>
              <w:lastRenderedPageBreak/>
              <w:t>Şehir gürültüsünden uzak bir yerleşkeye sahip olması ulaşım yönünden rahat olması.</w:t>
            </w:r>
          </w:p>
          <w:p w14:paraId="795C9563"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sz w:val="16"/>
                <w:szCs w:val="16"/>
                <w:lang w:eastAsia="tr-TR"/>
              </w:rPr>
              <w:t>Derslik başına düşen öğrenci sayısının az olması.</w:t>
            </w:r>
          </w:p>
          <w:p w14:paraId="6FDBE688"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sz w:val="16"/>
                <w:szCs w:val="16"/>
                <w:lang w:eastAsia="tr-TR"/>
              </w:rPr>
              <w:t>Öğretmen başına düşen öğrenci sayısının az olması.</w:t>
            </w:r>
          </w:p>
          <w:p w14:paraId="6227DB14"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sz w:val="16"/>
                <w:szCs w:val="16"/>
                <w:lang w:eastAsia="tr-TR"/>
              </w:rPr>
              <w:t>Oyun bahçesinin uygun olması.</w:t>
            </w:r>
          </w:p>
        </w:tc>
        <w:tc>
          <w:tcPr>
            <w:tcW w:w="1484" w:type="dxa"/>
            <w:shd w:val="clear" w:color="auto" w:fill="auto"/>
            <w:vAlign w:val="center"/>
          </w:tcPr>
          <w:p w14:paraId="2E0C68DB"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bCs/>
                <w:sz w:val="16"/>
                <w:szCs w:val="16"/>
                <w:lang w:eastAsia="tr-TR"/>
              </w:rPr>
              <w:t>Okul bahçesinin çeşitli oyun, oynanacak uygunluğa getirilememesi, yeşil alan oluşturulamaması.</w:t>
            </w:r>
          </w:p>
        </w:tc>
        <w:tc>
          <w:tcPr>
            <w:tcW w:w="1541" w:type="dxa"/>
            <w:shd w:val="clear" w:color="auto" w:fill="DBE5F1" w:themeFill="accent1" w:themeFillTint="33"/>
            <w:vAlign w:val="center"/>
          </w:tcPr>
          <w:p w14:paraId="2D1F6430"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sz w:val="16"/>
                <w:szCs w:val="16"/>
                <w:lang w:eastAsia="tr-TR"/>
              </w:rPr>
              <w:t>Bakanlığımızın e-okul internet hizmetlerinin kurumlarımızda etkin kullanımı.</w:t>
            </w:r>
          </w:p>
          <w:p w14:paraId="28535BFB"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sz w:val="16"/>
                <w:szCs w:val="16"/>
                <w:lang w:eastAsia="tr-TR"/>
              </w:rPr>
              <w:t>Bakanlığımızın teknolojik alt yapıyı sağlama ve güçlendirme politikaları.</w:t>
            </w:r>
          </w:p>
        </w:tc>
        <w:tc>
          <w:tcPr>
            <w:tcW w:w="1294" w:type="dxa"/>
            <w:shd w:val="clear" w:color="auto" w:fill="auto"/>
            <w:vAlign w:val="center"/>
          </w:tcPr>
          <w:p w14:paraId="20FC7E28"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sz w:val="16"/>
                <w:szCs w:val="16"/>
                <w:lang w:eastAsia="tr-TR"/>
              </w:rPr>
              <w:t>Gelişen e-ortamın yersiz, kötüye kullanımları ve yeni gelişen suçlar.</w:t>
            </w:r>
          </w:p>
        </w:tc>
      </w:tr>
      <w:tr w:rsidR="00324072" w:rsidRPr="000D0798" w14:paraId="11EBDD81" w14:textId="77777777" w:rsidTr="00324072">
        <w:trPr>
          <w:trHeight w:val="1598"/>
        </w:trPr>
        <w:tc>
          <w:tcPr>
            <w:tcW w:w="4753" w:type="dxa"/>
            <w:shd w:val="clear" w:color="auto" w:fill="DBE5F1" w:themeFill="accent1" w:themeFillTint="33"/>
            <w:vAlign w:val="center"/>
          </w:tcPr>
          <w:p w14:paraId="0CA4C712"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sz w:val="16"/>
                <w:szCs w:val="16"/>
                <w:lang w:eastAsia="tr-TR"/>
              </w:rPr>
              <w:t>Tüm sınıflarda etkileşimli tahta ve internet bağlantısının olması.</w:t>
            </w:r>
          </w:p>
        </w:tc>
        <w:tc>
          <w:tcPr>
            <w:tcW w:w="1484" w:type="dxa"/>
            <w:shd w:val="clear" w:color="auto" w:fill="auto"/>
            <w:vAlign w:val="center"/>
          </w:tcPr>
          <w:p w14:paraId="2875A46E"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sz w:val="16"/>
                <w:szCs w:val="16"/>
                <w:lang w:eastAsia="tr-TR"/>
              </w:rPr>
              <w:t>Kullanılan bilgisayar, yazıcı, etkileşimli tahta gibi teknolojik araçların eskimesi.</w:t>
            </w:r>
          </w:p>
          <w:p w14:paraId="4431CDDA"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sz w:val="16"/>
                <w:szCs w:val="16"/>
                <w:lang w:eastAsia="tr-TR"/>
              </w:rPr>
              <w:t>Kurumumuzda toplantı salonunun olmaması</w:t>
            </w:r>
          </w:p>
        </w:tc>
        <w:tc>
          <w:tcPr>
            <w:tcW w:w="1541" w:type="dxa"/>
            <w:shd w:val="clear" w:color="auto" w:fill="DBE5F1" w:themeFill="accent1" w:themeFillTint="33"/>
            <w:vAlign w:val="center"/>
          </w:tcPr>
          <w:p w14:paraId="45B2FF62"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sz w:val="16"/>
                <w:szCs w:val="16"/>
                <w:lang w:eastAsia="tr-TR"/>
              </w:rPr>
              <w:t>Tüm insanlık nezdinde eğitimin gereğine inanç, bilinç ve duyarlılığının artması.</w:t>
            </w:r>
          </w:p>
          <w:p w14:paraId="7EFC2E9C"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sz w:val="16"/>
                <w:szCs w:val="16"/>
                <w:lang w:eastAsia="tr-TR"/>
              </w:rPr>
              <w:t>Eğitimde fırsat eşitliğinin sağlanması.</w:t>
            </w:r>
          </w:p>
        </w:tc>
        <w:tc>
          <w:tcPr>
            <w:tcW w:w="1294" w:type="dxa"/>
            <w:shd w:val="clear" w:color="auto" w:fill="auto"/>
            <w:vAlign w:val="center"/>
          </w:tcPr>
          <w:p w14:paraId="2B9518F9"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sz w:val="16"/>
                <w:szCs w:val="16"/>
                <w:lang w:eastAsia="tr-TR"/>
              </w:rPr>
              <w:t>Uluslararasında ve ülkelerde gelir dağılımı ve eğitim yönünden bölgesel farklılıklarının tam anlamıyla giderilememesi.</w:t>
            </w:r>
          </w:p>
        </w:tc>
      </w:tr>
      <w:tr w:rsidR="00324072" w:rsidRPr="000D0798" w14:paraId="7005D7C8" w14:textId="77777777" w:rsidTr="00324072">
        <w:trPr>
          <w:trHeight w:val="1043"/>
        </w:trPr>
        <w:tc>
          <w:tcPr>
            <w:tcW w:w="4753" w:type="dxa"/>
            <w:shd w:val="clear" w:color="auto" w:fill="DBE5F1" w:themeFill="accent1" w:themeFillTint="33"/>
            <w:vAlign w:val="center"/>
          </w:tcPr>
          <w:p w14:paraId="209D578F"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sz w:val="16"/>
                <w:szCs w:val="16"/>
                <w:lang w:eastAsia="tr-TR"/>
              </w:rPr>
              <w:t>Okul-Aile Birliğinin okuldaki çalışmaları desteklemesi.</w:t>
            </w:r>
            <w:r w:rsidRPr="000D0798">
              <w:rPr>
                <w:rFonts w:ascii="Times New Roman" w:eastAsia="Times New Roman" w:hAnsi="Times New Roman" w:cs="Times New Roman"/>
                <w:sz w:val="16"/>
                <w:szCs w:val="16"/>
                <w:lang w:eastAsia="tr-TR"/>
              </w:rPr>
              <w:tab/>
            </w:r>
            <w:r w:rsidRPr="000D0798">
              <w:rPr>
                <w:rFonts w:ascii="Times New Roman" w:eastAsia="Times New Roman" w:hAnsi="Times New Roman" w:cs="Times New Roman"/>
                <w:sz w:val="16"/>
                <w:szCs w:val="16"/>
                <w:lang w:eastAsia="tr-TR"/>
              </w:rPr>
              <w:tab/>
            </w:r>
          </w:p>
        </w:tc>
        <w:tc>
          <w:tcPr>
            <w:tcW w:w="1484" w:type="dxa"/>
            <w:shd w:val="clear" w:color="auto" w:fill="auto"/>
            <w:vAlign w:val="center"/>
          </w:tcPr>
          <w:p w14:paraId="4F34DD8B"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sz w:val="16"/>
                <w:szCs w:val="16"/>
                <w:lang w:eastAsia="tr-TR"/>
              </w:rPr>
              <w:t>Okul gelirinin çok az olması.</w:t>
            </w:r>
          </w:p>
          <w:p w14:paraId="3A23FA1C"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sz w:val="16"/>
                <w:szCs w:val="16"/>
                <w:lang w:eastAsia="tr-TR"/>
              </w:rPr>
              <w:t>Yerel yönetimler, STK’lardan yeterli desteğin alınamaması.</w:t>
            </w:r>
          </w:p>
        </w:tc>
        <w:tc>
          <w:tcPr>
            <w:tcW w:w="1541" w:type="dxa"/>
            <w:shd w:val="clear" w:color="auto" w:fill="DBE5F1" w:themeFill="accent1" w:themeFillTint="33"/>
            <w:vAlign w:val="center"/>
          </w:tcPr>
          <w:p w14:paraId="113ECB22"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sz w:val="16"/>
                <w:szCs w:val="16"/>
                <w:lang w:eastAsia="tr-TR"/>
              </w:rPr>
              <w:t>Çevre hakkında uluslararası duyarlılığı artırmaya yönelik STK’ların kurulması ve çalışması</w:t>
            </w:r>
          </w:p>
        </w:tc>
        <w:tc>
          <w:tcPr>
            <w:tcW w:w="1294" w:type="dxa"/>
            <w:shd w:val="clear" w:color="auto" w:fill="auto"/>
            <w:vAlign w:val="center"/>
          </w:tcPr>
          <w:p w14:paraId="31038B5A"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sz w:val="16"/>
                <w:szCs w:val="16"/>
                <w:lang w:eastAsia="tr-TR"/>
              </w:rPr>
              <w:t>Gelişen sanayiden kaynaklanan atığın çevreye olumsuz yansımaları.</w:t>
            </w:r>
          </w:p>
        </w:tc>
      </w:tr>
      <w:tr w:rsidR="00324072" w:rsidRPr="000D0798" w14:paraId="627FB742" w14:textId="77777777" w:rsidTr="00324072">
        <w:trPr>
          <w:trHeight w:val="538"/>
        </w:trPr>
        <w:tc>
          <w:tcPr>
            <w:tcW w:w="4753" w:type="dxa"/>
            <w:shd w:val="clear" w:color="auto" w:fill="DBE5F1" w:themeFill="accent1" w:themeFillTint="33"/>
            <w:vAlign w:val="center"/>
          </w:tcPr>
          <w:p w14:paraId="2B33F690"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sz w:val="16"/>
                <w:szCs w:val="16"/>
                <w:lang w:eastAsia="tr-TR"/>
              </w:rPr>
              <w:t>Kurumda yapılan tüm çalışmaların planlı ve programlı olması.</w:t>
            </w:r>
          </w:p>
          <w:p w14:paraId="0386C32A"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sz w:val="16"/>
                <w:szCs w:val="16"/>
                <w:lang w:eastAsia="tr-TR"/>
              </w:rPr>
              <w:t>Kurum içi adalet, liyakat ve anlayış düzeyinin yüksekliği.</w:t>
            </w:r>
            <w:r w:rsidRPr="000D0798">
              <w:rPr>
                <w:rFonts w:ascii="Times New Roman" w:eastAsia="Times New Roman" w:hAnsi="Times New Roman" w:cs="Times New Roman"/>
                <w:sz w:val="16"/>
                <w:szCs w:val="16"/>
                <w:lang w:eastAsia="tr-TR"/>
              </w:rPr>
              <w:tab/>
            </w:r>
          </w:p>
        </w:tc>
        <w:tc>
          <w:tcPr>
            <w:tcW w:w="1484" w:type="dxa"/>
            <w:shd w:val="clear" w:color="auto" w:fill="auto"/>
            <w:vAlign w:val="center"/>
          </w:tcPr>
          <w:p w14:paraId="63F9D55B"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sz w:val="16"/>
                <w:szCs w:val="16"/>
                <w:lang w:eastAsia="tr-TR"/>
              </w:rPr>
              <w:t>Yerel yönetimlerin okula yeterli desteği vermemesi.</w:t>
            </w:r>
          </w:p>
        </w:tc>
        <w:tc>
          <w:tcPr>
            <w:tcW w:w="1541" w:type="dxa"/>
            <w:shd w:val="clear" w:color="auto" w:fill="DBE5F1" w:themeFill="accent1" w:themeFillTint="33"/>
            <w:vAlign w:val="center"/>
          </w:tcPr>
          <w:p w14:paraId="027AFF9F" w14:textId="77777777" w:rsidR="00324072" w:rsidRPr="000D0798" w:rsidRDefault="00324072" w:rsidP="00324072">
            <w:pPr>
              <w:rPr>
                <w:rFonts w:ascii="Times New Roman" w:eastAsia="Times New Roman" w:hAnsi="Times New Roman" w:cs="Times New Roman"/>
                <w:b/>
                <w:sz w:val="16"/>
                <w:szCs w:val="16"/>
                <w:lang w:eastAsia="tr-TR"/>
              </w:rPr>
            </w:pPr>
          </w:p>
        </w:tc>
        <w:tc>
          <w:tcPr>
            <w:tcW w:w="1294" w:type="dxa"/>
            <w:shd w:val="clear" w:color="auto" w:fill="auto"/>
            <w:vAlign w:val="center"/>
          </w:tcPr>
          <w:p w14:paraId="43AD1808" w14:textId="77777777" w:rsidR="00324072" w:rsidRPr="000D0798" w:rsidRDefault="00324072" w:rsidP="00324072">
            <w:pPr>
              <w:rPr>
                <w:rFonts w:ascii="Times New Roman" w:eastAsia="Times New Roman" w:hAnsi="Times New Roman" w:cs="Times New Roman"/>
                <w:sz w:val="16"/>
                <w:szCs w:val="16"/>
                <w:lang w:eastAsia="tr-TR"/>
              </w:rPr>
            </w:pPr>
          </w:p>
        </w:tc>
      </w:tr>
      <w:tr w:rsidR="00324072" w:rsidRPr="000D0798" w14:paraId="25F178D3" w14:textId="77777777" w:rsidTr="00324072">
        <w:trPr>
          <w:trHeight w:val="685"/>
        </w:trPr>
        <w:tc>
          <w:tcPr>
            <w:tcW w:w="4753" w:type="dxa"/>
            <w:shd w:val="clear" w:color="auto" w:fill="DBE5F1" w:themeFill="accent1" w:themeFillTint="33"/>
            <w:vAlign w:val="center"/>
          </w:tcPr>
          <w:p w14:paraId="58A65357"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sz w:val="16"/>
                <w:szCs w:val="16"/>
                <w:lang w:eastAsia="tr-TR"/>
              </w:rPr>
              <w:t>İdareci öğretmen ilişkilerinin kuvvetli, demokratik tavır sergileyen yönetim anlayışına sahip olması.</w:t>
            </w:r>
          </w:p>
        </w:tc>
        <w:tc>
          <w:tcPr>
            <w:tcW w:w="1484" w:type="dxa"/>
            <w:shd w:val="clear" w:color="auto" w:fill="auto"/>
            <w:vAlign w:val="center"/>
          </w:tcPr>
          <w:p w14:paraId="7FD80DD0" w14:textId="77777777" w:rsidR="00324072" w:rsidRPr="000D0798" w:rsidRDefault="00324072" w:rsidP="00324072">
            <w:pPr>
              <w:rPr>
                <w:rFonts w:ascii="Times New Roman" w:eastAsia="Times New Roman" w:hAnsi="Times New Roman" w:cs="Times New Roman"/>
                <w:sz w:val="16"/>
                <w:szCs w:val="16"/>
                <w:lang w:eastAsia="tr-TR"/>
              </w:rPr>
            </w:pPr>
            <w:r w:rsidRPr="000D0798">
              <w:rPr>
                <w:rFonts w:ascii="Times New Roman" w:eastAsia="Times New Roman" w:hAnsi="Times New Roman" w:cs="Times New Roman"/>
                <w:sz w:val="16"/>
                <w:szCs w:val="16"/>
                <w:lang w:eastAsia="tr-TR"/>
              </w:rPr>
              <w:t>Öğretmenlere yönelik daha çok sosyal aktivite düzenlenmemesi.</w:t>
            </w:r>
          </w:p>
        </w:tc>
        <w:tc>
          <w:tcPr>
            <w:tcW w:w="1541" w:type="dxa"/>
            <w:shd w:val="clear" w:color="auto" w:fill="DBE5F1" w:themeFill="accent1" w:themeFillTint="33"/>
            <w:vAlign w:val="center"/>
          </w:tcPr>
          <w:p w14:paraId="1E96E345" w14:textId="77777777" w:rsidR="00324072" w:rsidRPr="000D0798" w:rsidRDefault="00324072" w:rsidP="00324072">
            <w:pPr>
              <w:rPr>
                <w:rFonts w:ascii="Times New Roman" w:eastAsia="Times New Roman" w:hAnsi="Times New Roman" w:cs="Times New Roman"/>
                <w:b/>
                <w:sz w:val="16"/>
                <w:szCs w:val="16"/>
                <w:lang w:eastAsia="tr-TR"/>
              </w:rPr>
            </w:pPr>
          </w:p>
        </w:tc>
        <w:tc>
          <w:tcPr>
            <w:tcW w:w="1294" w:type="dxa"/>
            <w:shd w:val="clear" w:color="auto" w:fill="auto"/>
            <w:vAlign w:val="center"/>
          </w:tcPr>
          <w:p w14:paraId="1D99878A" w14:textId="77777777" w:rsidR="00324072" w:rsidRPr="000D0798" w:rsidRDefault="00324072" w:rsidP="00324072">
            <w:pPr>
              <w:rPr>
                <w:rFonts w:ascii="Times New Roman" w:eastAsia="Times New Roman" w:hAnsi="Times New Roman" w:cs="Times New Roman"/>
                <w:sz w:val="16"/>
                <w:szCs w:val="16"/>
                <w:lang w:eastAsia="tr-TR"/>
              </w:rPr>
            </w:pPr>
          </w:p>
        </w:tc>
      </w:tr>
    </w:tbl>
    <w:p w14:paraId="3BB4F944" w14:textId="77777777" w:rsidR="00324072" w:rsidRDefault="00324072" w:rsidP="00324072">
      <w:pPr>
        <w:ind w:left="958"/>
        <w:rPr>
          <w:b/>
          <w:spacing w:val="-2"/>
          <w:sz w:val="20"/>
        </w:rPr>
      </w:pPr>
    </w:p>
    <w:p w14:paraId="28CB6B8A" w14:textId="77777777" w:rsidR="00324072" w:rsidRDefault="00324072" w:rsidP="00324072">
      <w:pPr>
        <w:pStyle w:val="TableParagraph"/>
        <w:spacing w:before="42"/>
        <w:rPr>
          <w:b/>
          <w:sz w:val="20"/>
        </w:rPr>
      </w:pPr>
    </w:p>
    <w:p w14:paraId="1EE94BB3" w14:textId="77777777" w:rsidR="00324072" w:rsidRDefault="00324072" w:rsidP="00324072">
      <w:pPr>
        <w:pStyle w:val="Balk3"/>
        <w:tabs>
          <w:tab w:val="left" w:pos="1742"/>
        </w:tabs>
        <w:spacing w:before="0"/>
        <w:ind w:left="958" w:firstLine="0"/>
      </w:pPr>
      <w:r>
        <w:t>2.9. Tespit</w:t>
      </w:r>
      <w:r>
        <w:rPr>
          <w:spacing w:val="-12"/>
        </w:rPr>
        <w:t xml:space="preserve"> </w:t>
      </w:r>
      <w:r>
        <w:t>ve</w:t>
      </w:r>
      <w:r>
        <w:rPr>
          <w:spacing w:val="-10"/>
        </w:rPr>
        <w:t xml:space="preserve"> </w:t>
      </w:r>
      <w:r>
        <w:t>İhtiyaçların</w:t>
      </w:r>
      <w:r>
        <w:rPr>
          <w:spacing w:val="-11"/>
        </w:rPr>
        <w:t xml:space="preserve"> </w:t>
      </w:r>
      <w:r>
        <w:rPr>
          <w:spacing w:val="-2"/>
        </w:rPr>
        <w:t>Belirlenmesi</w:t>
      </w:r>
    </w:p>
    <w:p w14:paraId="7709DF33" w14:textId="77777777" w:rsidR="00324072" w:rsidRPr="00684D7B" w:rsidRDefault="00324072" w:rsidP="00324072">
      <w:pPr>
        <w:pStyle w:val="TableParagraph"/>
        <w:spacing w:before="143"/>
        <w:rPr>
          <w:b/>
          <w:sz w:val="10"/>
          <w:szCs w:val="10"/>
        </w:rPr>
      </w:pPr>
    </w:p>
    <w:p w14:paraId="50C4AB2D" w14:textId="77777777" w:rsidR="00324072" w:rsidRDefault="00324072" w:rsidP="00324072">
      <w:pPr>
        <w:ind w:left="958"/>
        <w:jc w:val="both"/>
        <w:rPr>
          <w:b/>
          <w:spacing w:val="-2"/>
          <w:sz w:val="24"/>
          <w:szCs w:val="24"/>
        </w:rPr>
      </w:pPr>
      <w:r w:rsidRPr="00684D7B">
        <w:rPr>
          <w:b/>
          <w:sz w:val="24"/>
          <w:szCs w:val="24"/>
        </w:rPr>
        <w:t>Tablo</w:t>
      </w:r>
      <w:r w:rsidRPr="00684D7B">
        <w:rPr>
          <w:b/>
          <w:spacing w:val="-6"/>
          <w:sz w:val="24"/>
          <w:szCs w:val="24"/>
        </w:rPr>
        <w:t xml:space="preserve"> </w:t>
      </w:r>
      <w:r>
        <w:rPr>
          <w:b/>
          <w:sz w:val="24"/>
          <w:szCs w:val="24"/>
        </w:rPr>
        <w:t>50</w:t>
      </w:r>
      <w:r w:rsidRPr="00684D7B">
        <w:rPr>
          <w:b/>
          <w:sz w:val="24"/>
          <w:szCs w:val="24"/>
        </w:rPr>
        <w:t>.</w:t>
      </w:r>
      <w:r w:rsidRPr="00684D7B">
        <w:rPr>
          <w:b/>
          <w:spacing w:val="-7"/>
          <w:sz w:val="24"/>
          <w:szCs w:val="24"/>
        </w:rPr>
        <w:t xml:space="preserve"> </w:t>
      </w:r>
      <w:r w:rsidRPr="00684D7B">
        <w:rPr>
          <w:b/>
          <w:sz w:val="24"/>
          <w:szCs w:val="24"/>
        </w:rPr>
        <w:t>Tespit</w:t>
      </w:r>
      <w:r w:rsidRPr="00684D7B">
        <w:rPr>
          <w:b/>
          <w:spacing w:val="-6"/>
          <w:sz w:val="24"/>
          <w:szCs w:val="24"/>
        </w:rPr>
        <w:t xml:space="preserve"> </w:t>
      </w:r>
      <w:r w:rsidRPr="00684D7B">
        <w:rPr>
          <w:b/>
          <w:sz w:val="24"/>
          <w:szCs w:val="24"/>
        </w:rPr>
        <w:t>ve</w:t>
      </w:r>
      <w:r w:rsidRPr="00684D7B">
        <w:rPr>
          <w:b/>
          <w:spacing w:val="-4"/>
          <w:sz w:val="24"/>
          <w:szCs w:val="24"/>
        </w:rPr>
        <w:t xml:space="preserve"> </w:t>
      </w:r>
      <w:r w:rsidRPr="00684D7B">
        <w:rPr>
          <w:b/>
          <w:sz w:val="24"/>
          <w:szCs w:val="24"/>
        </w:rPr>
        <w:t>İhtiyaçları</w:t>
      </w:r>
      <w:r w:rsidRPr="00684D7B">
        <w:rPr>
          <w:b/>
          <w:spacing w:val="-5"/>
          <w:sz w:val="24"/>
          <w:szCs w:val="24"/>
        </w:rPr>
        <w:t xml:space="preserve"> </w:t>
      </w:r>
      <w:r w:rsidRPr="00684D7B">
        <w:rPr>
          <w:b/>
          <w:spacing w:val="-2"/>
          <w:sz w:val="24"/>
          <w:szCs w:val="24"/>
        </w:rPr>
        <w:t>Belirlenmesi</w:t>
      </w:r>
    </w:p>
    <w:p w14:paraId="23E7BCBC" w14:textId="77777777" w:rsidR="00324072" w:rsidRPr="00684D7B" w:rsidRDefault="00324072" w:rsidP="00324072">
      <w:pPr>
        <w:ind w:left="958"/>
        <w:jc w:val="both"/>
        <w:rPr>
          <w:b/>
          <w:sz w:val="24"/>
          <w:szCs w:val="24"/>
        </w:rPr>
      </w:pPr>
    </w:p>
    <w:tbl>
      <w:tblPr>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575"/>
        <w:gridCol w:w="3117"/>
      </w:tblGrid>
      <w:tr w:rsidR="00324072" w14:paraId="480200A7" w14:textId="77777777" w:rsidTr="00324072">
        <w:trPr>
          <w:trHeight w:val="1645"/>
        </w:trPr>
        <w:tc>
          <w:tcPr>
            <w:tcW w:w="3374" w:type="dxa"/>
            <w:shd w:val="clear" w:color="auto" w:fill="95B3D7" w:themeFill="accent1" w:themeFillTint="99"/>
            <w:vAlign w:val="center"/>
          </w:tcPr>
          <w:p w14:paraId="0C40348B" w14:textId="77777777" w:rsidR="00324072" w:rsidRDefault="00324072" w:rsidP="00324072">
            <w:pPr>
              <w:pStyle w:val="AltBilgi"/>
              <w:jc w:val="center"/>
              <w:rPr>
                <w:b/>
                <w:sz w:val="20"/>
              </w:rPr>
            </w:pPr>
          </w:p>
          <w:p w14:paraId="162C6D79" w14:textId="77777777" w:rsidR="00324072" w:rsidRDefault="00324072" w:rsidP="00324072">
            <w:pPr>
              <w:pStyle w:val="AltBilgi"/>
              <w:ind w:left="107"/>
              <w:jc w:val="center"/>
              <w:rPr>
                <w:b/>
                <w:sz w:val="20"/>
              </w:rPr>
            </w:pPr>
            <w:r>
              <w:rPr>
                <w:b/>
                <w:sz w:val="20"/>
              </w:rPr>
              <w:t>Durum</w:t>
            </w:r>
            <w:r>
              <w:rPr>
                <w:b/>
                <w:spacing w:val="-8"/>
                <w:sz w:val="20"/>
              </w:rPr>
              <w:t xml:space="preserve"> </w:t>
            </w:r>
            <w:r>
              <w:rPr>
                <w:b/>
                <w:sz w:val="20"/>
              </w:rPr>
              <w:t>Analizi</w:t>
            </w:r>
            <w:r>
              <w:rPr>
                <w:b/>
                <w:spacing w:val="-7"/>
                <w:sz w:val="20"/>
              </w:rPr>
              <w:t xml:space="preserve"> </w:t>
            </w:r>
            <w:r>
              <w:rPr>
                <w:b/>
                <w:spacing w:val="-2"/>
                <w:sz w:val="20"/>
              </w:rPr>
              <w:t>Aşamaları</w:t>
            </w:r>
          </w:p>
        </w:tc>
        <w:tc>
          <w:tcPr>
            <w:tcW w:w="2575" w:type="dxa"/>
            <w:shd w:val="clear" w:color="auto" w:fill="95B3D7" w:themeFill="accent1" w:themeFillTint="99"/>
            <w:vAlign w:val="center"/>
          </w:tcPr>
          <w:p w14:paraId="41707E8B" w14:textId="77777777" w:rsidR="00324072" w:rsidRDefault="00324072" w:rsidP="00324072">
            <w:pPr>
              <w:pStyle w:val="AltBilgi"/>
              <w:jc w:val="center"/>
              <w:rPr>
                <w:b/>
                <w:sz w:val="20"/>
              </w:rPr>
            </w:pPr>
          </w:p>
          <w:p w14:paraId="13B36E32" w14:textId="77777777" w:rsidR="00324072" w:rsidRDefault="00324072" w:rsidP="00324072">
            <w:pPr>
              <w:pStyle w:val="AltBilgi"/>
              <w:ind w:left="108"/>
              <w:jc w:val="center"/>
              <w:rPr>
                <w:b/>
                <w:sz w:val="20"/>
              </w:rPr>
            </w:pPr>
            <w:r>
              <w:rPr>
                <w:b/>
                <w:spacing w:val="-2"/>
                <w:sz w:val="20"/>
              </w:rPr>
              <w:t>Tespitler</w:t>
            </w:r>
          </w:p>
        </w:tc>
        <w:tc>
          <w:tcPr>
            <w:tcW w:w="3117" w:type="dxa"/>
            <w:shd w:val="clear" w:color="auto" w:fill="95B3D7" w:themeFill="accent1" w:themeFillTint="99"/>
            <w:vAlign w:val="center"/>
          </w:tcPr>
          <w:p w14:paraId="65972384" w14:textId="77777777" w:rsidR="00324072" w:rsidRDefault="00324072" w:rsidP="00324072">
            <w:pPr>
              <w:pStyle w:val="AltBilgi"/>
              <w:jc w:val="center"/>
              <w:rPr>
                <w:b/>
                <w:sz w:val="20"/>
              </w:rPr>
            </w:pPr>
          </w:p>
          <w:p w14:paraId="723A775C" w14:textId="77777777" w:rsidR="00324072" w:rsidRDefault="00324072" w:rsidP="00324072">
            <w:pPr>
              <w:pStyle w:val="AltBilgi"/>
              <w:ind w:left="108"/>
              <w:jc w:val="center"/>
              <w:rPr>
                <w:b/>
                <w:sz w:val="20"/>
              </w:rPr>
            </w:pPr>
            <w:r>
              <w:rPr>
                <w:b/>
                <w:spacing w:val="-2"/>
                <w:sz w:val="20"/>
              </w:rPr>
              <w:t>İhtiyaçlar</w:t>
            </w:r>
          </w:p>
        </w:tc>
      </w:tr>
      <w:tr w:rsidR="00324072" w14:paraId="577591D3" w14:textId="77777777" w:rsidTr="00324072">
        <w:trPr>
          <w:trHeight w:val="1053"/>
        </w:trPr>
        <w:tc>
          <w:tcPr>
            <w:tcW w:w="3374" w:type="dxa"/>
            <w:shd w:val="clear" w:color="auto" w:fill="DBE5F1" w:themeFill="accent1" w:themeFillTint="33"/>
            <w:vAlign w:val="center"/>
          </w:tcPr>
          <w:p w14:paraId="0FDFE6CE" w14:textId="77777777" w:rsidR="00324072" w:rsidRDefault="00324072" w:rsidP="00324072">
            <w:pPr>
              <w:pStyle w:val="AltBilgi"/>
              <w:spacing w:line="350" w:lineRule="atLeast"/>
              <w:ind w:left="108" w:right="57"/>
              <w:rPr>
                <w:b/>
                <w:sz w:val="20"/>
              </w:rPr>
            </w:pPr>
            <w:r>
              <w:rPr>
                <w:b/>
                <w:sz w:val="20"/>
              </w:rPr>
              <w:t>Uygulanmakta</w:t>
            </w:r>
            <w:r>
              <w:rPr>
                <w:b/>
                <w:spacing w:val="-12"/>
                <w:sz w:val="20"/>
              </w:rPr>
              <w:t xml:space="preserve"> </w:t>
            </w:r>
            <w:r>
              <w:rPr>
                <w:b/>
                <w:sz w:val="20"/>
              </w:rPr>
              <w:t>Olan</w:t>
            </w:r>
            <w:r>
              <w:rPr>
                <w:b/>
                <w:spacing w:val="-11"/>
                <w:sz w:val="20"/>
              </w:rPr>
              <w:t xml:space="preserve"> </w:t>
            </w:r>
            <w:r>
              <w:rPr>
                <w:b/>
                <w:sz w:val="20"/>
              </w:rPr>
              <w:t>Stratejik Planın Değerlendirilmesi</w:t>
            </w:r>
          </w:p>
        </w:tc>
        <w:tc>
          <w:tcPr>
            <w:tcW w:w="2575" w:type="dxa"/>
            <w:shd w:val="clear" w:color="auto" w:fill="E2EFD9"/>
            <w:vAlign w:val="center"/>
          </w:tcPr>
          <w:p w14:paraId="1BA6220A" w14:textId="77777777" w:rsidR="00324072" w:rsidRDefault="00324072" w:rsidP="00324072">
            <w:pPr>
              <w:pStyle w:val="AltBilgi"/>
              <w:spacing w:line="357" w:lineRule="auto"/>
              <w:ind w:left="108" w:right="250"/>
              <w:rPr>
                <w:sz w:val="20"/>
              </w:rPr>
            </w:pPr>
            <w:r>
              <w:rPr>
                <w:sz w:val="20"/>
              </w:rPr>
              <w:t>İzleme ve değerlendirme çalışmalarında</w:t>
            </w:r>
            <w:r>
              <w:rPr>
                <w:spacing w:val="-12"/>
                <w:sz w:val="20"/>
              </w:rPr>
              <w:t xml:space="preserve"> </w:t>
            </w:r>
            <w:r>
              <w:rPr>
                <w:sz w:val="20"/>
              </w:rPr>
              <w:t>eksiklikler</w:t>
            </w:r>
          </w:p>
          <w:p w14:paraId="4F748BC2" w14:textId="77777777" w:rsidR="00324072" w:rsidRDefault="00324072" w:rsidP="00324072">
            <w:pPr>
              <w:pStyle w:val="AltBilgi"/>
              <w:spacing w:before="4"/>
              <w:ind w:left="108"/>
              <w:rPr>
                <w:sz w:val="20"/>
              </w:rPr>
            </w:pPr>
            <w:r>
              <w:rPr>
                <w:spacing w:val="-2"/>
                <w:sz w:val="20"/>
              </w:rPr>
              <w:t>saptanmıştır.</w:t>
            </w:r>
          </w:p>
        </w:tc>
        <w:tc>
          <w:tcPr>
            <w:tcW w:w="3117" w:type="dxa"/>
            <w:shd w:val="clear" w:color="auto" w:fill="E2EFD9"/>
            <w:vAlign w:val="center"/>
          </w:tcPr>
          <w:p w14:paraId="45227F2C" w14:textId="77777777" w:rsidR="00324072" w:rsidRDefault="00324072" w:rsidP="00324072">
            <w:pPr>
              <w:pStyle w:val="AltBilgi"/>
              <w:spacing w:line="357" w:lineRule="auto"/>
              <w:ind w:left="108" w:right="138"/>
              <w:rPr>
                <w:sz w:val="20"/>
              </w:rPr>
            </w:pPr>
            <w:r>
              <w:rPr>
                <w:sz w:val="20"/>
              </w:rPr>
              <w:t>İzleme</w:t>
            </w:r>
            <w:r>
              <w:rPr>
                <w:spacing w:val="-12"/>
                <w:sz w:val="20"/>
              </w:rPr>
              <w:t xml:space="preserve"> </w:t>
            </w:r>
            <w:r>
              <w:rPr>
                <w:sz w:val="20"/>
              </w:rPr>
              <w:t>ve</w:t>
            </w:r>
            <w:r>
              <w:rPr>
                <w:spacing w:val="-11"/>
                <w:sz w:val="20"/>
              </w:rPr>
              <w:t xml:space="preserve"> </w:t>
            </w:r>
            <w:r>
              <w:rPr>
                <w:sz w:val="20"/>
              </w:rPr>
              <w:t>değerlendirme</w:t>
            </w:r>
            <w:r>
              <w:rPr>
                <w:spacing w:val="-11"/>
                <w:sz w:val="20"/>
              </w:rPr>
              <w:t xml:space="preserve"> </w:t>
            </w:r>
            <w:r>
              <w:rPr>
                <w:sz w:val="20"/>
              </w:rPr>
              <w:t>için etkin bir sistem kurulması.</w:t>
            </w:r>
          </w:p>
        </w:tc>
      </w:tr>
      <w:tr w:rsidR="00324072" w14:paraId="799DDA8A" w14:textId="77777777" w:rsidTr="00324072">
        <w:trPr>
          <w:trHeight w:val="705"/>
        </w:trPr>
        <w:tc>
          <w:tcPr>
            <w:tcW w:w="3374" w:type="dxa"/>
            <w:shd w:val="clear" w:color="auto" w:fill="DBE5F1" w:themeFill="accent1" w:themeFillTint="33"/>
            <w:vAlign w:val="center"/>
          </w:tcPr>
          <w:p w14:paraId="5468397F" w14:textId="77777777" w:rsidR="00324072" w:rsidRDefault="00324072" w:rsidP="00324072">
            <w:pPr>
              <w:pStyle w:val="AltBilgi"/>
              <w:ind w:left="107"/>
              <w:rPr>
                <w:b/>
                <w:sz w:val="20"/>
              </w:rPr>
            </w:pPr>
            <w:r>
              <w:rPr>
                <w:b/>
                <w:sz w:val="20"/>
              </w:rPr>
              <w:t>Paydaş</w:t>
            </w:r>
            <w:r>
              <w:rPr>
                <w:b/>
                <w:spacing w:val="-9"/>
                <w:sz w:val="20"/>
              </w:rPr>
              <w:t xml:space="preserve"> </w:t>
            </w:r>
            <w:r>
              <w:rPr>
                <w:b/>
                <w:spacing w:val="-2"/>
                <w:sz w:val="20"/>
              </w:rPr>
              <w:t>Analizi</w:t>
            </w:r>
          </w:p>
        </w:tc>
        <w:tc>
          <w:tcPr>
            <w:tcW w:w="2575" w:type="dxa"/>
            <w:shd w:val="clear" w:color="auto" w:fill="E2EFD9"/>
            <w:vAlign w:val="center"/>
          </w:tcPr>
          <w:p w14:paraId="3D72A1EA" w14:textId="77777777" w:rsidR="00324072" w:rsidRDefault="00324072" w:rsidP="00324072">
            <w:pPr>
              <w:pStyle w:val="AltBilgi"/>
              <w:spacing w:before="1"/>
              <w:ind w:left="108"/>
              <w:rPr>
                <w:sz w:val="20"/>
              </w:rPr>
            </w:pPr>
            <w:r>
              <w:rPr>
                <w:sz w:val="20"/>
              </w:rPr>
              <w:t>Aileler</w:t>
            </w:r>
            <w:r>
              <w:rPr>
                <w:spacing w:val="-6"/>
                <w:sz w:val="20"/>
              </w:rPr>
              <w:t xml:space="preserve"> </w:t>
            </w:r>
            <w:r>
              <w:rPr>
                <w:sz w:val="20"/>
              </w:rPr>
              <w:t>ile</w:t>
            </w:r>
            <w:r>
              <w:rPr>
                <w:spacing w:val="-8"/>
                <w:sz w:val="20"/>
              </w:rPr>
              <w:t xml:space="preserve"> </w:t>
            </w:r>
            <w:r>
              <w:rPr>
                <w:sz w:val="20"/>
              </w:rPr>
              <w:t>iletişim</w:t>
            </w:r>
            <w:r>
              <w:rPr>
                <w:spacing w:val="-5"/>
                <w:sz w:val="20"/>
              </w:rPr>
              <w:t xml:space="preserve"> </w:t>
            </w:r>
            <w:r>
              <w:rPr>
                <w:sz w:val="20"/>
              </w:rPr>
              <w:t>ve</w:t>
            </w:r>
            <w:r>
              <w:rPr>
                <w:spacing w:val="-6"/>
                <w:sz w:val="20"/>
              </w:rPr>
              <w:t xml:space="preserve"> </w:t>
            </w:r>
            <w:r>
              <w:rPr>
                <w:spacing w:val="-5"/>
                <w:sz w:val="20"/>
              </w:rPr>
              <w:t>iş</w:t>
            </w:r>
          </w:p>
          <w:p w14:paraId="71BA739C" w14:textId="77777777" w:rsidR="00324072" w:rsidRDefault="00324072" w:rsidP="00324072">
            <w:pPr>
              <w:pStyle w:val="AltBilgi"/>
              <w:spacing w:before="116"/>
              <w:ind w:left="108"/>
              <w:rPr>
                <w:sz w:val="20"/>
              </w:rPr>
            </w:pPr>
            <w:r>
              <w:rPr>
                <w:sz w:val="20"/>
              </w:rPr>
              <w:t>birliği</w:t>
            </w:r>
            <w:r>
              <w:rPr>
                <w:spacing w:val="-10"/>
                <w:sz w:val="20"/>
              </w:rPr>
              <w:t xml:space="preserve"> </w:t>
            </w:r>
            <w:r>
              <w:rPr>
                <w:spacing w:val="-2"/>
                <w:sz w:val="20"/>
              </w:rPr>
              <w:t>yetersizdir.</w:t>
            </w:r>
          </w:p>
        </w:tc>
        <w:tc>
          <w:tcPr>
            <w:tcW w:w="3117" w:type="dxa"/>
            <w:shd w:val="clear" w:color="auto" w:fill="E2EFD9"/>
            <w:vAlign w:val="center"/>
          </w:tcPr>
          <w:p w14:paraId="18F20D34" w14:textId="77777777" w:rsidR="00324072" w:rsidRDefault="00324072" w:rsidP="00324072">
            <w:pPr>
              <w:pStyle w:val="AltBilgi"/>
              <w:spacing w:before="1"/>
              <w:ind w:left="108"/>
              <w:rPr>
                <w:sz w:val="20"/>
              </w:rPr>
            </w:pPr>
            <w:r>
              <w:rPr>
                <w:sz w:val="20"/>
              </w:rPr>
              <w:t>Aileler</w:t>
            </w:r>
            <w:r>
              <w:rPr>
                <w:spacing w:val="-7"/>
                <w:sz w:val="20"/>
              </w:rPr>
              <w:t xml:space="preserve"> </w:t>
            </w:r>
            <w:r>
              <w:rPr>
                <w:sz w:val="20"/>
              </w:rPr>
              <w:t>ile</w:t>
            </w:r>
            <w:r>
              <w:rPr>
                <w:spacing w:val="-8"/>
                <w:sz w:val="20"/>
              </w:rPr>
              <w:t xml:space="preserve"> </w:t>
            </w:r>
            <w:r>
              <w:rPr>
                <w:sz w:val="20"/>
              </w:rPr>
              <w:t>ilişkileri</w:t>
            </w:r>
            <w:r>
              <w:rPr>
                <w:spacing w:val="-7"/>
                <w:sz w:val="20"/>
              </w:rPr>
              <w:t xml:space="preserve"> </w:t>
            </w:r>
            <w:r>
              <w:rPr>
                <w:spacing w:val="-2"/>
                <w:sz w:val="20"/>
              </w:rPr>
              <w:t>güçlendirecek</w:t>
            </w:r>
          </w:p>
          <w:p w14:paraId="18F13C2A" w14:textId="77777777" w:rsidR="00324072" w:rsidRDefault="00324072" w:rsidP="00324072">
            <w:pPr>
              <w:pStyle w:val="AltBilgi"/>
              <w:spacing w:before="116"/>
              <w:ind w:left="108"/>
              <w:rPr>
                <w:sz w:val="20"/>
              </w:rPr>
            </w:pPr>
            <w:r>
              <w:rPr>
                <w:sz w:val="20"/>
              </w:rPr>
              <w:t>bir</w:t>
            </w:r>
            <w:r>
              <w:rPr>
                <w:spacing w:val="-10"/>
                <w:sz w:val="20"/>
              </w:rPr>
              <w:t xml:space="preserve"> </w:t>
            </w:r>
            <w:r>
              <w:rPr>
                <w:sz w:val="20"/>
              </w:rPr>
              <w:t>ekosistemin</w:t>
            </w:r>
            <w:r>
              <w:rPr>
                <w:spacing w:val="-10"/>
                <w:sz w:val="20"/>
              </w:rPr>
              <w:t xml:space="preserve"> </w:t>
            </w:r>
            <w:r>
              <w:rPr>
                <w:spacing w:val="-2"/>
                <w:sz w:val="20"/>
              </w:rPr>
              <w:t>kurulması</w:t>
            </w:r>
          </w:p>
        </w:tc>
      </w:tr>
      <w:tr w:rsidR="00324072" w14:paraId="211062EF" w14:textId="77777777" w:rsidTr="00324072">
        <w:trPr>
          <w:trHeight w:val="1641"/>
        </w:trPr>
        <w:tc>
          <w:tcPr>
            <w:tcW w:w="3374" w:type="dxa"/>
            <w:shd w:val="clear" w:color="auto" w:fill="DBE5F1" w:themeFill="accent1" w:themeFillTint="33"/>
            <w:vAlign w:val="center"/>
          </w:tcPr>
          <w:p w14:paraId="37D5E4AF" w14:textId="77777777" w:rsidR="00324072" w:rsidRDefault="00324072" w:rsidP="00324072">
            <w:pPr>
              <w:pStyle w:val="AltBilgi"/>
              <w:ind w:left="107"/>
              <w:rPr>
                <w:b/>
                <w:sz w:val="20"/>
              </w:rPr>
            </w:pPr>
            <w:r>
              <w:rPr>
                <w:b/>
                <w:sz w:val="20"/>
              </w:rPr>
              <w:t>Okul</w:t>
            </w:r>
            <w:r>
              <w:rPr>
                <w:b/>
                <w:spacing w:val="-4"/>
                <w:sz w:val="20"/>
              </w:rPr>
              <w:t xml:space="preserve"> </w:t>
            </w:r>
            <w:r>
              <w:rPr>
                <w:b/>
                <w:sz w:val="20"/>
              </w:rPr>
              <w:t>İçi</w:t>
            </w:r>
            <w:r>
              <w:rPr>
                <w:b/>
                <w:spacing w:val="-6"/>
                <w:sz w:val="20"/>
              </w:rPr>
              <w:t xml:space="preserve"> </w:t>
            </w:r>
            <w:r>
              <w:rPr>
                <w:b/>
                <w:spacing w:val="-2"/>
                <w:sz w:val="20"/>
              </w:rPr>
              <w:t>Analiz</w:t>
            </w:r>
          </w:p>
        </w:tc>
        <w:tc>
          <w:tcPr>
            <w:tcW w:w="2575" w:type="dxa"/>
            <w:shd w:val="clear" w:color="auto" w:fill="E2EFD9"/>
            <w:vAlign w:val="center"/>
          </w:tcPr>
          <w:p w14:paraId="23B2CD7D" w14:textId="77777777" w:rsidR="00324072" w:rsidRDefault="00324072" w:rsidP="00324072">
            <w:pPr>
              <w:pStyle w:val="AltBilgi"/>
              <w:spacing w:line="360" w:lineRule="auto"/>
              <w:ind w:left="108" w:right="52"/>
              <w:rPr>
                <w:sz w:val="20"/>
              </w:rPr>
            </w:pPr>
            <w:r>
              <w:rPr>
                <w:sz w:val="20"/>
              </w:rPr>
              <w:t>Öğrencilerin</w:t>
            </w:r>
            <w:r>
              <w:rPr>
                <w:spacing w:val="-1"/>
                <w:sz w:val="20"/>
              </w:rPr>
              <w:t xml:space="preserve"> </w:t>
            </w:r>
            <w:r>
              <w:rPr>
                <w:sz w:val="20"/>
              </w:rPr>
              <w:t>öğrenme stilleri</w:t>
            </w:r>
            <w:r>
              <w:rPr>
                <w:spacing w:val="-12"/>
                <w:sz w:val="20"/>
              </w:rPr>
              <w:t xml:space="preserve"> </w:t>
            </w:r>
            <w:r>
              <w:rPr>
                <w:sz w:val="20"/>
              </w:rPr>
              <w:t>arasında</w:t>
            </w:r>
            <w:r>
              <w:rPr>
                <w:spacing w:val="-11"/>
                <w:sz w:val="20"/>
              </w:rPr>
              <w:t xml:space="preserve"> </w:t>
            </w:r>
            <w:r>
              <w:rPr>
                <w:sz w:val="20"/>
              </w:rPr>
              <w:t>en</w:t>
            </w:r>
            <w:r>
              <w:rPr>
                <w:spacing w:val="-11"/>
                <w:sz w:val="20"/>
              </w:rPr>
              <w:t xml:space="preserve"> </w:t>
            </w:r>
            <w:r>
              <w:rPr>
                <w:sz w:val="20"/>
              </w:rPr>
              <w:t xml:space="preserve">yüksek yüzde (%88) sosyal </w:t>
            </w:r>
            <w:r>
              <w:rPr>
                <w:spacing w:val="-2"/>
                <w:sz w:val="20"/>
              </w:rPr>
              <w:t>öğrenmedir.</w:t>
            </w:r>
          </w:p>
        </w:tc>
        <w:tc>
          <w:tcPr>
            <w:tcW w:w="3117" w:type="dxa"/>
            <w:shd w:val="clear" w:color="auto" w:fill="E2EFD9"/>
            <w:vAlign w:val="center"/>
          </w:tcPr>
          <w:p w14:paraId="1D820BEE" w14:textId="77777777" w:rsidR="00324072" w:rsidRDefault="00324072" w:rsidP="00324072">
            <w:pPr>
              <w:pStyle w:val="AltBilgi"/>
              <w:spacing w:line="357" w:lineRule="auto"/>
              <w:ind w:left="108"/>
              <w:rPr>
                <w:sz w:val="20"/>
              </w:rPr>
            </w:pPr>
            <w:r>
              <w:rPr>
                <w:sz w:val="20"/>
              </w:rPr>
              <w:t>İş</w:t>
            </w:r>
            <w:r>
              <w:rPr>
                <w:spacing w:val="-12"/>
                <w:sz w:val="20"/>
              </w:rPr>
              <w:t xml:space="preserve"> </w:t>
            </w:r>
            <w:r>
              <w:rPr>
                <w:sz w:val="20"/>
              </w:rPr>
              <w:t>birlikçi</w:t>
            </w:r>
            <w:r>
              <w:rPr>
                <w:spacing w:val="-11"/>
                <w:sz w:val="20"/>
              </w:rPr>
              <w:t xml:space="preserve"> </w:t>
            </w:r>
            <w:r>
              <w:rPr>
                <w:sz w:val="20"/>
              </w:rPr>
              <w:t>öğretim</w:t>
            </w:r>
            <w:r>
              <w:rPr>
                <w:spacing w:val="-11"/>
                <w:sz w:val="20"/>
              </w:rPr>
              <w:t xml:space="preserve"> </w:t>
            </w:r>
            <w:r>
              <w:rPr>
                <w:sz w:val="20"/>
              </w:rPr>
              <w:t>tekniklerine ağırlık verilmesi</w:t>
            </w:r>
          </w:p>
        </w:tc>
      </w:tr>
    </w:tbl>
    <w:p w14:paraId="0CB02A84" w14:textId="77777777" w:rsidR="00324072" w:rsidRDefault="00324072" w:rsidP="00324072">
      <w:pPr>
        <w:spacing w:line="357" w:lineRule="auto"/>
        <w:rPr>
          <w:sz w:val="20"/>
        </w:rPr>
      </w:pPr>
    </w:p>
    <w:p w14:paraId="5D5BCC90" w14:textId="77777777" w:rsidR="00324072" w:rsidRDefault="00324072" w:rsidP="00324072">
      <w:pPr>
        <w:rPr>
          <w:sz w:val="20"/>
        </w:rPr>
      </w:pPr>
    </w:p>
    <w:p w14:paraId="25C39C83" w14:textId="77777777" w:rsidR="00324072" w:rsidRPr="009137D8" w:rsidRDefault="00324072" w:rsidP="00324072">
      <w:pPr>
        <w:spacing w:after="200" w:line="360" w:lineRule="auto"/>
        <w:ind w:left="993" w:right="1020" w:hanging="993"/>
        <w:jc w:val="both"/>
        <w:rPr>
          <w:rFonts w:asciiTheme="majorHAnsi" w:eastAsia="Calibri" w:hAnsiTheme="majorHAnsi" w:cs="Times New Roman"/>
          <w:sz w:val="24"/>
          <w:szCs w:val="24"/>
        </w:rPr>
      </w:pPr>
      <w:r>
        <w:rPr>
          <w:sz w:val="20"/>
        </w:rPr>
        <w:tab/>
      </w:r>
      <w:r w:rsidRPr="009137D8">
        <w:rPr>
          <w:rFonts w:asciiTheme="majorHAnsi" w:hAnsiTheme="majorHAnsi"/>
          <w:sz w:val="20"/>
        </w:rPr>
        <w:t xml:space="preserve">             </w:t>
      </w:r>
      <w:r w:rsidRPr="009137D8">
        <w:rPr>
          <w:rFonts w:asciiTheme="majorHAnsi" w:eastAsia="Calibri" w:hAnsiTheme="majorHAnsi" w:cs="Times New Roman"/>
          <w:sz w:val="24"/>
          <w:szCs w:val="24"/>
        </w:rPr>
        <w:t xml:space="preserve">Müdürlüğümüzün sorun alanları tespit edilirken mevcut durum analizi ve </w:t>
      </w:r>
      <w:r w:rsidRPr="009137D8">
        <w:rPr>
          <w:rFonts w:asciiTheme="majorHAnsi" w:eastAsia="Calibri" w:hAnsiTheme="majorHAnsi" w:cs="Times New Roman"/>
          <w:sz w:val="24"/>
          <w:szCs w:val="24"/>
        </w:rPr>
        <w:lastRenderedPageBreak/>
        <w:t xml:space="preserve">bakanlığımız, ilimizin ve ilçemizin SP çalışmaları göz önünde bulundurulmuştur. Durum analizinde yer alan her bir bölümde yapılan analizler sonucunda belirlenmiş olan tespitler ve ihtiyaçlardan yola çıkılarak müdürlüğümüz stratejik planının mimarisi oluşturulacaktır. Bu kapsamda; </w:t>
      </w:r>
    </w:p>
    <w:p w14:paraId="5C580C27" w14:textId="77777777" w:rsidR="00324072" w:rsidRPr="009137D8" w:rsidRDefault="00324072" w:rsidP="00324072">
      <w:pPr>
        <w:widowControl/>
        <w:autoSpaceDE/>
        <w:autoSpaceDN/>
        <w:spacing w:after="200" w:line="360" w:lineRule="auto"/>
        <w:ind w:left="993" w:right="1162" w:hanging="993"/>
        <w:jc w:val="both"/>
        <w:rPr>
          <w:rFonts w:asciiTheme="majorHAnsi" w:eastAsia="Calibri" w:hAnsiTheme="majorHAnsi" w:cs="Times New Roman"/>
          <w:sz w:val="24"/>
          <w:szCs w:val="24"/>
        </w:rPr>
      </w:pPr>
      <w:r w:rsidRPr="009137D8">
        <w:rPr>
          <w:rFonts w:asciiTheme="majorHAnsi" w:eastAsia="Calibri" w:hAnsiTheme="majorHAnsi" w:cs="Times New Roman"/>
          <w:sz w:val="24"/>
          <w:szCs w:val="24"/>
        </w:rPr>
        <w:t xml:space="preserve">                         Bütün öğrencilerimize, medeniyetimizin ve insanlığın ortak değerleri ile çağın gereklerine uygun bilgi, beceri, tutum ve davranışların kazandırılması sağlanması kapsamında;</w:t>
      </w:r>
    </w:p>
    <w:p w14:paraId="38D727B5" w14:textId="77777777" w:rsidR="00324072" w:rsidRPr="009137D8" w:rsidRDefault="00324072" w:rsidP="00324072">
      <w:pPr>
        <w:widowControl/>
        <w:autoSpaceDE/>
        <w:autoSpaceDN/>
        <w:spacing w:after="200" w:line="360" w:lineRule="auto"/>
        <w:ind w:left="993" w:right="1162" w:hanging="993"/>
        <w:jc w:val="both"/>
        <w:rPr>
          <w:rFonts w:asciiTheme="majorHAnsi" w:eastAsia="Calibri" w:hAnsiTheme="majorHAnsi" w:cs="Times New Roman"/>
          <w:sz w:val="24"/>
          <w:szCs w:val="24"/>
        </w:rPr>
      </w:pPr>
      <w:r w:rsidRPr="009137D8">
        <w:rPr>
          <w:rFonts w:asciiTheme="majorHAnsi" w:eastAsia="Calibri" w:hAnsiTheme="majorHAnsi" w:cs="Times New Roman"/>
          <w:sz w:val="24"/>
          <w:szCs w:val="24"/>
        </w:rPr>
        <w:t xml:space="preserve">                        Yeni oluşan koşullarda öğrencilerimizin bilimsel, kültürel, sanatsal ve sportif alanlarda faaliyetlere katılımı uzun vadede salgının etkilerinin azalmasıyla istenen düzeyde sağlanabileceğinden kısa vadede dijital platformlar üzerinden sosyal medya ve çevrimiçi faaliyetler desteklenerek öğrencilerimizin gelişimlerinin desteklenmesi konularına öncelik verilmelidir. </w:t>
      </w:r>
    </w:p>
    <w:p w14:paraId="0EEA9F7C" w14:textId="77777777" w:rsidR="005444CC" w:rsidRDefault="005444CC">
      <w:pPr>
        <w:pStyle w:val="GvdeMetni"/>
        <w:rPr>
          <w:b/>
          <w:sz w:val="20"/>
        </w:rPr>
      </w:pPr>
    </w:p>
    <w:p w14:paraId="59F51590" w14:textId="77777777" w:rsidR="005444CC" w:rsidRDefault="005444CC">
      <w:pPr>
        <w:pStyle w:val="GvdeMetni"/>
        <w:spacing w:before="42"/>
        <w:rPr>
          <w:b/>
          <w:sz w:val="20"/>
        </w:rPr>
      </w:pPr>
    </w:p>
    <w:p w14:paraId="521BE517" w14:textId="782C546E" w:rsidR="005444CC" w:rsidRPr="00324072" w:rsidRDefault="007040D3" w:rsidP="003331A7">
      <w:pPr>
        <w:pStyle w:val="Balk2"/>
        <w:numPr>
          <w:ilvl w:val="0"/>
          <w:numId w:val="6"/>
        </w:numPr>
        <w:tabs>
          <w:tab w:val="left" w:pos="1677"/>
        </w:tabs>
        <w:ind w:left="1677" w:hanging="359"/>
        <w:jc w:val="both"/>
      </w:pPr>
      <w:r>
        <w:t>GELECEĞE</w:t>
      </w:r>
      <w:r>
        <w:rPr>
          <w:spacing w:val="-3"/>
        </w:rPr>
        <w:t xml:space="preserve"> </w:t>
      </w:r>
      <w:r>
        <w:rPr>
          <w:spacing w:val="-4"/>
        </w:rPr>
        <w:t>BAKIŞ</w:t>
      </w:r>
    </w:p>
    <w:p w14:paraId="57AFECB8" w14:textId="279473E0" w:rsidR="00324072" w:rsidRDefault="00324072" w:rsidP="00324072">
      <w:pPr>
        <w:pStyle w:val="Balk2"/>
        <w:tabs>
          <w:tab w:val="left" w:pos="1677"/>
        </w:tabs>
        <w:jc w:val="right"/>
        <w:rPr>
          <w:spacing w:val="-4"/>
        </w:rPr>
      </w:pPr>
    </w:p>
    <w:p w14:paraId="052E1E83" w14:textId="77777777" w:rsidR="00324072" w:rsidRDefault="00324072" w:rsidP="00324072">
      <w:pPr>
        <w:pStyle w:val="Balk2"/>
        <w:tabs>
          <w:tab w:val="left" w:pos="1677"/>
        </w:tabs>
        <w:jc w:val="right"/>
      </w:pPr>
    </w:p>
    <w:p w14:paraId="190535F0" w14:textId="77777777" w:rsidR="00324072" w:rsidRPr="00324072" w:rsidRDefault="00324072" w:rsidP="00324072">
      <w:pPr>
        <w:ind w:firstLine="709"/>
        <w:jc w:val="both"/>
        <w:rPr>
          <w:rFonts w:ascii="Times New Roman" w:hAnsi="Times New Roman"/>
          <w:color w:val="000000"/>
          <w:sz w:val="24"/>
          <w:szCs w:val="24"/>
        </w:rPr>
      </w:pPr>
      <w:r w:rsidRPr="00324072">
        <w:rPr>
          <w:rFonts w:ascii="Times New Roman" w:hAnsi="Times New Roman"/>
          <w:color w:val="000000"/>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bookmarkStart w:id="1" w:name="_Toc531097540"/>
    </w:p>
    <w:p w14:paraId="2734209D" w14:textId="77777777" w:rsidR="00324072" w:rsidRDefault="00324072" w:rsidP="00324072">
      <w:pPr>
        <w:ind w:left="360"/>
        <w:contextualSpacing/>
        <w:rPr>
          <w:rFonts w:ascii="Times New Roman" w:hAnsi="Times New Roman"/>
          <w:color w:val="000000"/>
          <w:sz w:val="24"/>
          <w:szCs w:val="24"/>
        </w:rPr>
      </w:pPr>
    </w:p>
    <w:p w14:paraId="77F2E5E4" w14:textId="4C8BB88F" w:rsidR="00324072" w:rsidRPr="00324072" w:rsidRDefault="00324072" w:rsidP="00324072">
      <w:pPr>
        <w:ind w:left="360"/>
        <w:contextualSpacing/>
        <w:rPr>
          <w:rFonts w:ascii="Times New Roman" w:hAnsi="Times New Roman"/>
          <w:b/>
          <w:color w:val="000000"/>
          <w:sz w:val="24"/>
          <w:szCs w:val="24"/>
        </w:rPr>
      </w:pPr>
      <w:r w:rsidRPr="00324072">
        <w:rPr>
          <w:rFonts w:ascii="Times New Roman" w:hAnsi="Times New Roman"/>
          <w:color w:val="000000"/>
          <w:sz w:val="24"/>
          <w:szCs w:val="24"/>
        </w:rPr>
        <w:tab/>
      </w:r>
      <w:r w:rsidRPr="00324072">
        <w:rPr>
          <w:rFonts w:ascii="Times New Roman" w:hAnsi="Times New Roman"/>
          <w:b/>
          <w:color w:val="000000"/>
          <w:sz w:val="24"/>
          <w:szCs w:val="24"/>
        </w:rPr>
        <w:t>MİSYONUMUZ</w:t>
      </w:r>
      <w:bookmarkEnd w:id="1"/>
    </w:p>
    <w:p w14:paraId="3C6A5463" w14:textId="77777777" w:rsidR="00324072" w:rsidRPr="00324072" w:rsidRDefault="00324072" w:rsidP="00324072">
      <w:pPr>
        <w:ind w:left="360"/>
        <w:contextualSpacing/>
        <w:rPr>
          <w:rFonts w:ascii="Times New Roman" w:hAnsi="Times New Roman"/>
          <w:bCs/>
          <w:color w:val="000000"/>
          <w:sz w:val="24"/>
          <w:szCs w:val="24"/>
        </w:rPr>
      </w:pPr>
      <w:r w:rsidRPr="00324072">
        <w:rPr>
          <w:rFonts w:ascii="Times New Roman" w:hAnsi="Times New Roman"/>
          <w:bCs/>
          <w:color w:val="000000"/>
          <w:sz w:val="24"/>
          <w:szCs w:val="24"/>
        </w:rPr>
        <w:t xml:space="preserve"> Milli Eğitimin genel amaçları, Temel İlkeleri ve Atatürk İlke ve İnkılapları doğrultusunda, demokrasiye inanan ve demokratik katılımı uygulayan, evrensel değerlere sahip, farklılıklarıyla övünen, geleceği şekillendirme sorumluluğu ile mükemmelliği hedefleyen, değişim – gelişim ve yeniliklere açık, teknolojiyi yakından takip eden ve kullanan, bilimsel düşünen ve proje geliştiren, kendini gerçekleştiren öğrenciler yetiştirmek için varız.</w:t>
      </w:r>
      <w:bookmarkStart w:id="2" w:name="_Toc531097541"/>
    </w:p>
    <w:p w14:paraId="56343DD8" w14:textId="77777777" w:rsidR="00324072" w:rsidRPr="00324072" w:rsidRDefault="00324072" w:rsidP="00324072">
      <w:pPr>
        <w:ind w:left="360"/>
        <w:contextualSpacing/>
        <w:rPr>
          <w:rFonts w:ascii="Times New Roman" w:hAnsi="Times New Roman"/>
          <w:color w:val="000000"/>
          <w:sz w:val="24"/>
          <w:szCs w:val="24"/>
        </w:rPr>
      </w:pPr>
      <w:r w:rsidRPr="00324072">
        <w:rPr>
          <w:rFonts w:ascii="Times New Roman" w:hAnsi="Times New Roman"/>
          <w:color w:val="000000"/>
          <w:sz w:val="24"/>
          <w:szCs w:val="24"/>
        </w:rPr>
        <w:tab/>
      </w:r>
    </w:p>
    <w:p w14:paraId="2D35662E" w14:textId="77777777" w:rsidR="00324072" w:rsidRPr="00324072" w:rsidRDefault="00324072" w:rsidP="00324072">
      <w:pPr>
        <w:ind w:left="360"/>
        <w:contextualSpacing/>
        <w:rPr>
          <w:rFonts w:ascii="Times New Roman" w:hAnsi="Times New Roman"/>
          <w:b/>
          <w:color w:val="000000"/>
          <w:sz w:val="24"/>
          <w:szCs w:val="24"/>
        </w:rPr>
      </w:pPr>
      <w:r w:rsidRPr="00324072">
        <w:rPr>
          <w:rFonts w:ascii="Times New Roman" w:hAnsi="Times New Roman"/>
          <w:color w:val="000000"/>
          <w:sz w:val="24"/>
          <w:szCs w:val="24"/>
        </w:rPr>
        <w:tab/>
      </w:r>
      <w:r w:rsidRPr="00324072">
        <w:rPr>
          <w:rFonts w:ascii="Times New Roman" w:hAnsi="Times New Roman"/>
          <w:b/>
          <w:color w:val="000000"/>
          <w:sz w:val="24"/>
          <w:szCs w:val="24"/>
        </w:rPr>
        <w:t xml:space="preserve">VİZYONUMUZ </w:t>
      </w:r>
      <w:bookmarkEnd w:id="2"/>
    </w:p>
    <w:p w14:paraId="749DBCF6" w14:textId="77777777" w:rsidR="00324072" w:rsidRPr="00324072" w:rsidRDefault="00324072" w:rsidP="00324072">
      <w:pPr>
        <w:keepNext/>
        <w:ind w:firstLine="708"/>
        <w:contextualSpacing/>
        <w:jc w:val="both"/>
        <w:rPr>
          <w:rFonts w:ascii="Times New Roman" w:hAnsi="Times New Roman"/>
          <w:bCs/>
          <w:color w:val="000000"/>
          <w:sz w:val="24"/>
          <w:szCs w:val="24"/>
        </w:rPr>
      </w:pPr>
      <w:r w:rsidRPr="00324072">
        <w:rPr>
          <w:rFonts w:ascii="Times New Roman" w:hAnsi="Times New Roman"/>
          <w:bCs/>
          <w:color w:val="000000"/>
          <w:sz w:val="24"/>
          <w:szCs w:val="24"/>
        </w:rPr>
        <w:t>Çağdaş yaşamı destekleyen, kendini ve toplumu sürekli geliştiren, özgüveni gelişmiş, doğaya saygılı, çevre bilinci gelişmiş, liderlik özelliklerine sahip, “mutlu“ - “özgür“ ve “ hayata hazır “ bireyler yetiştirmek için en kaliteli eğitim ve öğretimi sunarak, - Eğitim Bölgemizde - eğitimde lider okul olmaktır.</w:t>
      </w:r>
    </w:p>
    <w:p w14:paraId="626729CB" w14:textId="77777777" w:rsidR="00324072" w:rsidRPr="00324072" w:rsidRDefault="00324072" w:rsidP="00324072">
      <w:pPr>
        <w:keepNext/>
        <w:ind w:firstLine="708"/>
        <w:jc w:val="both"/>
        <w:rPr>
          <w:rFonts w:ascii="Times New Roman" w:hAnsi="Times New Roman"/>
          <w:color w:val="1F497D"/>
          <w:sz w:val="24"/>
          <w:szCs w:val="24"/>
        </w:rPr>
      </w:pPr>
    </w:p>
    <w:p w14:paraId="2ABB3779" w14:textId="77777777" w:rsidR="00324072" w:rsidRPr="00324072" w:rsidRDefault="00324072" w:rsidP="00324072">
      <w:pPr>
        <w:ind w:left="284"/>
        <w:jc w:val="both"/>
        <w:rPr>
          <w:b/>
          <w:sz w:val="24"/>
          <w:szCs w:val="24"/>
        </w:rPr>
      </w:pPr>
    </w:p>
    <w:p w14:paraId="6B4BF7EB" w14:textId="77777777" w:rsidR="00324072" w:rsidRPr="00324072" w:rsidRDefault="00324072" w:rsidP="00324072">
      <w:pPr>
        <w:pStyle w:val="Balk2"/>
        <w:rPr>
          <w:sz w:val="24"/>
          <w:szCs w:val="24"/>
        </w:rPr>
      </w:pPr>
      <w:bookmarkStart w:id="3" w:name="_Toc531097542"/>
      <w:r w:rsidRPr="00324072">
        <w:rPr>
          <w:sz w:val="24"/>
          <w:szCs w:val="24"/>
        </w:rPr>
        <w:t xml:space="preserve">TEMEL DEĞERLERİMİZ </w:t>
      </w:r>
      <w:bookmarkEnd w:id="3"/>
    </w:p>
    <w:p w14:paraId="5C72DFD7" w14:textId="77777777" w:rsidR="00324072" w:rsidRPr="00324072" w:rsidRDefault="00324072" w:rsidP="00324072">
      <w:pPr>
        <w:tabs>
          <w:tab w:val="left" w:pos="480"/>
          <w:tab w:val="left" w:pos="840"/>
          <w:tab w:val="left" w:pos="2040"/>
        </w:tabs>
        <w:contextualSpacing/>
        <w:rPr>
          <w:rFonts w:ascii="Times New Roman" w:hAnsi="Times New Roman"/>
          <w:b/>
          <w:bCs/>
          <w:color w:val="548DD4"/>
          <w:sz w:val="24"/>
          <w:szCs w:val="24"/>
        </w:rPr>
      </w:pPr>
      <w:r w:rsidRPr="00324072">
        <w:rPr>
          <w:rFonts w:eastAsia="AGaramondPro-Regular"/>
          <w:b/>
          <w:sz w:val="24"/>
          <w:szCs w:val="24"/>
        </w:rPr>
        <w:t>1)</w:t>
      </w:r>
      <w:r w:rsidRPr="00324072">
        <w:rPr>
          <w:rFonts w:ascii="Times New Roman" w:hAnsi="Times New Roman"/>
          <w:b/>
          <w:bCs/>
          <w:color w:val="548DD4"/>
          <w:sz w:val="24"/>
          <w:szCs w:val="24"/>
        </w:rPr>
        <w:t xml:space="preserve"> HOŞGÖRÜ</w:t>
      </w:r>
    </w:p>
    <w:p w14:paraId="3E02237B" w14:textId="77777777" w:rsidR="00324072" w:rsidRPr="00324072" w:rsidRDefault="00324072" w:rsidP="003331A7">
      <w:pPr>
        <w:widowControl/>
        <w:numPr>
          <w:ilvl w:val="0"/>
          <w:numId w:val="9"/>
        </w:numPr>
        <w:tabs>
          <w:tab w:val="left" w:pos="480"/>
          <w:tab w:val="left" w:pos="840"/>
          <w:tab w:val="left" w:pos="2040"/>
        </w:tabs>
        <w:autoSpaceDE/>
        <w:autoSpaceDN/>
        <w:ind w:hanging="24"/>
        <w:contextualSpacing/>
        <w:rPr>
          <w:rFonts w:ascii="Times New Roman" w:hAnsi="Times New Roman"/>
          <w:b/>
          <w:bCs/>
          <w:sz w:val="24"/>
          <w:szCs w:val="24"/>
        </w:rPr>
      </w:pPr>
      <w:r w:rsidRPr="00324072">
        <w:rPr>
          <w:rFonts w:ascii="Times New Roman" w:hAnsi="Times New Roman"/>
          <w:b/>
          <w:bCs/>
          <w:sz w:val="24"/>
          <w:szCs w:val="24"/>
        </w:rPr>
        <w:t>Başkalarının görüş ve düşüncelerine değer verilir.</w:t>
      </w:r>
    </w:p>
    <w:p w14:paraId="7318007E" w14:textId="77777777" w:rsidR="00324072" w:rsidRPr="00324072" w:rsidRDefault="00324072" w:rsidP="003331A7">
      <w:pPr>
        <w:widowControl/>
        <w:numPr>
          <w:ilvl w:val="0"/>
          <w:numId w:val="9"/>
        </w:numPr>
        <w:tabs>
          <w:tab w:val="clear" w:pos="1506"/>
          <w:tab w:val="left" w:pos="480"/>
          <w:tab w:val="left" w:pos="840"/>
          <w:tab w:val="num" w:pos="1418"/>
          <w:tab w:val="left" w:pos="2040"/>
        </w:tabs>
        <w:autoSpaceDE/>
        <w:autoSpaceDN/>
        <w:ind w:hanging="24"/>
        <w:contextualSpacing/>
        <w:rPr>
          <w:rFonts w:ascii="Times New Roman" w:hAnsi="Times New Roman"/>
          <w:b/>
          <w:bCs/>
          <w:sz w:val="24"/>
          <w:szCs w:val="24"/>
        </w:rPr>
      </w:pPr>
      <w:r w:rsidRPr="00324072">
        <w:rPr>
          <w:rFonts w:ascii="Times New Roman" w:hAnsi="Times New Roman"/>
          <w:b/>
          <w:bCs/>
          <w:sz w:val="24"/>
          <w:szCs w:val="24"/>
        </w:rPr>
        <w:t>Eleştiri değişme ve gelişme aracı olarak görülür.</w:t>
      </w:r>
    </w:p>
    <w:p w14:paraId="7AD7E7AB" w14:textId="77777777" w:rsidR="00324072" w:rsidRPr="00324072" w:rsidRDefault="00324072" w:rsidP="003331A7">
      <w:pPr>
        <w:widowControl/>
        <w:numPr>
          <w:ilvl w:val="0"/>
          <w:numId w:val="9"/>
        </w:numPr>
        <w:tabs>
          <w:tab w:val="clear" w:pos="1506"/>
          <w:tab w:val="left" w:pos="480"/>
          <w:tab w:val="left" w:pos="840"/>
          <w:tab w:val="num" w:pos="1418"/>
          <w:tab w:val="left" w:pos="2040"/>
        </w:tabs>
        <w:autoSpaceDE/>
        <w:autoSpaceDN/>
        <w:ind w:hanging="24"/>
        <w:contextualSpacing/>
        <w:rPr>
          <w:rFonts w:ascii="Times New Roman" w:hAnsi="Times New Roman"/>
          <w:b/>
          <w:bCs/>
          <w:sz w:val="24"/>
          <w:szCs w:val="24"/>
        </w:rPr>
      </w:pPr>
      <w:r w:rsidRPr="00324072">
        <w:rPr>
          <w:rFonts w:ascii="Times New Roman" w:hAnsi="Times New Roman"/>
          <w:b/>
          <w:bCs/>
          <w:sz w:val="24"/>
          <w:szCs w:val="24"/>
        </w:rPr>
        <w:t>Farklılıklar zenginlik kaynağı olarak algılanır ve  hoş görülür.</w:t>
      </w:r>
    </w:p>
    <w:p w14:paraId="47DF7BBD" w14:textId="77777777" w:rsidR="00324072" w:rsidRPr="00324072" w:rsidRDefault="00324072" w:rsidP="003331A7">
      <w:pPr>
        <w:widowControl/>
        <w:numPr>
          <w:ilvl w:val="0"/>
          <w:numId w:val="9"/>
        </w:numPr>
        <w:tabs>
          <w:tab w:val="left" w:pos="480"/>
          <w:tab w:val="left" w:pos="840"/>
          <w:tab w:val="left" w:pos="2040"/>
        </w:tabs>
        <w:autoSpaceDE/>
        <w:autoSpaceDN/>
        <w:ind w:hanging="24"/>
        <w:contextualSpacing/>
        <w:rPr>
          <w:rFonts w:ascii="Times New Roman" w:hAnsi="Times New Roman"/>
          <w:b/>
          <w:bCs/>
          <w:sz w:val="24"/>
          <w:szCs w:val="24"/>
        </w:rPr>
      </w:pPr>
      <w:r w:rsidRPr="00324072">
        <w:rPr>
          <w:rFonts w:ascii="Times New Roman" w:hAnsi="Times New Roman"/>
          <w:b/>
          <w:bCs/>
          <w:sz w:val="24"/>
          <w:szCs w:val="24"/>
        </w:rPr>
        <w:lastRenderedPageBreak/>
        <w:t>Korku ve baskı, araç olarak kullanılmaz.</w:t>
      </w:r>
    </w:p>
    <w:p w14:paraId="639ADBCC" w14:textId="77777777" w:rsidR="00324072" w:rsidRPr="00324072" w:rsidRDefault="00324072" w:rsidP="00324072">
      <w:pPr>
        <w:adjustRightInd w:val="0"/>
        <w:spacing w:before="120" w:line="432" w:lineRule="auto"/>
        <w:jc w:val="both"/>
        <w:rPr>
          <w:rFonts w:eastAsia="AGaramondPro-Regular"/>
          <w:b/>
          <w:sz w:val="24"/>
          <w:szCs w:val="24"/>
        </w:rPr>
      </w:pPr>
    </w:p>
    <w:p w14:paraId="46EF0EA8" w14:textId="77777777" w:rsidR="00324072" w:rsidRPr="00324072" w:rsidRDefault="00324072" w:rsidP="00324072">
      <w:pPr>
        <w:tabs>
          <w:tab w:val="left" w:pos="480"/>
          <w:tab w:val="left" w:pos="840"/>
          <w:tab w:val="left" w:pos="2040"/>
        </w:tabs>
        <w:contextualSpacing/>
        <w:rPr>
          <w:rFonts w:ascii="Times New Roman" w:hAnsi="Times New Roman"/>
          <w:b/>
          <w:bCs/>
          <w:color w:val="548DD4"/>
          <w:sz w:val="24"/>
          <w:szCs w:val="24"/>
        </w:rPr>
      </w:pPr>
      <w:r w:rsidRPr="00324072">
        <w:rPr>
          <w:rFonts w:eastAsia="AGaramondPro-Regular"/>
          <w:b/>
          <w:sz w:val="24"/>
          <w:szCs w:val="24"/>
        </w:rPr>
        <w:t xml:space="preserve">2) </w:t>
      </w:r>
      <w:r w:rsidRPr="00324072">
        <w:rPr>
          <w:rFonts w:ascii="Times New Roman" w:hAnsi="Times New Roman"/>
          <w:b/>
          <w:bCs/>
          <w:color w:val="548DD4"/>
          <w:sz w:val="24"/>
          <w:szCs w:val="24"/>
        </w:rPr>
        <w:t>ADALET</w:t>
      </w:r>
    </w:p>
    <w:p w14:paraId="5C120BEF" w14:textId="77777777" w:rsidR="00324072" w:rsidRPr="00324072" w:rsidRDefault="00324072" w:rsidP="003331A7">
      <w:pPr>
        <w:widowControl/>
        <w:numPr>
          <w:ilvl w:val="0"/>
          <w:numId w:val="10"/>
        </w:numPr>
        <w:tabs>
          <w:tab w:val="left" w:pos="480"/>
          <w:tab w:val="left" w:pos="840"/>
          <w:tab w:val="left" w:pos="2040"/>
        </w:tabs>
        <w:autoSpaceDE/>
        <w:autoSpaceDN/>
        <w:ind w:hanging="24"/>
        <w:contextualSpacing/>
        <w:rPr>
          <w:rFonts w:ascii="Times New Roman" w:hAnsi="Times New Roman"/>
          <w:b/>
          <w:bCs/>
          <w:sz w:val="24"/>
          <w:szCs w:val="24"/>
        </w:rPr>
      </w:pPr>
      <w:r w:rsidRPr="00324072">
        <w:rPr>
          <w:rFonts w:ascii="Times New Roman" w:hAnsi="Times New Roman"/>
          <w:b/>
          <w:bCs/>
          <w:sz w:val="24"/>
          <w:szCs w:val="24"/>
        </w:rPr>
        <w:t>Ödül, hak edene verilir.</w:t>
      </w:r>
    </w:p>
    <w:p w14:paraId="3B60C5E9" w14:textId="77777777" w:rsidR="00324072" w:rsidRPr="00324072" w:rsidRDefault="00324072" w:rsidP="003331A7">
      <w:pPr>
        <w:widowControl/>
        <w:numPr>
          <w:ilvl w:val="0"/>
          <w:numId w:val="10"/>
        </w:numPr>
        <w:tabs>
          <w:tab w:val="left" w:pos="480"/>
          <w:tab w:val="left" w:pos="840"/>
          <w:tab w:val="left" w:pos="2040"/>
        </w:tabs>
        <w:autoSpaceDE/>
        <w:autoSpaceDN/>
        <w:ind w:hanging="24"/>
        <w:contextualSpacing/>
        <w:rPr>
          <w:rFonts w:ascii="Times New Roman" w:hAnsi="Times New Roman"/>
          <w:b/>
          <w:bCs/>
          <w:sz w:val="24"/>
          <w:szCs w:val="24"/>
        </w:rPr>
      </w:pPr>
      <w:r w:rsidRPr="00324072">
        <w:rPr>
          <w:rFonts w:ascii="Times New Roman" w:hAnsi="Times New Roman"/>
          <w:b/>
          <w:bCs/>
          <w:sz w:val="24"/>
          <w:szCs w:val="24"/>
        </w:rPr>
        <w:t>Kurallar herkes için eşit uygulanır.</w:t>
      </w:r>
    </w:p>
    <w:p w14:paraId="0A955FAD" w14:textId="77777777" w:rsidR="00324072" w:rsidRPr="00324072" w:rsidRDefault="00324072" w:rsidP="003331A7">
      <w:pPr>
        <w:widowControl/>
        <w:numPr>
          <w:ilvl w:val="0"/>
          <w:numId w:val="10"/>
        </w:numPr>
        <w:tabs>
          <w:tab w:val="left" w:pos="480"/>
          <w:tab w:val="left" w:pos="840"/>
          <w:tab w:val="left" w:pos="2040"/>
        </w:tabs>
        <w:autoSpaceDE/>
        <w:autoSpaceDN/>
        <w:ind w:hanging="24"/>
        <w:contextualSpacing/>
        <w:rPr>
          <w:rFonts w:ascii="Times New Roman" w:hAnsi="Times New Roman"/>
          <w:b/>
          <w:bCs/>
          <w:sz w:val="24"/>
          <w:szCs w:val="24"/>
        </w:rPr>
      </w:pPr>
      <w:r w:rsidRPr="00324072">
        <w:rPr>
          <w:rFonts w:ascii="Times New Roman" w:hAnsi="Times New Roman"/>
          <w:b/>
          <w:bCs/>
          <w:sz w:val="24"/>
          <w:szCs w:val="24"/>
        </w:rPr>
        <w:t>İş yükü dengeli olarak dağıtılır.</w:t>
      </w:r>
    </w:p>
    <w:p w14:paraId="1F843622" w14:textId="77777777" w:rsidR="00324072" w:rsidRPr="00324072" w:rsidRDefault="00324072" w:rsidP="003331A7">
      <w:pPr>
        <w:widowControl/>
        <w:numPr>
          <w:ilvl w:val="0"/>
          <w:numId w:val="10"/>
        </w:numPr>
        <w:tabs>
          <w:tab w:val="left" w:pos="480"/>
          <w:tab w:val="left" w:pos="840"/>
          <w:tab w:val="left" w:pos="2040"/>
        </w:tabs>
        <w:autoSpaceDE/>
        <w:autoSpaceDN/>
        <w:ind w:hanging="24"/>
        <w:contextualSpacing/>
        <w:rPr>
          <w:rFonts w:ascii="Times New Roman" w:hAnsi="Times New Roman"/>
          <w:b/>
          <w:bCs/>
          <w:color w:val="548DD4"/>
          <w:sz w:val="24"/>
          <w:szCs w:val="24"/>
        </w:rPr>
      </w:pPr>
      <w:r w:rsidRPr="00324072">
        <w:rPr>
          <w:rFonts w:ascii="Times New Roman" w:hAnsi="Times New Roman"/>
          <w:b/>
          <w:bCs/>
          <w:sz w:val="24"/>
          <w:szCs w:val="24"/>
        </w:rPr>
        <w:t>Yasal hakların tam kullanımı sağlanır</w:t>
      </w:r>
      <w:r w:rsidRPr="00324072">
        <w:rPr>
          <w:rFonts w:ascii="Times New Roman" w:hAnsi="Times New Roman"/>
          <w:sz w:val="24"/>
          <w:szCs w:val="24"/>
        </w:rPr>
        <w:t>.</w:t>
      </w:r>
    </w:p>
    <w:p w14:paraId="2E1D785D" w14:textId="77777777" w:rsidR="00324072" w:rsidRPr="00324072" w:rsidRDefault="00324072" w:rsidP="00324072">
      <w:pPr>
        <w:adjustRightInd w:val="0"/>
        <w:spacing w:before="120" w:line="432" w:lineRule="auto"/>
        <w:jc w:val="both"/>
        <w:rPr>
          <w:rFonts w:eastAsia="AGaramondPro-Regular"/>
          <w:b/>
          <w:sz w:val="24"/>
          <w:szCs w:val="24"/>
        </w:rPr>
      </w:pPr>
    </w:p>
    <w:p w14:paraId="3B9F6299" w14:textId="77777777" w:rsidR="00324072" w:rsidRPr="00324072" w:rsidRDefault="00324072" w:rsidP="00324072">
      <w:pPr>
        <w:tabs>
          <w:tab w:val="left" w:pos="480"/>
          <w:tab w:val="left" w:pos="840"/>
          <w:tab w:val="left" w:pos="2040"/>
        </w:tabs>
        <w:contextualSpacing/>
        <w:rPr>
          <w:rFonts w:ascii="Times New Roman" w:hAnsi="Times New Roman"/>
          <w:b/>
          <w:bCs/>
          <w:color w:val="548DD4"/>
          <w:sz w:val="24"/>
          <w:szCs w:val="24"/>
        </w:rPr>
      </w:pPr>
      <w:r w:rsidRPr="00324072">
        <w:rPr>
          <w:rFonts w:eastAsia="AGaramondPro-Regular"/>
          <w:b/>
          <w:sz w:val="24"/>
          <w:szCs w:val="24"/>
        </w:rPr>
        <w:t xml:space="preserve">3) </w:t>
      </w:r>
      <w:r w:rsidRPr="00324072">
        <w:rPr>
          <w:rFonts w:ascii="Times New Roman" w:hAnsi="Times New Roman"/>
          <w:b/>
          <w:bCs/>
          <w:color w:val="548DD4"/>
          <w:sz w:val="24"/>
          <w:szCs w:val="24"/>
        </w:rPr>
        <w:t>SORUMLULUK</w:t>
      </w:r>
    </w:p>
    <w:p w14:paraId="6C96671D" w14:textId="77777777" w:rsidR="00324072" w:rsidRPr="00324072" w:rsidRDefault="00324072" w:rsidP="003331A7">
      <w:pPr>
        <w:widowControl/>
        <w:numPr>
          <w:ilvl w:val="0"/>
          <w:numId w:val="11"/>
        </w:numPr>
        <w:tabs>
          <w:tab w:val="left" w:pos="480"/>
          <w:tab w:val="left" w:pos="840"/>
          <w:tab w:val="left" w:pos="2040"/>
        </w:tabs>
        <w:autoSpaceDE/>
        <w:autoSpaceDN/>
        <w:ind w:hanging="24"/>
        <w:contextualSpacing/>
        <w:rPr>
          <w:rFonts w:ascii="Times New Roman" w:hAnsi="Times New Roman"/>
          <w:b/>
          <w:bCs/>
          <w:sz w:val="24"/>
          <w:szCs w:val="24"/>
        </w:rPr>
      </w:pPr>
      <w:r w:rsidRPr="00324072">
        <w:rPr>
          <w:rFonts w:ascii="Times New Roman" w:hAnsi="Times New Roman"/>
          <w:b/>
          <w:bCs/>
          <w:sz w:val="24"/>
          <w:szCs w:val="24"/>
        </w:rPr>
        <w:t>Mesleğini sevme ve içten bağlılık esastır.</w:t>
      </w:r>
    </w:p>
    <w:p w14:paraId="60FEB413" w14:textId="77777777" w:rsidR="00324072" w:rsidRPr="00324072" w:rsidRDefault="00324072" w:rsidP="003331A7">
      <w:pPr>
        <w:widowControl/>
        <w:numPr>
          <w:ilvl w:val="0"/>
          <w:numId w:val="11"/>
        </w:numPr>
        <w:tabs>
          <w:tab w:val="left" w:pos="480"/>
          <w:tab w:val="left" w:pos="840"/>
          <w:tab w:val="left" w:pos="2040"/>
        </w:tabs>
        <w:autoSpaceDE/>
        <w:autoSpaceDN/>
        <w:ind w:hanging="24"/>
        <w:contextualSpacing/>
        <w:rPr>
          <w:rFonts w:ascii="Times New Roman" w:hAnsi="Times New Roman"/>
          <w:b/>
          <w:bCs/>
          <w:sz w:val="24"/>
          <w:szCs w:val="24"/>
        </w:rPr>
      </w:pPr>
      <w:r w:rsidRPr="00324072">
        <w:rPr>
          <w:rFonts w:ascii="Times New Roman" w:hAnsi="Times New Roman"/>
          <w:b/>
          <w:bCs/>
          <w:sz w:val="24"/>
          <w:szCs w:val="24"/>
        </w:rPr>
        <w:t xml:space="preserve">Sorumluluktan kaçılmaz, istekli yaklaşılır      </w:t>
      </w:r>
    </w:p>
    <w:p w14:paraId="264F3683" w14:textId="77777777" w:rsidR="00324072" w:rsidRPr="00324072" w:rsidRDefault="00324072" w:rsidP="003331A7">
      <w:pPr>
        <w:widowControl/>
        <w:numPr>
          <w:ilvl w:val="0"/>
          <w:numId w:val="11"/>
        </w:numPr>
        <w:tabs>
          <w:tab w:val="left" w:pos="480"/>
          <w:tab w:val="left" w:pos="840"/>
          <w:tab w:val="left" w:pos="2040"/>
        </w:tabs>
        <w:autoSpaceDE/>
        <w:autoSpaceDN/>
        <w:ind w:right="-567" w:hanging="24"/>
        <w:contextualSpacing/>
        <w:rPr>
          <w:rFonts w:ascii="Times New Roman" w:hAnsi="Times New Roman"/>
          <w:b/>
          <w:bCs/>
          <w:sz w:val="24"/>
          <w:szCs w:val="24"/>
        </w:rPr>
      </w:pPr>
      <w:r w:rsidRPr="00324072">
        <w:rPr>
          <w:rFonts w:ascii="Times New Roman" w:hAnsi="Times New Roman"/>
          <w:b/>
          <w:bCs/>
          <w:sz w:val="24"/>
          <w:szCs w:val="24"/>
        </w:rPr>
        <w:t>Bireyler konum ve eylemlerinden dolayı hesap verirler</w:t>
      </w:r>
    </w:p>
    <w:p w14:paraId="47EB11DC" w14:textId="77777777" w:rsidR="00324072" w:rsidRPr="00324072" w:rsidRDefault="00324072" w:rsidP="00324072">
      <w:pPr>
        <w:adjustRightInd w:val="0"/>
        <w:spacing w:before="120" w:line="432" w:lineRule="auto"/>
        <w:jc w:val="both"/>
        <w:rPr>
          <w:rFonts w:eastAsia="AGaramondPro-Regular"/>
          <w:b/>
          <w:sz w:val="24"/>
          <w:szCs w:val="24"/>
        </w:rPr>
      </w:pPr>
    </w:p>
    <w:p w14:paraId="20190FB2" w14:textId="77777777" w:rsidR="00324072" w:rsidRPr="00324072" w:rsidRDefault="00324072" w:rsidP="00324072">
      <w:pPr>
        <w:tabs>
          <w:tab w:val="left" w:pos="480"/>
          <w:tab w:val="left" w:pos="840"/>
          <w:tab w:val="left" w:pos="2040"/>
        </w:tabs>
        <w:contextualSpacing/>
        <w:rPr>
          <w:rFonts w:ascii="Times New Roman" w:hAnsi="Times New Roman"/>
          <w:b/>
          <w:bCs/>
          <w:color w:val="548DD4"/>
          <w:sz w:val="24"/>
          <w:szCs w:val="24"/>
        </w:rPr>
      </w:pPr>
      <w:r w:rsidRPr="00324072">
        <w:rPr>
          <w:rFonts w:eastAsia="AGaramondPro-Regular"/>
          <w:b/>
          <w:sz w:val="24"/>
          <w:szCs w:val="24"/>
        </w:rPr>
        <w:t xml:space="preserve">4) </w:t>
      </w:r>
      <w:r w:rsidRPr="00324072">
        <w:rPr>
          <w:rFonts w:ascii="Times New Roman" w:hAnsi="Times New Roman"/>
          <w:b/>
          <w:bCs/>
          <w:color w:val="548DD4"/>
          <w:sz w:val="24"/>
          <w:szCs w:val="24"/>
        </w:rPr>
        <w:t>DÜRÜSTLÜK</w:t>
      </w:r>
    </w:p>
    <w:p w14:paraId="7C7BF348" w14:textId="77777777" w:rsidR="00324072" w:rsidRPr="00324072" w:rsidRDefault="00324072" w:rsidP="003331A7">
      <w:pPr>
        <w:widowControl/>
        <w:numPr>
          <w:ilvl w:val="0"/>
          <w:numId w:val="12"/>
        </w:numPr>
        <w:tabs>
          <w:tab w:val="left" w:pos="480"/>
          <w:tab w:val="left" w:pos="840"/>
          <w:tab w:val="left" w:pos="2040"/>
        </w:tabs>
        <w:autoSpaceDE/>
        <w:autoSpaceDN/>
        <w:ind w:hanging="24"/>
        <w:contextualSpacing/>
        <w:rPr>
          <w:rFonts w:ascii="Times New Roman" w:hAnsi="Times New Roman"/>
          <w:b/>
          <w:bCs/>
          <w:sz w:val="24"/>
          <w:szCs w:val="24"/>
        </w:rPr>
      </w:pPr>
      <w:r w:rsidRPr="00324072">
        <w:rPr>
          <w:rFonts w:ascii="Times New Roman" w:hAnsi="Times New Roman"/>
          <w:b/>
          <w:bCs/>
          <w:sz w:val="24"/>
          <w:szCs w:val="24"/>
        </w:rPr>
        <w:t>Yolsuzluk yapılmaz ve örtbas edilmez.</w:t>
      </w:r>
    </w:p>
    <w:p w14:paraId="3A310645" w14:textId="77777777" w:rsidR="00324072" w:rsidRPr="00324072" w:rsidRDefault="00324072" w:rsidP="003331A7">
      <w:pPr>
        <w:widowControl/>
        <w:numPr>
          <w:ilvl w:val="0"/>
          <w:numId w:val="12"/>
        </w:numPr>
        <w:tabs>
          <w:tab w:val="left" w:pos="480"/>
          <w:tab w:val="left" w:pos="840"/>
          <w:tab w:val="left" w:pos="2040"/>
        </w:tabs>
        <w:autoSpaceDE/>
        <w:autoSpaceDN/>
        <w:ind w:hanging="24"/>
        <w:contextualSpacing/>
        <w:rPr>
          <w:rFonts w:ascii="Times New Roman" w:hAnsi="Times New Roman"/>
          <w:sz w:val="24"/>
          <w:szCs w:val="24"/>
        </w:rPr>
      </w:pPr>
      <w:r w:rsidRPr="00324072">
        <w:rPr>
          <w:rFonts w:ascii="Times New Roman" w:hAnsi="Times New Roman"/>
          <w:b/>
          <w:bCs/>
          <w:sz w:val="24"/>
          <w:szCs w:val="24"/>
        </w:rPr>
        <w:t>Kamu kaynakları,  kamu yararına özenle kullanılır</w:t>
      </w:r>
      <w:r w:rsidRPr="00324072">
        <w:rPr>
          <w:rFonts w:ascii="Times New Roman" w:hAnsi="Times New Roman"/>
          <w:sz w:val="24"/>
          <w:szCs w:val="24"/>
        </w:rPr>
        <w:t>.</w:t>
      </w:r>
    </w:p>
    <w:p w14:paraId="05CA5B50" w14:textId="77777777" w:rsidR="00324072" w:rsidRPr="00324072" w:rsidRDefault="00324072" w:rsidP="00324072">
      <w:pPr>
        <w:tabs>
          <w:tab w:val="left" w:pos="480"/>
          <w:tab w:val="left" w:pos="840"/>
          <w:tab w:val="left" w:pos="2040"/>
        </w:tabs>
        <w:contextualSpacing/>
        <w:rPr>
          <w:rFonts w:ascii="Times New Roman" w:hAnsi="Times New Roman"/>
          <w:sz w:val="24"/>
          <w:szCs w:val="24"/>
        </w:rPr>
      </w:pPr>
    </w:p>
    <w:p w14:paraId="3F1DC229" w14:textId="77777777" w:rsidR="00324072" w:rsidRPr="00324072" w:rsidRDefault="00324072" w:rsidP="00324072">
      <w:pPr>
        <w:tabs>
          <w:tab w:val="left" w:pos="480"/>
          <w:tab w:val="left" w:pos="840"/>
          <w:tab w:val="left" w:pos="2040"/>
        </w:tabs>
        <w:contextualSpacing/>
        <w:rPr>
          <w:rFonts w:ascii="Times New Roman" w:hAnsi="Times New Roman"/>
          <w:sz w:val="24"/>
          <w:szCs w:val="24"/>
        </w:rPr>
      </w:pPr>
    </w:p>
    <w:p w14:paraId="73AE7E47" w14:textId="77777777" w:rsidR="00324072" w:rsidRPr="00324072" w:rsidRDefault="00324072" w:rsidP="00324072">
      <w:pPr>
        <w:tabs>
          <w:tab w:val="left" w:pos="480"/>
          <w:tab w:val="left" w:pos="840"/>
          <w:tab w:val="left" w:pos="2040"/>
        </w:tabs>
        <w:contextualSpacing/>
        <w:rPr>
          <w:rFonts w:ascii="Times New Roman" w:hAnsi="Times New Roman"/>
          <w:b/>
          <w:bCs/>
          <w:color w:val="548DD4"/>
          <w:sz w:val="24"/>
          <w:szCs w:val="24"/>
        </w:rPr>
      </w:pPr>
      <w:r w:rsidRPr="00324072">
        <w:rPr>
          <w:rFonts w:eastAsia="AGaramondPro-Regular"/>
          <w:b/>
          <w:sz w:val="24"/>
          <w:szCs w:val="24"/>
        </w:rPr>
        <w:t xml:space="preserve">5) </w:t>
      </w:r>
      <w:r w:rsidRPr="00324072">
        <w:rPr>
          <w:rFonts w:ascii="Times New Roman" w:hAnsi="Times New Roman"/>
          <w:b/>
          <w:bCs/>
          <w:color w:val="548DD4"/>
          <w:sz w:val="24"/>
          <w:szCs w:val="24"/>
        </w:rPr>
        <w:t>SEVGİ-SAYGI</w:t>
      </w:r>
    </w:p>
    <w:p w14:paraId="082F4C67" w14:textId="77777777" w:rsidR="00324072" w:rsidRPr="00324072" w:rsidRDefault="00324072" w:rsidP="003331A7">
      <w:pPr>
        <w:widowControl/>
        <w:numPr>
          <w:ilvl w:val="0"/>
          <w:numId w:val="13"/>
        </w:numPr>
        <w:tabs>
          <w:tab w:val="left" w:pos="480"/>
          <w:tab w:val="left" w:pos="840"/>
          <w:tab w:val="left" w:pos="2040"/>
        </w:tabs>
        <w:autoSpaceDE/>
        <w:autoSpaceDN/>
        <w:ind w:left="1068" w:hanging="24"/>
        <w:contextualSpacing/>
        <w:rPr>
          <w:rFonts w:ascii="Times New Roman" w:hAnsi="Times New Roman"/>
          <w:sz w:val="24"/>
          <w:szCs w:val="24"/>
        </w:rPr>
      </w:pPr>
      <w:r w:rsidRPr="00324072">
        <w:rPr>
          <w:rFonts w:ascii="Times New Roman" w:hAnsi="Times New Roman"/>
          <w:b/>
          <w:bCs/>
          <w:sz w:val="24"/>
          <w:szCs w:val="24"/>
        </w:rPr>
        <w:t>Çalışanlar arasında sevgi ve saygı esastır.</w:t>
      </w:r>
    </w:p>
    <w:p w14:paraId="1992C065" w14:textId="77777777" w:rsidR="00324072" w:rsidRPr="00324072" w:rsidRDefault="00324072" w:rsidP="003331A7">
      <w:pPr>
        <w:widowControl/>
        <w:numPr>
          <w:ilvl w:val="0"/>
          <w:numId w:val="13"/>
        </w:numPr>
        <w:tabs>
          <w:tab w:val="left" w:pos="480"/>
          <w:tab w:val="left" w:pos="840"/>
          <w:tab w:val="left" w:pos="2040"/>
        </w:tabs>
        <w:autoSpaceDE/>
        <w:autoSpaceDN/>
        <w:ind w:left="1068" w:hanging="24"/>
        <w:contextualSpacing/>
        <w:rPr>
          <w:rFonts w:ascii="Times New Roman" w:hAnsi="Times New Roman"/>
          <w:sz w:val="24"/>
          <w:szCs w:val="24"/>
        </w:rPr>
      </w:pPr>
      <w:r w:rsidRPr="00324072">
        <w:rPr>
          <w:rFonts w:ascii="Times New Roman" w:hAnsi="Times New Roman"/>
          <w:b/>
          <w:bCs/>
          <w:sz w:val="24"/>
          <w:szCs w:val="24"/>
        </w:rPr>
        <w:t>Çalışanlar ve öğrenciler gözetilir, korunur</w:t>
      </w:r>
    </w:p>
    <w:p w14:paraId="6BCFD0D4" w14:textId="77777777" w:rsidR="005444CC" w:rsidRDefault="005444CC">
      <w:pPr>
        <w:spacing w:line="360" w:lineRule="auto"/>
        <w:jc w:val="both"/>
        <w:sectPr w:rsidR="005444CC" w:rsidSect="006F1D73">
          <w:pgSz w:w="11910" w:h="16840"/>
          <w:pgMar w:top="1320" w:right="400" w:bottom="1280" w:left="460" w:header="0" w:footer="1097" w:gutter="0"/>
          <w:cols w:space="708"/>
        </w:sectPr>
      </w:pPr>
    </w:p>
    <w:p w14:paraId="1E8B4D6E" w14:textId="77777777" w:rsidR="005444CC" w:rsidRDefault="007040D3" w:rsidP="003331A7">
      <w:pPr>
        <w:pStyle w:val="Balk2"/>
        <w:numPr>
          <w:ilvl w:val="0"/>
          <w:numId w:val="6"/>
        </w:numPr>
        <w:tabs>
          <w:tab w:val="left" w:pos="1678"/>
        </w:tabs>
        <w:ind w:left="1678" w:right="1391" w:hanging="360"/>
        <w:jc w:val="left"/>
      </w:pPr>
      <w:r>
        <w:lastRenderedPageBreak/>
        <w:t>AMAÇ,</w:t>
      </w:r>
      <w:r>
        <w:rPr>
          <w:spacing w:val="-6"/>
        </w:rPr>
        <w:t xml:space="preserve"> </w:t>
      </w:r>
      <w:r>
        <w:t>HEDEF</w:t>
      </w:r>
      <w:r>
        <w:rPr>
          <w:spacing w:val="-8"/>
        </w:rPr>
        <w:t xml:space="preserve"> </w:t>
      </w:r>
      <w:r>
        <w:t>VE</w:t>
      </w:r>
      <w:r>
        <w:rPr>
          <w:spacing w:val="-6"/>
        </w:rPr>
        <w:t xml:space="preserve"> </w:t>
      </w:r>
      <w:r>
        <w:t>PERFORMANS</w:t>
      </w:r>
      <w:r>
        <w:rPr>
          <w:spacing w:val="-7"/>
        </w:rPr>
        <w:t xml:space="preserve"> </w:t>
      </w:r>
      <w:r>
        <w:t>GÖSTERGESİ</w:t>
      </w:r>
      <w:r>
        <w:rPr>
          <w:spacing w:val="-8"/>
        </w:rPr>
        <w:t xml:space="preserve"> </w:t>
      </w:r>
      <w:r>
        <w:t>İLE STRATEJİLERİN BELİRLENMESİ</w:t>
      </w:r>
    </w:p>
    <w:p w14:paraId="68E87905" w14:textId="1B4F2972" w:rsidR="005444CC" w:rsidRDefault="005444CC">
      <w:pPr>
        <w:spacing w:line="360" w:lineRule="auto"/>
        <w:jc w:val="both"/>
      </w:pPr>
    </w:p>
    <w:p w14:paraId="46F5BC33" w14:textId="3CE22D9E" w:rsidR="00324072" w:rsidRDefault="00324072">
      <w:pPr>
        <w:spacing w:line="360" w:lineRule="auto"/>
        <w:jc w:val="both"/>
      </w:pPr>
    </w:p>
    <w:p w14:paraId="4BFCDBF7" w14:textId="4C52FAD5" w:rsidR="00324072" w:rsidRDefault="00324072">
      <w:pPr>
        <w:spacing w:line="360" w:lineRule="auto"/>
        <w:jc w:val="both"/>
      </w:pPr>
    </w:p>
    <w:p w14:paraId="79A0918D" w14:textId="77777777" w:rsidR="00324072" w:rsidRPr="007449F1" w:rsidRDefault="00324072" w:rsidP="00324072">
      <w:pPr>
        <w:pStyle w:val="TableParagraph"/>
        <w:spacing w:line="360" w:lineRule="auto"/>
        <w:rPr>
          <w:rFonts w:asciiTheme="majorHAnsi" w:hAnsiTheme="majorHAnsi"/>
          <w:b/>
        </w:rPr>
      </w:pPr>
      <w:r>
        <w:rPr>
          <w:rFonts w:asciiTheme="majorHAnsi" w:hAnsiTheme="majorHAnsi"/>
          <w:b/>
        </w:rPr>
        <w:t xml:space="preserve">                4.1. </w:t>
      </w:r>
      <w:r w:rsidRPr="00200C3E">
        <w:rPr>
          <w:rFonts w:asciiTheme="majorHAnsi" w:hAnsiTheme="majorHAnsi"/>
          <w:b/>
        </w:rPr>
        <w:t>AMAÇ VE HEDEFLERE İLİŞKİN MİMARİ</w:t>
      </w:r>
    </w:p>
    <w:p w14:paraId="1FFCC6B6" w14:textId="77777777" w:rsidR="00324072" w:rsidRPr="00E57BA0" w:rsidRDefault="00324072" w:rsidP="00324072">
      <w:pPr>
        <w:spacing w:line="360" w:lineRule="auto"/>
        <w:ind w:left="1843" w:right="844" w:hanging="1559"/>
        <w:jc w:val="both"/>
        <w:rPr>
          <w:sz w:val="24"/>
          <w:szCs w:val="24"/>
        </w:rPr>
      </w:pPr>
      <w:r>
        <w:t xml:space="preserve">               </w:t>
      </w:r>
      <w:r w:rsidRPr="00200C3E">
        <w:rPr>
          <w:b/>
        </w:rPr>
        <w:t xml:space="preserve"> </w:t>
      </w:r>
      <w:r w:rsidRPr="00E57BA0">
        <w:rPr>
          <w:b/>
          <w:sz w:val="24"/>
          <w:szCs w:val="24"/>
        </w:rPr>
        <w:t>Amaç</w:t>
      </w:r>
      <w:r w:rsidRPr="00E57BA0">
        <w:rPr>
          <w:b/>
          <w:sz w:val="24"/>
          <w:szCs w:val="24"/>
        </w:rPr>
        <w:tab/>
        <w:t xml:space="preserve">1. </w:t>
      </w:r>
      <w:r w:rsidRPr="00E57BA0">
        <w:rPr>
          <w:sz w:val="24"/>
          <w:szCs w:val="24"/>
        </w:rPr>
        <w:t xml:space="preserve">Öğrencilerin eğitim öğretime etkin katılımlarıyla donanımlı olarak bir üst </w:t>
      </w:r>
      <w:r>
        <w:rPr>
          <w:sz w:val="24"/>
          <w:szCs w:val="24"/>
        </w:rPr>
        <w:t xml:space="preserve">   </w:t>
      </w:r>
      <w:r w:rsidRPr="00E57BA0">
        <w:rPr>
          <w:sz w:val="24"/>
          <w:szCs w:val="24"/>
        </w:rPr>
        <w:t>öğrenime  geçişi  sağlanacaktır.</w:t>
      </w:r>
    </w:p>
    <w:p w14:paraId="3F5FEA97" w14:textId="77777777" w:rsidR="00324072" w:rsidRPr="00E57BA0" w:rsidRDefault="00324072" w:rsidP="00324072">
      <w:pPr>
        <w:spacing w:line="360" w:lineRule="auto"/>
        <w:jc w:val="both"/>
        <w:rPr>
          <w:sz w:val="24"/>
          <w:szCs w:val="24"/>
        </w:rPr>
      </w:pPr>
      <w:r w:rsidRPr="00E57BA0">
        <w:rPr>
          <w:sz w:val="24"/>
          <w:szCs w:val="24"/>
        </w:rPr>
        <w:t xml:space="preserve">                                  </w:t>
      </w:r>
      <w:r>
        <w:rPr>
          <w:sz w:val="24"/>
          <w:szCs w:val="24"/>
        </w:rPr>
        <w:t xml:space="preserve">      </w:t>
      </w:r>
      <w:r w:rsidRPr="00E57BA0">
        <w:rPr>
          <w:b/>
          <w:sz w:val="24"/>
          <w:szCs w:val="24"/>
        </w:rPr>
        <w:t>Hedef   H.1.1</w:t>
      </w:r>
      <w:r w:rsidRPr="00E57BA0">
        <w:rPr>
          <w:sz w:val="24"/>
          <w:szCs w:val="24"/>
        </w:rPr>
        <w:t xml:space="preserve"> </w:t>
      </w:r>
      <w:r>
        <w:rPr>
          <w:sz w:val="24"/>
          <w:szCs w:val="24"/>
        </w:rPr>
        <w:t xml:space="preserve">  </w:t>
      </w:r>
      <w:r w:rsidRPr="00E57BA0">
        <w:rPr>
          <w:sz w:val="24"/>
          <w:szCs w:val="24"/>
        </w:rPr>
        <w:t>Öğrenme kayıpları önleyici çalışmalar yapılarak azaltılacaktır.</w:t>
      </w:r>
    </w:p>
    <w:p w14:paraId="5DB77EB7" w14:textId="77777777" w:rsidR="00324072" w:rsidRPr="00433EF0" w:rsidRDefault="00324072" w:rsidP="00324072">
      <w:pPr>
        <w:spacing w:line="360" w:lineRule="auto"/>
        <w:ind w:left="2977" w:right="816" w:hanging="2977"/>
        <w:jc w:val="both"/>
        <w:rPr>
          <w:sz w:val="24"/>
          <w:szCs w:val="24"/>
        </w:rPr>
      </w:pPr>
      <w:r w:rsidRPr="00E57BA0">
        <w:rPr>
          <w:sz w:val="24"/>
          <w:szCs w:val="24"/>
        </w:rPr>
        <w:t xml:space="preserve">                                </w:t>
      </w:r>
      <w:r>
        <w:rPr>
          <w:sz w:val="24"/>
          <w:szCs w:val="24"/>
        </w:rPr>
        <w:t xml:space="preserve">     </w:t>
      </w:r>
      <w:r w:rsidRPr="00E57BA0">
        <w:rPr>
          <w:sz w:val="24"/>
          <w:szCs w:val="24"/>
        </w:rPr>
        <w:t xml:space="preserve">   </w:t>
      </w:r>
      <w:r w:rsidRPr="00E57BA0">
        <w:rPr>
          <w:b/>
          <w:sz w:val="24"/>
          <w:szCs w:val="24"/>
        </w:rPr>
        <w:t>Hedef H.1.2</w:t>
      </w:r>
      <w:r w:rsidRPr="00E57BA0">
        <w:rPr>
          <w:sz w:val="24"/>
          <w:szCs w:val="24"/>
        </w:rPr>
        <w:t xml:space="preserve"> Temel eğitimde fırsa</w:t>
      </w:r>
      <w:r>
        <w:rPr>
          <w:sz w:val="24"/>
          <w:szCs w:val="24"/>
        </w:rPr>
        <w:t xml:space="preserve">t eşitliğini sağlayarak eğitime </w:t>
      </w:r>
      <w:r w:rsidRPr="00E57BA0">
        <w:rPr>
          <w:sz w:val="24"/>
          <w:szCs w:val="24"/>
        </w:rPr>
        <w:t xml:space="preserve">erişimi </w:t>
      </w:r>
      <w:r>
        <w:rPr>
          <w:sz w:val="24"/>
          <w:szCs w:val="24"/>
        </w:rPr>
        <w:t xml:space="preserve">  </w:t>
      </w:r>
      <w:r w:rsidRPr="00E57BA0">
        <w:rPr>
          <w:sz w:val="24"/>
          <w:szCs w:val="24"/>
        </w:rPr>
        <w:t>artırmaya yönelik iyileştirmeler hayata geçirilecektir</w:t>
      </w:r>
    </w:p>
    <w:p w14:paraId="638526D8" w14:textId="77777777" w:rsidR="00324072" w:rsidRPr="00E57BA0" w:rsidRDefault="00324072" w:rsidP="00324072">
      <w:pPr>
        <w:tabs>
          <w:tab w:val="left" w:pos="1897"/>
        </w:tabs>
        <w:spacing w:line="360" w:lineRule="auto"/>
        <w:ind w:left="2127" w:right="844" w:hanging="2127"/>
        <w:rPr>
          <w:sz w:val="24"/>
          <w:szCs w:val="24"/>
        </w:rPr>
      </w:pPr>
      <w:r>
        <w:rPr>
          <w:sz w:val="24"/>
          <w:szCs w:val="24"/>
        </w:rPr>
        <w:t xml:space="preserve">                   </w:t>
      </w:r>
      <w:r w:rsidRPr="00E57BA0">
        <w:rPr>
          <w:b/>
          <w:sz w:val="24"/>
          <w:szCs w:val="24"/>
        </w:rPr>
        <w:t>Amaç    2</w:t>
      </w:r>
      <w:r w:rsidRPr="00E57BA0">
        <w:rPr>
          <w:sz w:val="24"/>
          <w:szCs w:val="24"/>
        </w:rPr>
        <w:t xml:space="preserve">.  Öğrencilere medeniyetimizin ve insanlığın ortak değerleriyle çağın gereklerine uygun </w:t>
      </w:r>
      <w:r>
        <w:rPr>
          <w:sz w:val="24"/>
          <w:szCs w:val="24"/>
        </w:rPr>
        <w:t xml:space="preserve">         </w:t>
      </w:r>
      <w:r w:rsidRPr="00E57BA0">
        <w:rPr>
          <w:sz w:val="24"/>
          <w:szCs w:val="24"/>
        </w:rPr>
        <w:t>bilgi, beceri, tutum ve davranışlar kazandırılacaktır.</w:t>
      </w:r>
    </w:p>
    <w:p w14:paraId="063009AF" w14:textId="77777777" w:rsidR="00324072" w:rsidRPr="00E57BA0" w:rsidRDefault="00324072" w:rsidP="00324072">
      <w:pPr>
        <w:tabs>
          <w:tab w:val="left" w:pos="945"/>
        </w:tabs>
        <w:spacing w:line="360" w:lineRule="auto"/>
        <w:ind w:left="3261" w:right="985" w:hanging="3261"/>
        <w:jc w:val="both"/>
        <w:rPr>
          <w:sz w:val="24"/>
          <w:szCs w:val="24"/>
        </w:rPr>
      </w:pPr>
      <w:r w:rsidRPr="00E57BA0">
        <w:rPr>
          <w:sz w:val="24"/>
          <w:szCs w:val="24"/>
        </w:rPr>
        <w:t xml:space="preserve">                                        </w:t>
      </w:r>
      <w:r w:rsidRPr="00E57BA0">
        <w:rPr>
          <w:b/>
          <w:sz w:val="24"/>
          <w:szCs w:val="24"/>
        </w:rPr>
        <w:t>Hedef  2.1.</w:t>
      </w:r>
      <w:r w:rsidRPr="00E57BA0">
        <w:rPr>
          <w:sz w:val="24"/>
          <w:szCs w:val="24"/>
        </w:rPr>
        <w:t xml:space="preserve">  Öğrencilere evrensel değerler, sağlıklı yaşam ve çevre bilinci duyarlılığı kazandırılacaktır.</w:t>
      </w:r>
    </w:p>
    <w:p w14:paraId="7BF0308C" w14:textId="77777777" w:rsidR="00324072" w:rsidRPr="00E57BA0" w:rsidRDefault="00324072" w:rsidP="00324072">
      <w:pPr>
        <w:tabs>
          <w:tab w:val="left" w:pos="945"/>
        </w:tabs>
        <w:spacing w:line="360" w:lineRule="auto"/>
        <w:ind w:left="1985" w:right="985" w:hanging="1985"/>
        <w:rPr>
          <w:sz w:val="24"/>
          <w:szCs w:val="24"/>
        </w:rPr>
      </w:pPr>
      <w:r w:rsidRPr="00E57BA0">
        <w:rPr>
          <w:sz w:val="24"/>
          <w:szCs w:val="24"/>
        </w:rPr>
        <w:tab/>
      </w:r>
      <w:r w:rsidRPr="00E57BA0">
        <w:rPr>
          <w:b/>
          <w:sz w:val="24"/>
          <w:szCs w:val="24"/>
        </w:rPr>
        <w:t>Amaç   3.</w:t>
      </w:r>
      <w:r w:rsidRPr="00E57BA0">
        <w:rPr>
          <w:sz w:val="24"/>
          <w:szCs w:val="24"/>
        </w:rPr>
        <w:t xml:space="preserve">  Temel eğitimde öğrencilerin kaliteli eğitime erişimleri fırsat eşitliği temelinde artırılarak bilişsel, duyuşsal ve fiziksel olarak çok yönlü gelişimleri sağlanacak ve temel hayat becerilerini edinmiş öğrenciler yetiştirilecektir.</w:t>
      </w:r>
    </w:p>
    <w:p w14:paraId="488370FB" w14:textId="77777777" w:rsidR="00324072" w:rsidRPr="00E57BA0" w:rsidRDefault="00324072" w:rsidP="00324072">
      <w:pPr>
        <w:tabs>
          <w:tab w:val="left" w:pos="945"/>
        </w:tabs>
        <w:spacing w:line="360" w:lineRule="auto"/>
        <w:ind w:left="3119" w:right="844" w:hanging="3119"/>
        <w:rPr>
          <w:sz w:val="24"/>
          <w:szCs w:val="24"/>
        </w:rPr>
      </w:pPr>
      <w:r w:rsidRPr="00E57BA0">
        <w:rPr>
          <w:sz w:val="24"/>
          <w:szCs w:val="24"/>
        </w:rPr>
        <w:t xml:space="preserve">        </w:t>
      </w:r>
      <w:r>
        <w:rPr>
          <w:sz w:val="24"/>
          <w:szCs w:val="24"/>
        </w:rPr>
        <w:t xml:space="preserve">                              </w:t>
      </w:r>
      <w:r w:rsidRPr="00E57BA0">
        <w:rPr>
          <w:sz w:val="24"/>
          <w:szCs w:val="24"/>
        </w:rPr>
        <w:t xml:space="preserve"> </w:t>
      </w:r>
      <w:r w:rsidRPr="00E57BA0">
        <w:rPr>
          <w:b/>
          <w:sz w:val="24"/>
          <w:szCs w:val="24"/>
        </w:rPr>
        <w:t xml:space="preserve">Hedef  3.1 </w:t>
      </w:r>
      <w:r w:rsidRPr="00E57BA0">
        <w:rPr>
          <w:sz w:val="24"/>
          <w:szCs w:val="24"/>
        </w:rPr>
        <w:t>Öğrencilerin bilimsel, kültürel, sanatsal, sportif ve toplum hizmeti alanlarında ders dışı etkinliklere katılım oranı artırılacaktır.</w:t>
      </w:r>
    </w:p>
    <w:p w14:paraId="75922C6A" w14:textId="77777777" w:rsidR="00324072" w:rsidRPr="00E57BA0" w:rsidRDefault="00324072" w:rsidP="00324072">
      <w:pPr>
        <w:tabs>
          <w:tab w:val="left" w:pos="945"/>
        </w:tabs>
        <w:spacing w:line="360" w:lineRule="auto"/>
        <w:ind w:left="3119" w:right="844" w:hanging="3119"/>
        <w:rPr>
          <w:sz w:val="24"/>
          <w:szCs w:val="24"/>
        </w:rPr>
      </w:pPr>
      <w:r>
        <w:rPr>
          <w:sz w:val="24"/>
          <w:szCs w:val="24"/>
        </w:rPr>
        <w:t xml:space="preserve">                  </w:t>
      </w:r>
      <w:r w:rsidRPr="00E57BA0">
        <w:rPr>
          <w:b/>
          <w:sz w:val="24"/>
          <w:szCs w:val="24"/>
        </w:rPr>
        <w:t>Amaç  4.</w:t>
      </w:r>
      <w:r w:rsidRPr="00E57BA0">
        <w:rPr>
          <w:sz w:val="24"/>
          <w:szCs w:val="24"/>
        </w:rPr>
        <w:t xml:space="preserve">    Eğitim ortamlarının fiziki imkânları geliştirilecektir.</w:t>
      </w:r>
    </w:p>
    <w:p w14:paraId="03BED98B" w14:textId="77777777" w:rsidR="00324072" w:rsidRPr="00E57BA0" w:rsidRDefault="00324072" w:rsidP="00324072">
      <w:pPr>
        <w:tabs>
          <w:tab w:val="left" w:pos="945"/>
        </w:tabs>
        <w:spacing w:line="360" w:lineRule="auto"/>
        <w:ind w:left="3119" w:right="844" w:hanging="3119"/>
        <w:rPr>
          <w:sz w:val="24"/>
          <w:szCs w:val="24"/>
        </w:rPr>
      </w:pPr>
      <w:r w:rsidRPr="00E57BA0">
        <w:rPr>
          <w:sz w:val="24"/>
          <w:szCs w:val="24"/>
        </w:rPr>
        <w:t xml:space="preserve">          </w:t>
      </w:r>
      <w:r>
        <w:rPr>
          <w:sz w:val="24"/>
          <w:szCs w:val="24"/>
        </w:rPr>
        <w:t xml:space="preserve">                              </w:t>
      </w:r>
      <w:r w:rsidRPr="00E57BA0">
        <w:rPr>
          <w:b/>
          <w:sz w:val="24"/>
          <w:szCs w:val="24"/>
        </w:rPr>
        <w:t>Hedef   4.1</w:t>
      </w:r>
      <w:r w:rsidRPr="00E57BA0">
        <w:rPr>
          <w:sz w:val="24"/>
          <w:szCs w:val="24"/>
        </w:rPr>
        <w:t xml:space="preserve"> Temel eğitimde okulların niteliğini arttıracak uygulama ve çalışmalara yer verilecektir.</w:t>
      </w:r>
    </w:p>
    <w:p w14:paraId="4BAC66DD" w14:textId="77777777" w:rsidR="00324072" w:rsidRPr="00E57BA0" w:rsidRDefault="00324072" w:rsidP="00324072">
      <w:pPr>
        <w:tabs>
          <w:tab w:val="left" w:pos="945"/>
        </w:tabs>
        <w:spacing w:line="360" w:lineRule="auto"/>
        <w:ind w:left="1985" w:right="844" w:hanging="1985"/>
        <w:rPr>
          <w:sz w:val="24"/>
          <w:szCs w:val="24"/>
        </w:rPr>
      </w:pPr>
      <w:r>
        <w:rPr>
          <w:b/>
          <w:sz w:val="24"/>
          <w:szCs w:val="24"/>
        </w:rPr>
        <w:t xml:space="preserve">                 </w:t>
      </w:r>
      <w:r w:rsidRPr="00E57BA0">
        <w:rPr>
          <w:b/>
          <w:sz w:val="24"/>
          <w:szCs w:val="24"/>
        </w:rPr>
        <w:t>Amaç   5.</w:t>
      </w:r>
      <w:r w:rsidRPr="00E57BA0">
        <w:rPr>
          <w:sz w:val="24"/>
          <w:szCs w:val="24"/>
        </w:rPr>
        <w:t xml:space="preserve">   Türkiye Yüzyılı vizyonu doğrultusunda fiziki ve teknolojik altyapısıyla güçlü, </w:t>
      </w:r>
      <w:r>
        <w:rPr>
          <w:sz w:val="24"/>
          <w:szCs w:val="24"/>
        </w:rPr>
        <w:t xml:space="preserve"> </w:t>
      </w:r>
      <w:r w:rsidRPr="00E57BA0">
        <w:rPr>
          <w:sz w:val="24"/>
          <w:szCs w:val="24"/>
        </w:rPr>
        <w:t>nitelikli personelle eğitime erişimi ve eğitimde kaliteyi artıracak, etkin ve hesap verebilen kurumsal yapıyı geliştirmek.</w:t>
      </w:r>
    </w:p>
    <w:p w14:paraId="2FF2FD0F" w14:textId="77777777" w:rsidR="00324072" w:rsidRPr="00E57BA0" w:rsidRDefault="00324072" w:rsidP="00324072">
      <w:pPr>
        <w:tabs>
          <w:tab w:val="left" w:pos="945"/>
        </w:tabs>
        <w:spacing w:line="360" w:lineRule="auto"/>
        <w:ind w:left="3119" w:right="844" w:hanging="3119"/>
        <w:rPr>
          <w:sz w:val="24"/>
          <w:szCs w:val="24"/>
        </w:rPr>
      </w:pPr>
      <w:r w:rsidRPr="00E57BA0">
        <w:rPr>
          <w:sz w:val="24"/>
          <w:szCs w:val="24"/>
        </w:rPr>
        <w:t xml:space="preserve">         </w:t>
      </w:r>
      <w:r>
        <w:rPr>
          <w:sz w:val="24"/>
          <w:szCs w:val="24"/>
        </w:rPr>
        <w:t xml:space="preserve">                              </w:t>
      </w:r>
      <w:r w:rsidRPr="00E57BA0">
        <w:rPr>
          <w:b/>
          <w:sz w:val="24"/>
          <w:szCs w:val="24"/>
        </w:rPr>
        <w:t>Hedef  5.1</w:t>
      </w:r>
      <w:r w:rsidRPr="00E57BA0">
        <w:rPr>
          <w:sz w:val="24"/>
          <w:szCs w:val="24"/>
        </w:rPr>
        <w:t xml:space="preserve">   Öğretmenlik mesleğinin niteliği ve toplumsal statüsü güçlendirilecek, personel nitelikleri artırılacaktır.</w:t>
      </w:r>
    </w:p>
    <w:p w14:paraId="17E2FAF3" w14:textId="77777777" w:rsidR="00324072" w:rsidRDefault="00324072" w:rsidP="00324072">
      <w:pPr>
        <w:tabs>
          <w:tab w:val="left" w:pos="945"/>
        </w:tabs>
        <w:spacing w:line="360" w:lineRule="auto"/>
        <w:ind w:left="3119" w:right="844" w:hanging="3119"/>
      </w:pPr>
      <w:r w:rsidRPr="00E57BA0">
        <w:rPr>
          <w:sz w:val="24"/>
          <w:szCs w:val="24"/>
        </w:rPr>
        <w:t xml:space="preserve">                          </w:t>
      </w:r>
      <w:r>
        <w:rPr>
          <w:sz w:val="24"/>
          <w:szCs w:val="24"/>
        </w:rPr>
        <w:t xml:space="preserve">            </w:t>
      </w:r>
      <w:r w:rsidRPr="00E57BA0">
        <w:rPr>
          <w:sz w:val="24"/>
          <w:szCs w:val="24"/>
        </w:rPr>
        <w:t xml:space="preserve"> </w:t>
      </w:r>
      <w:r w:rsidRPr="00E57BA0">
        <w:rPr>
          <w:b/>
          <w:sz w:val="24"/>
          <w:szCs w:val="24"/>
        </w:rPr>
        <w:t>Hedef   5.2</w:t>
      </w:r>
      <w:r w:rsidRPr="00E57BA0">
        <w:rPr>
          <w:sz w:val="24"/>
          <w:szCs w:val="24"/>
        </w:rPr>
        <w:t xml:space="preserve">   Etkili bir izleme ve değerlendirme süreciyle beraber alınan kararları rasyonel hâle getirmek; birimler arası iletişimi güçlendirmek</w:t>
      </w:r>
    </w:p>
    <w:p w14:paraId="79C1EF3A" w14:textId="77777777" w:rsidR="00324072" w:rsidRPr="007449F1" w:rsidRDefault="00324072" w:rsidP="00324072">
      <w:pPr>
        <w:spacing w:line="360" w:lineRule="auto"/>
      </w:pPr>
    </w:p>
    <w:p w14:paraId="200371B1" w14:textId="77777777" w:rsidR="00324072" w:rsidRPr="007449F1" w:rsidRDefault="00324072" w:rsidP="00324072">
      <w:pPr>
        <w:spacing w:line="360" w:lineRule="auto"/>
      </w:pPr>
    </w:p>
    <w:p w14:paraId="3F2D6340" w14:textId="77777777" w:rsidR="00324072" w:rsidRDefault="00324072" w:rsidP="00324072">
      <w:pPr>
        <w:spacing w:line="360" w:lineRule="auto"/>
      </w:pPr>
    </w:p>
    <w:p w14:paraId="4B4560D2" w14:textId="77777777" w:rsidR="00324072" w:rsidRDefault="00324072" w:rsidP="00324072">
      <w:pPr>
        <w:spacing w:line="360" w:lineRule="auto"/>
      </w:pPr>
    </w:p>
    <w:p w14:paraId="3FA03892" w14:textId="77777777" w:rsidR="00324072" w:rsidRDefault="00324072" w:rsidP="00324072">
      <w:pPr>
        <w:spacing w:line="360" w:lineRule="auto"/>
      </w:pPr>
    </w:p>
    <w:p w14:paraId="00A7228B" w14:textId="77777777" w:rsidR="00324072" w:rsidRPr="007449F1" w:rsidRDefault="00324072" w:rsidP="00324072">
      <w:pPr>
        <w:spacing w:line="360" w:lineRule="auto"/>
      </w:pPr>
    </w:p>
    <w:p w14:paraId="26E4D862" w14:textId="77777777" w:rsidR="00324072" w:rsidRDefault="00324072" w:rsidP="00324072">
      <w:pPr>
        <w:pStyle w:val="Balk2"/>
        <w:tabs>
          <w:tab w:val="left" w:pos="1678"/>
        </w:tabs>
        <w:ind w:left="0" w:right="1391" w:firstLine="0"/>
        <w:rPr>
          <w:sz w:val="24"/>
          <w:szCs w:val="24"/>
        </w:rPr>
      </w:pPr>
      <w:r>
        <w:t xml:space="preserve">            </w:t>
      </w:r>
      <w:r>
        <w:rPr>
          <w:sz w:val="24"/>
          <w:szCs w:val="24"/>
        </w:rPr>
        <w:t>4.2</w:t>
      </w:r>
      <w:r w:rsidRPr="007449F1">
        <w:rPr>
          <w:sz w:val="24"/>
          <w:szCs w:val="24"/>
        </w:rPr>
        <w:t xml:space="preserve">. </w:t>
      </w:r>
      <w:r>
        <w:rPr>
          <w:sz w:val="24"/>
          <w:szCs w:val="24"/>
        </w:rPr>
        <w:t>Amaç, Hedef  ve Stratejiler</w:t>
      </w:r>
    </w:p>
    <w:p w14:paraId="344DEFAF" w14:textId="77777777" w:rsidR="00324072" w:rsidRPr="007449F1" w:rsidRDefault="00324072" w:rsidP="00324072">
      <w:pPr>
        <w:pStyle w:val="Balk2"/>
        <w:tabs>
          <w:tab w:val="left" w:pos="1678"/>
        </w:tabs>
        <w:ind w:left="0" w:right="1391" w:firstLine="0"/>
        <w:rPr>
          <w:sz w:val="24"/>
          <w:szCs w:val="24"/>
        </w:rPr>
      </w:pPr>
    </w:p>
    <w:p w14:paraId="2CF0E7E0" w14:textId="77777777" w:rsidR="00324072" w:rsidRDefault="00324072" w:rsidP="00324072">
      <w:pPr>
        <w:pStyle w:val="Balk3"/>
        <w:tabs>
          <w:tab w:val="left" w:pos="1553"/>
        </w:tabs>
        <w:spacing w:line="360" w:lineRule="auto"/>
        <w:ind w:left="993" w:right="985" w:firstLine="0"/>
        <w:jc w:val="both"/>
        <w:rPr>
          <w:b w:val="0"/>
          <w:bCs w:val="0"/>
          <w:sz w:val="24"/>
          <w:szCs w:val="24"/>
        </w:rPr>
      </w:pPr>
      <w:r>
        <w:rPr>
          <w:b w:val="0"/>
          <w:bCs w:val="0"/>
          <w:sz w:val="24"/>
          <w:szCs w:val="24"/>
        </w:rPr>
        <w:t xml:space="preserve">           </w:t>
      </w:r>
      <w:r w:rsidRPr="00200C3E">
        <w:rPr>
          <w:b w:val="0"/>
          <w:bCs w:val="0"/>
          <w:sz w:val="24"/>
          <w:szCs w:val="24"/>
        </w:rPr>
        <w:t>5018 sayılı Kamu Malî Yönetimi ve Kontrol Kanunu kapsamında 2021 yılında performans esaslı bütçe sisteminden program bazlı performans bütçe sistemine geçildiğinde, kamu idarelerinin stratejik planlarında belirlediği hedeflere ne ölçüde ulaştığını izleyebilmek ve ortaya çıkan sonuçları değerlendirebilmek her zamankinden daha anlamlı bir hâle gelmişti</w:t>
      </w:r>
      <w:r>
        <w:rPr>
          <w:b w:val="0"/>
          <w:bCs w:val="0"/>
          <w:sz w:val="24"/>
          <w:szCs w:val="24"/>
        </w:rPr>
        <w:t>r. Bu anlayışla, Müdürlüğümüz 3</w:t>
      </w:r>
      <w:r w:rsidRPr="00200C3E">
        <w:rPr>
          <w:b w:val="0"/>
          <w:bCs w:val="0"/>
          <w:sz w:val="24"/>
          <w:szCs w:val="24"/>
        </w:rPr>
        <w:t xml:space="preserve"> tematik yapı doğrultusunda amaç ve hedeflerini belirlemiştir.</w:t>
      </w:r>
    </w:p>
    <w:p w14:paraId="30FC4FA9" w14:textId="77777777" w:rsidR="00324072" w:rsidRDefault="00324072" w:rsidP="00324072">
      <w:pPr>
        <w:pStyle w:val="Balk3"/>
        <w:tabs>
          <w:tab w:val="left" w:pos="1553"/>
        </w:tabs>
        <w:spacing w:line="360" w:lineRule="auto"/>
        <w:ind w:left="993" w:right="985" w:firstLine="0"/>
        <w:jc w:val="both"/>
        <w:rPr>
          <w:b w:val="0"/>
          <w:bCs w:val="0"/>
          <w:sz w:val="24"/>
          <w:szCs w:val="24"/>
        </w:rPr>
      </w:pPr>
      <w:r>
        <w:rPr>
          <w:b w:val="0"/>
          <w:bCs w:val="0"/>
          <w:sz w:val="24"/>
          <w:szCs w:val="24"/>
        </w:rPr>
        <w:t>Bu kapsamda;</w:t>
      </w:r>
    </w:p>
    <w:p w14:paraId="5A88C8F8" w14:textId="77777777" w:rsidR="00324072" w:rsidRDefault="00324072" w:rsidP="00324072">
      <w:pPr>
        <w:pStyle w:val="Balk3"/>
        <w:tabs>
          <w:tab w:val="left" w:pos="1553"/>
        </w:tabs>
        <w:spacing w:line="360" w:lineRule="auto"/>
        <w:ind w:left="1797" w:firstLine="0"/>
        <w:rPr>
          <w:b w:val="0"/>
          <w:bCs w:val="0"/>
          <w:sz w:val="24"/>
          <w:szCs w:val="24"/>
        </w:rPr>
      </w:pPr>
      <w:r>
        <w:rPr>
          <w:rFonts w:ascii="Times New Roman" w:eastAsia="Times New Roman" w:hAnsi="Times New Roman" w:cs="Times New Roman"/>
          <w:noProof/>
          <w:color w:val="231F20"/>
          <w:spacing w:val="-3"/>
          <w:lang w:eastAsia="tr-TR"/>
        </w:rPr>
        <mc:AlternateContent>
          <mc:Choice Requires="wps">
            <w:drawing>
              <wp:anchor distT="0" distB="0" distL="114300" distR="114300" simplePos="0" relativeHeight="487597568" behindDoc="0" locked="0" layoutInCell="1" allowOverlap="1" wp14:anchorId="4EE36E8B" wp14:editId="0614AA2F">
                <wp:simplePos x="0" y="0"/>
                <wp:positionH relativeFrom="column">
                  <wp:posOffset>841375</wp:posOffset>
                </wp:positionH>
                <wp:positionV relativeFrom="paragraph">
                  <wp:posOffset>199390</wp:posOffset>
                </wp:positionV>
                <wp:extent cx="2476500" cy="1524000"/>
                <wp:effectExtent l="57150" t="76200" r="133350" b="76200"/>
                <wp:wrapThrough wrapText="bothSides">
                  <wp:wrapPolygon edited="0">
                    <wp:start x="-166" y="-1080"/>
                    <wp:lineTo x="-498" y="-540"/>
                    <wp:lineTo x="-332" y="21870"/>
                    <wp:lineTo x="-166" y="22410"/>
                    <wp:lineTo x="22265" y="22410"/>
                    <wp:lineTo x="22597" y="21060"/>
                    <wp:lineTo x="22597" y="3780"/>
                    <wp:lineTo x="22265" y="-270"/>
                    <wp:lineTo x="22265" y="-1080"/>
                    <wp:lineTo x="-166" y="-1080"/>
                  </wp:wrapPolygon>
                </wp:wrapThrough>
                <wp:docPr id="1514192430" name="Dikdörtgen 2"/>
                <wp:cNvGraphicFramePr/>
                <a:graphic xmlns:a="http://schemas.openxmlformats.org/drawingml/2006/main">
                  <a:graphicData uri="http://schemas.microsoft.com/office/word/2010/wordprocessingShape">
                    <wps:wsp>
                      <wps:cNvSpPr/>
                      <wps:spPr>
                        <a:xfrm>
                          <a:off x="0" y="0"/>
                          <a:ext cx="2476500" cy="1524000"/>
                        </a:xfrm>
                        <a:prstGeom prst="rect">
                          <a:avLst/>
                        </a:prstGeom>
                        <a:solidFill>
                          <a:srgbClr val="54849A"/>
                        </a:solidFill>
                        <a:ln>
                          <a:noFill/>
                        </a:ln>
                        <a:effectLst>
                          <a:outerShdw blurRad="50800" dist="38100" algn="l" rotWithShape="0">
                            <a:prstClr val="black">
                              <a:alpha val="40000"/>
                            </a:prstClr>
                          </a:outerShdw>
                        </a:effectLst>
                        <a:scene3d>
                          <a:camera prst="orthographicFront"/>
                          <a:lightRig rig="threePt" dir="t"/>
                        </a:scene3d>
                        <a:sp3d>
                          <a:bevelT/>
                        </a:sp3d>
                      </wps:spPr>
                      <wps:style>
                        <a:lnRef idx="3">
                          <a:schemeClr val="lt1"/>
                        </a:lnRef>
                        <a:fillRef idx="1">
                          <a:schemeClr val="accent1"/>
                        </a:fillRef>
                        <a:effectRef idx="1">
                          <a:schemeClr val="accent1"/>
                        </a:effectRef>
                        <a:fontRef idx="minor">
                          <a:schemeClr val="lt1"/>
                        </a:fontRef>
                      </wps:style>
                      <wps:txbx>
                        <w:txbxContent>
                          <w:p w14:paraId="564E1125" w14:textId="77777777" w:rsidR="00AC06BD" w:rsidRDefault="00AC06BD" w:rsidP="00324072">
                            <w:pPr>
                              <w:rPr>
                                <w:rFonts w:ascii="Times New Roman" w:hAnsi="Times New Roman" w:cs="Times New Roman"/>
                                <w:b/>
                              </w:rPr>
                            </w:pPr>
                          </w:p>
                          <w:p w14:paraId="0BF49D60" w14:textId="77777777" w:rsidR="00AC06BD" w:rsidRDefault="00AC06BD" w:rsidP="00324072">
                            <w:pPr>
                              <w:rPr>
                                <w:rFonts w:asciiTheme="majorHAnsi" w:eastAsia="Times New Roman" w:hAnsiTheme="majorHAnsi" w:cs="Calibri"/>
                                <w:b/>
                                <w:bCs/>
                                <w:color w:val="FFFFFF" w:themeColor="background1"/>
                                <w:sz w:val="24"/>
                                <w:szCs w:val="24"/>
                                <w:lang w:eastAsia="tr-TR"/>
                              </w:rPr>
                            </w:pPr>
                            <w:r>
                              <w:rPr>
                                <w:rFonts w:ascii="Times New Roman" w:hAnsi="Times New Roman" w:cs="Times New Roman"/>
                                <w:b/>
                              </w:rPr>
                              <w:t xml:space="preserve">                </w:t>
                            </w:r>
                            <w:r>
                              <w:rPr>
                                <w:rFonts w:asciiTheme="majorHAnsi" w:eastAsia="Times New Roman" w:hAnsiTheme="majorHAnsi" w:cs="Calibri"/>
                                <w:b/>
                                <w:bCs/>
                                <w:color w:val="FFFFFF" w:themeColor="background1"/>
                                <w:sz w:val="24"/>
                                <w:szCs w:val="24"/>
                                <w:lang w:eastAsia="tr-TR"/>
                              </w:rPr>
                              <w:t xml:space="preserve">Eğitim </w:t>
                            </w:r>
                            <w:r w:rsidRPr="00567F96">
                              <w:rPr>
                                <w:rFonts w:asciiTheme="majorHAnsi" w:eastAsia="Times New Roman" w:hAnsiTheme="majorHAnsi" w:cs="Calibri"/>
                                <w:b/>
                                <w:bCs/>
                                <w:color w:val="FFFFFF" w:themeColor="background1"/>
                                <w:sz w:val="24"/>
                                <w:szCs w:val="24"/>
                                <w:lang w:eastAsia="tr-TR"/>
                              </w:rPr>
                              <w:t>Öğretime</w:t>
                            </w:r>
                          </w:p>
                          <w:p w14:paraId="424612B0" w14:textId="77777777" w:rsidR="00AC06BD" w:rsidRPr="00567F96" w:rsidRDefault="00AC06BD" w:rsidP="00324072">
                            <w:pPr>
                              <w:rPr>
                                <w:rFonts w:asciiTheme="majorHAnsi" w:hAnsiTheme="majorHAnsi" w:cs="Times New Roman"/>
                                <w:b/>
                                <w:color w:val="FFFFFF" w:themeColor="background1"/>
                                <w:sz w:val="24"/>
                                <w:szCs w:val="24"/>
                              </w:rPr>
                            </w:pPr>
                            <w:r w:rsidRPr="00567F96">
                              <w:rPr>
                                <w:rFonts w:asciiTheme="majorHAnsi" w:eastAsia="Times New Roman" w:hAnsiTheme="majorHAnsi" w:cs="Calibri"/>
                                <w:b/>
                                <w:bCs/>
                                <w:color w:val="FFFFFF" w:themeColor="background1"/>
                                <w:sz w:val="24"/>
                                <w:szCs w:val="24"/>
                                <w:lang w:eastAsia="tr-TR"/>
                              </w:rPr>
                              <w:t xml:space="preserve"> </w:t>
                            </w:r>
                            <w:r>
                              <w:rPr>
                                <w:rFonts w:asciiTheme="majorHAnsi" w:eastAsia="Times New Roman" w:hAnsiTheme="majorHAnsi" w:cs="Calibri"/>
                                <w:b/>
                                <w:bCs/>
                                <w:color w:val="FFFFFF" w:themeColor="background1"/>
                                <w:sz w:val="24"/>
                                <w:szCs w:val="24"/>
                                <w:lang w:eastAsia="tr-TR"/>
                              </w:rPr>
                              <w:t xml:space="preserve">      </w:t>
                            </w:r>
                            <w:r w:rsidRPr="00567F96">
                              <w:rPr>
                                <w:rFonts w:asciiTheme="majorHAnsi" w:eastAsia="Times New Roman" w:hAnsiTheme="majorHAnsi" w:cs="Calibri"/>
                                <w:b/>
                                <w:bCs/>
                                <w:color w:val="FFFFFF" w:themeColor="background1"/>
                                <w:sz w:val="24"/>
                                <w:szCs w:val="24"/>
                                <w:lang w:eastAsia="tr-TR"/>
                              </w:rPr>
                              <w:t>Erişim ve Katılım</w:t>
                            </w:r>
                            <w:r>
                              <w:rPr>
                                <w:rFonts w:asciiTheme="majorHAnsi" w:eastAsia="Times New Roman" w:hAnsiTheme="majorHAnsi" w:cs="Calibri"/>
                                <w:b/>
                                <w:bCs/>
                                <w:color w:val="FFFFFF" w:themeColor="background1"/>
                                <w:sz w:val="24"/>
                                <w:szCs w:val="24"/>
                                <w:lang w:eastAsia="tr-TR"/>
                              </w:rPr>
                              <w:t xml:space="preserve"> Teması</w:t>
                            </w:r>
                          </w:p>
                          <w:p w14:paraId="1547C73A" w14:textId="77777777" w:rsidR="00AC06BD" w:rsidRPr="00567F96" w:rsidRDefault="00AC06BD" w:rsidP="00324072">
                            <w:pPr>
                              <w:jc w:val="both"/>
                              <w:rPr>
                                <w:rFonts w:asciiTheme="majorHAnsi" w:hAnsiTheme="majorHAnsi" w:cs="Times New Roman"/>
                                <w:color w:val="FFFFFF" w:themeColor="background1"/>
                                <w:sz w:val="24"/>
                                <w:szCs w:val="24"/>
                              </w:rPr>
                            </w:pPr>
                            <w:r>
                              <w:rPr>
                                <w:rFonts w:asciiTheme="majorHAnsi" w:hAnsiTheme="majorHAnsi" w:cs="Times New Roman"/>
                                <w:color w:val="FFFFFF" w:themeColor="background1"/>
                                <w:sz w:val="24"/>
                                <w:szCs w:val="24"/>
                              </w:rPr>
                              <w:t xml:space="preserve">    </w:t>
                            </w:r>
                            <w:r w:rsidRPr="00567F96">
                              <w:rPr>
                                <w:rFonts w:asciiTheme="majorHAnsi" w:hAnsiTheme="majorHAnsi" w:cs="Times New Roman"/>
                                <w:color w:val="FFFFFF" w:themeColor="background1"/>
                                <w:sz w:val="24"/>
                                <w:szCs w:val="24"/>
                              </w:rPr>
                              <w:t xml:space="preserve"> </w:t>
                            </w:r>
                            <w:r>
                              <w:rPr>
                                <w:rFonts w:asciiTheme="majorHAnsi" w:hAnsiTheme="majorHAnsi" w:cs="Times New Roman"/>
                                <w:color w:val="FFFFFF" w:themeColor="background1"/>
                                <w:sz w:val="24"/>
                                <w:szCs w:val="24"/>
                              </w:rPr>
                              <w:t xml:space="preserve">1 Amacımız 1 hedefimiz  </w:t>
                            </w:r>
                            <w:r w:rsidRPr="00567F96">
                              <w:rPr>
                                <w:rFonts w:asciiTheme="majorHAnsi" w:hAnsiTheme="majorHAnsi" w:cs="Times New Roman"/>
                                <w:color w:val="FFFFFF" w:themeColor="background1"/>
                                <w:sz w:val="24"/>
                                <w:szCs w:val="24"/>
                              </w:rPr>
                              <w:t>ve bu hedefe ilişkin</w:t>
                            </w:r>
                            <w:r>
                              <w:rPr>
                                <w:rFonts w:asciiTheme="majorHAnsi" w:hAnsiTheme="majorHAnsi" w:cs="Times New Roman"/>
                                <w:color w:val="FFFFFF" w:themeColor="background1"/>
                                <w:sz w:val="24"/>
                                <w:szCs w:val="24"/>
                              </w:rPr>
                              <w:t xml:space="preserve"> </w:t>
                            </w:r>
                            <w:r w:rsidRPr="00567F96">
                              <w:rPr>
                                <w:rFonts w:asciiTheme="majorHAnsi" w:hAnsiTheme="majorHAnsi" w:cs="Times New Roman"/>
                                <w:color w:val="FFFFFF" w:themeColor="background1"/>
                                <w:sz w:val="24"/>
                                <w:szCs w:val="24"/>
                              </w:rPr>
                              <w:t>4 performans göstergesi ile 3 strateji</w:t>
                            </w:r>
                            <w:r>
                              <w:rPr>
                                <w:rFonts w:asciiTheme="majorHAnsi" w:hAnsiTheme="majorHAnsi" w:cs="Times New Roman"/>
                                <w:color w:val="FFFFFF" w:themeColor="background1"/>
                                <w:sz w:val="24"/>
                                <w:szCs w:val="24"/>
                              </w:rPr>
                              <w:t xml:space="preserve"> ve 2 eylemimiz var.</w:t>
                            </w:r>
                          </w:p>
                          <w:p w14:paraId="7DB2B503" w14:textId="77777777" w:rsidR="00AC06BD" w:rsidRPr="00567F96" w:rsidRDefault="00AC06BD" w:rsidP="00324072">
                            <w:pPr>
                              <w:rPr>
                                <w:rFonts w:asciiTheme="majorHAnsi" w:hAnsiTheme="majorHAnsi"/>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36E8B" id="Dikdörtgen 2" o:spid="_x0000_s1026" style="position:absolute;left:0;text-align:left;margin-left:66.25pt;margin-top:15.7pt;width:195pt;height:120pt;z-index:48759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" fillcolor="#54849a" stroked="f" strokeweight="3pt">
                <v:shadow on="t" color="black" opacity="26214f" origin="-.5" offset="3pt,0"/>
                <v:textbox>
                  <w:txbxContent>
                    <w:p w14:paraId="564E1125" w14:textId="77777777" w:rsidR="00AC06BD" w:rsidRDefault="00AC06BD" w:rsidP="00324072">
                      <w:pPr>
                        <w:rPr>
                          <w:rFonts w:ascii="Times New Roman" w:hAnsi="Times New Roman" w:cs="Times New Roman"/>
                          <w:b/>
                        </w:rPr>
                      </w:pPr>
                    </w:p>
                    <w:p w14:paraId="0BF49D60" w14:textId="77777777" w:rsidR="00AC06BD" w:rsidRDefault="00AC06BD" w:rsidP="00324072">
                      <w:pPr>
                        <w:rPr>
                          <w:rFonts w:asciiTheme="majorHAnsi" w:eastAsia="Times New Roman" w:hAnsiTheme="majorHAnsi" w:cs="Calibri"/>
                          <w:b/>
                          <w:bCs/>
                          <w:color w:val="FFFFFF" w:themeColor="background1"/>
                          <w:sz w:val="24"/>
                          <w:szCs w:val="24"/>
                          <w:lang w:eastAsia="tr-TR"/>
                        </w:rPr>
                      </w:pPr>
                      <w:r>
                        <w:rPr>
                          <w:rFonts w:ascii="Times New Roman" w:hAnsi="Times New Roman" w:cs="Times New Roman"/>
                          <w:b/>
                        </w:rPr>
                        <w:t xml:space="preserve">                </w:t>
                      </w:r>
                      <w:r>
                        <w:rPr>
                          <w:rFonts w:asciiTheme="majorHAnsi" w:eastAsia="Times New Roman" w:hAnsiTheme="majorHAnsi" w:cs="Calibri"/>
                          <w:b/>
                          <w:bCs/>
                          <w:color w:val="FFFFFF" w:themeColor="background1"/>
                          <w:sz w:val="24"/>
                          <w:szCs w:val="24"/>
                          <w:lang w:eastAsia="tr-TR"/>
                        </w:rPr>
                        <w:t xml:space="preserve">Eğitim </w:t>
                      </w:r>
                      <w:r w:rsidRPr="00567F96">
                        <w:rPr>
                          <w:rFonts w:asciiTheme="majorHAnsi" w:eastAsia="Times New Roman" w:hAnsiTheme="majorHAnsi" w:cs="Calibri"/>
                          <w:b/>
                          <w:bCs/>
                          <w:color w:val="FFFFFF" w:themeColor="background1"/>
                          <w:sz w:val="24"/>
                          <w:szCs w:val="24"/>
                          <w:lang w:eastAsia="tr-TR"/>
                        </w:rPr>
                        <w:t>Öğretime</w:t>
                      </w:r>
                    </w:p>
                    <w:p w14:paraId="424612B0" w14:textId="77777777" w:rsidR="00AC06BD" w:rsidRPr="00567F96" w:rsidRDefault="00AC06BD" w:rsidP="00324072">
                      <w:pPr>
                        <w:rPr>
                          <w:rFonts w:asciiTheme="majorHAnsi" w:hAnsiTheme="majorHAnsi" w:cs="Times New Roman"/>
                          <w:b/>
                          <w:color w:val="FFFFFF" w:themeColor="background1"/>
                          <w:sz w:val="24"/>
                          <w:szCs w:val="24"/>
                        </w:rPr>
                      </w:pPr>
                      <w:r w:rsidRPr="00567F96">
                        <w:rPr>
                          <w:rFonts w:asciiTheme="majorHAnsi" w:eastAsia="Times New Roman" w:hAnsiTheme="majorHAnsi" w:cs="Calibri"/>
                          <w:b/>
                          <w:bCs/>
                          <w:color w:val="FFFFFF" w:themeColor="background1"/>
                          <w:sz w:val="24"/>
                          <w:szCs w:val="24"/>
                          <w:lang w:eastAsia="tr-TR"/>
                        </w:rPr>
                        <w:t xml:space="preserve"> </w:t>
                      </w:r>
                      <w:r>
                        <w:rPr>
                          <w:rFonts w:asciiTheme="majorHAnsi" w:eastAsia="Times New Roman" w:hAnsiTheme="majorHAnsi" w:cs="Calibri"/>
                          <w:b/>
                          <w:bCs/>
                          <w:color w:val="FFFFFF" w:themeColor="background1"/>
                          <w:sz w:val="24"/>
                          <w:szCs w:val="24"/>
                          <w:lang w:eastAsia="tr-TR"/>
                        </w:rPr>
                        <w:t xml:space="preserve">      </w:t>
                      </w:r>
                      <w:r w:rsidRPr="00567F96">
                        <w:rPr>
                          <w:rFonts w:asciiTheme="majorHAnsi" w:eastAsia="Times New Roman" w:hAnsiTheme="majorHAnsi" w:cs="Calibri"/>
                          <w:b/>
                          <w:bCs/>
                          <w:color w:val="FFFFFF" w:themeColor="background1"/>
                          <w:sz w:val="24"/>
                          <w:szCs w:val="24"/>
                          <w:lang w:eastAsia="tr-TR"/>
                        </w:rPr>
                        <w:t>Erişim ve Katılım</w:t>
                      </w:r>
                      <w:r>
                        <w:rPr>
                          <w:rFonts w:asciiTheme="majorHAnsi" w:eastAsia="Times New Roman" w:hAnsiTheme="majorHAnsi" w:cs="Calibri"/>
                          <w:b/>
                          <w:bCs/>
                          <w:color w:val="FFFFFF" w:themeColor="background1"/>
                          <w:sz w:val="24"/>
                          <w:szCs w:val="24"/>
                          <w:lang w:eastAsia="tr-TR"/>
                        </w:rPr>
                        <w:t xml:space="preserve"> Teması</w:t>
                      </w:r>
                    </w:p>
                    <w:p w14:paraId="1547C73A" w14:textId="77777777" w:rsidR="00AC06BD" w:rsidRPr="00567F96" w:rsidRDefault="00AC06BD" w:rsidP="00324072">
                      <w:pPr>
                        <w:jc w:val="both"/>
                        <w:rPr>
                          <w:rFonts w:asciiTheme="majorHAnsi" w:hAnsiTheme="majorHAnsi" w:cs="Times New Roman"/>
                          <w:color w:val="FFFFFF" w:themeColor="background1"/>
                          <w:sz w:val="24"/>
                          <w:szCs w:val="24"/>
                        </w:rPr>
                      </w:pPr>
                      <w:r>
                        <w:rPr>
                          <w:rFonts w:asciiTheme="majorHAnsi" w:hAnsiTheme="majorHAnsi" w:cs="Times New Roman"/>
                          <w:color w:val="FFFFFF" w:themeColor="background1"/>
                          <w:sz w:val="24"/>
                          <w:szCs w:val="24"/>
                        </w:rPr>
                        <w:t xml:space="preserve">    </w:t>
                      </w:r>
                      <w:r w:rsidRPr="00567F96">
                        <w:rPr>
                          <w:rFonts w:asciiTheme="majorHAnsi" w:hAnsiTheme="majorHAnsi" w:cs="Times New Roman"/>
                          <w:color w:val="FFFFFF" w:themeColor="background1"/>
                          <w:sz w:val="24"/>
                          <w:szCs w:val="24"/>
                        </w:rPr>
                        <w:t xml:space="preserve"> </w:t>
                      </w:r>
                      <w:r>
                        <w:rPr>
                          <w:rFonts w:asciiTheme="majorHAnsi" w:hAnsiTheme="majorHAnsi" w:cs="Times New Roman"/>
                          <w:color w:val="FFFFFF" w:themeColor="background1"/>
                          <w:sz w:val="24"/>
                          <w:szCs w:val="24"/>
                        </w:rPr>
                        <w:t xml:space="preserve">1 Amacımız 1 hedefimiz  </w:t>
                      </w:r>
                      <w:r w:rsidRPr="00567F96">
                        <w:rPr>
                          <w:rFonts w:asciiTheme="majorHAnsi" w:hAnsiTheme="majorHAnsi" w:cs="Times New Roman"/>
                          <w:color w:val="FFFFFF" w:themeColor="background1"/>
                          <w:sz w:val="24"/>
                          <w:szCs w:val="24"/>
                        </w:rPr>
                        <w:t>ve bu hedefe ilişkin</w:t>
                      </w:r>
                      <w:r>
                        <w:rPr>
                          <w:rFonts w:asciiTheme="majorHAnsi" w:hAnsiTheme="majorHAnsi" w:cs="Times New Roman"/>
                          <w:color w:val="FFFFFF" w:themeColor="background1"/>
                          <w:sz w:val="24"/>
                          <w:szCs w:val="24"/>
                        </w:rPr>
                        <w:t xml:space="preserve"> </w:t>
                      </w:r>
                      <w:r w:rsidRPr="00567F96">
                        <w:rPr>
                          <w:rFonts w:asciiTheme="majorHAnsi" w:hAnsiTheme="majorHAnsi" w:cs="Times New Roman"/>
                          <w:color w:val="FFFFFF" w:themeColor="background1"/>
                          <w:sz w:val="24"/>
                          <w:szCs w:val="24"/>
                        </w:rPr>
                        <w:t>4 performans göstergesi ile 3 strateji</w:t>
                      </w:r>
                      <w:r>
                        <w:rPr>
                          <w:rFonts w:asciiTheme="majorHAnsi" w:hAnsiTheme="majorHAnsi" w:cs="Times New Roman"/>
                          <w:color w:val="FFFFFF" w:themeColor="background1"/>
                          <w:sz w:val="24"/>
                          <w:szCs w:val="24"/>
                        </w:rPr>
                        <w:t xml:space="preserve"> ve 2 eylemimiz var.</w:t>
                      </w:r>
                    </w:p>
                    <w:p w14:paraId="7DB2B503" w14:textId="77777777" w:rsidR="00AC06BD" w:rsidRPr="00567F96" w:rsidRDefault="00AC06BD" w:rsidP="00324072">
                      <w:pPr>
                        <w:rPr>
                          <w:rFonts w:asciiTheme="majorHAnsi" w:hAnsiTheme="majorHAnsi"/>
                          <w:color w:val="FFFFFF" w:themeColor="background1"/>
                          <w:sz w:val="24"/>
                          <w:szCs w:val="24"/>
                        </w:rPr>
                      </w:pPr>
                    </w:p>
                  </w:txbxContent>
                </v:textbox>
                <w10:wrap type="through"/>
              </v:rect>
            </w:pict>
          </mc:Fallback>
        </mc:AlternateContent>
      </w:r>
      <w:r>
        <w:rPr>
          <w:rFonts w:ascii="Times New Roman" w:eastAsia="Times New Roman" w:hAnsi="Times New Roman" w:cs="Times New Roman"/>
          <w:noProof/>
          <w:color w:val="231F20"/>
          <w:spacing w:val="-3"/>
          <w:lang w:eastAsia="tr-TR"/>
        </w:rPr>
        <mc:AlternateContent>
          <mc:Choice Requires="wps">
            <w:drawing>
              <wp:anchor distT="0" distB="0" distL="114300" distR="114300" simplePos="0" relativeHeight="487598592" behindDoc="0" locked="0" layoutInCell="1" allowOverlap="1" wp14:anchorId="61D17ED3" wp14:editId="3CFB55DF">
                <wp:simplePos x="0" y="0"/>
                <wp:positionH relativeFrom="margin">
                  <wp:posOffset>3619500</wp:posOffset>
                </wp:positionH>
                <wp:positionV relativeFrom="paragraph">
                  <wp:posOffset>208915</wp:posOffset>
                </wp:positionV>
                <wp:extent cx="2429510" cy="1316990"/>
                <wp:effectExtent l="57150" t="76200" r="142240" b="73660"/>
                <wp:wrapThrough wrapText="bothSides">
                  <wp:wrapPolygon edited="0">
                    <wp:start x="-169" y="-1250"/>
                    <wp:lineTo x="-508" y="-625"/>
                    <wp:lineTo x="-508" y="19371"/>
                    <wp:lineTo x="-169" y="22496"/>
                    <wp:lineTo x="22526" y="22496"/>
                    <wp:lineTo x="22695" y="4374"/>
                    <wp:lineTo x="22357" y="-1250"/>
                    <wp:lineTo x="-169" y="-1250"/>
                  </wp:wrapPolygon>
                </wp:wrapThrough>
                <wp:docPr id="551500013" name="Dikdörtgen 2"/>
                <wp:cNvGraphicFramePr/>
                <a:graphic xmlns:a="http://schemas.openxmlformats.org/drawingml/2006/main">
                  <a:graphicData uri="http://schemas.microsoft.com/office/word/2010/wordprocessingShape">
                    <wps:wsp>
                      <wps:cNvSpPr/>
                      <wps:spPr>
                        <a:xfrm>
                          <a:off x="0" y="0"/>
                          <a:ext cx="2429510" cy="1316990"/>
                        </a:xfrm>
                        <a:prstGeom prst="rect">
                          <a:avLst/>
                        </a:prstGeom>
                        <a:solidFill>
                          <a:srgbClr val="54849A"/>
                        </a:solidFill>
                        <a:ln w="12700" cap="flat" cmpd="sng" algn="ctr">
                          <a:noFill/>
                          <a:prstDash val="solid"/>
                          <a:miter lim="800000"/>
                        </a:ln>
                        <a:effectLst>
                          <a:outerShdw blurRad="50800" dist="38100" algn="l" rotWithShape="0">
                            <a:prstClr val="black">
                              <a:alpha val="40000"/>
                            </a:prstClr>
                          </a:outerShdw>
                        </a:effectLst>
                        <a:scene3d>
                          <a:camera prst="orthographicFront"/>
                          <a:lightRig rig="threePt" dir="t"/>
                        </a:scene3d>
                        <a:sp3d>
                          <a:bevelT/>
                        </a:sp3d>
                      </wps:spPr>
                      <wps:txbx>
                        <w:txbxContent>
                          <w:p w14:paraId="4BD73617" w14:textId="77777777" w:rsidR="00AC06BD" w:rsidRDefault="00AC06BD" w:rsidP="00324072">
                            <w:pPr>
                              <w:rPr>
                                <w:rFonts w:ascii="Times New Roman" w:hAnsi="Times New Roman" w:cs="Times New Roman"/>
                                <w:b/>
                                <w:color w:val="FFFFFF" w:themeColor="background1"/>
                              </w:rPr>
                            </w:pPr>
                          </w:p>
                          <w:p w14:paraId="1A42EFE4" w14:textId="77777777" w:rsidR="00AC06BD" w:rsidRPr="0032165F" w:rsidRDefault="00AC06BD" w:rsidP="00324072">
                            <w:pPr>
                              <w:ind w:left="1418" w:hanging="1418"/>
                              <w:rPr>
                                <w:rFonts w:asciiTheme="majorHAnsi" w:hAnsiTheme="majorHAnsi" w:cs="Times New Roman"/>
                                <w:color w:val="FFFFFF" w:themeColor="background1"/>
                                <w:sz w:val="24"/>
                                <w:szCs w:val="24"/>
                              </w:rPr>
                            </w:pPr>
                            <w:r>
                              <w:rPr>
                                <w:rFonts w:asciiTheme="majorHAnsi" w:eastAsia="Times New Roman" w:hAnsiTheme="majorHAnsi" w:cs="Calibri"/>
                                <w:b/>
                                <w:bCs/>
                                <w:color w:val="FFFFFF" w:themeColor="background1"/>
                                <w:sz w:val="24"/>
                                <w:szCs w:val="24"/>
                                <w:lang w:eastAsia="tr-TR"/>
                              </w:rPr>
                              <w:t xml:space="preserve">     </w:t>
                            </w:r>
                            <w:r w:rsidRPr="0032165F">
                              <w:rPr>
                                <w:rFonts w:asciiTheme="majorHAnsi" w:eastAsia="Times New Roman" w:hAnsiTheme="majorHAnsi" w:cs="Calibri"/>
                                <w:b/>
                                <w:bCs/>
                                <w:color w:val="FFFFFF" w:themeColor="background1"/>
                                <w:sz w:val="24"/>
                                <w:szCs w:val="24"/>
                                <w:lang w:eastAsia="tr-TR"/>
                              </w:rPr>
                              <w:t>Eğitim ve Öğretimde Kalite</w:t>
                            </w:r>
                            <w:r w:rsidRPr="0032165F">
                              <w:rPr>
                                <w:rFonts w:asciiTheme="majorHAnsi" w:hAnsiTheme="majorHAnsi" w:cs="Times New Roman"/>
                                <w:color w:val="FFFFFF" w:themeColor="background1"/>
                                <w:sz w:val="24"/>
                                <w:szCs w:val="24"/>
                              </w:rPr>
                              <w:t xml:space="preserve"> </w:t>
                            </w:r>
                            <w:r>
                              <w:rPr>
                                <w:rFonts w:asciiTheme="majorHAnsi" w:hAnsiTheme="majorHAnsi" w:cs="Times New Roman"/>
                                <w:color w:val="FFFFFF" w:themeColor="background1"/>
                                <w:sz w:val="24"/>
                                <w:szCs w:val="24"/>
                              </w:rPr>
                              <w:t xml:space="preserve">     </w:t>
                            </w:r>
                            <w:r w:rsidRPr="0032165F">
                              <w:rPr>
                                <w:rFonts w:asciiTheme="majorHAnsi" w:hAnsiTheme="majorHAnsi" w:cs="Times New Roman"/>
                                <w:b/>
                                <w:color w:val="FFFFFF" w:themeColor="background1"/>
                                <w:sz w:val="24"/>
                                <w:szCs w:val="24"/>
                              </w:rPr>
                              <w:t>Teması</w:t>
                            </w:r>
                          </w:p>
                          <w:p w14:paraId="14F9C803" w14:textId="77777777" w:rsidR="00AC06BD" w:rsidRPr="00567F96" w:rsidRDefault="00AC06BD" w:rsidP="00324072">
                            <w:pPr>
                              <w:jc w:val="both"/>
                              <w:rPr>
                                <w:rFonts w:asciiTheme="majorHAnsi" w:hAnsiTheme="majorHAnsi" w:cs="Times New Roman"/>
                                <w:color w:val="FFFFFF" w:themeColor="background1"/>
                                <w:sz w:val="24"/>
                                <w:szCs w:val="24"/>
                              </w:rPr>
                            </w:pPr>
                            <w:r>
                              <w:rPr>
                                <w:rFonts w:asciiTheme="majorHAnsi" w:hAnsiTheme="majorHAnsi" w:cs="Times New Roman"/>
                                <w:color w:val="FFFFFF" w:themeColor="background1"/>
                                <w:sz w:val="24"/>
                                <w:szCs w:val="24"/>
                              </w:rPr>
                              <w:t xml:space="preserve">    </w:t>
                            </w:r>
                            <w:r w:rsidRPr="00567F96">
                              <w:rPr>
                                <w:rFonts w:asciiTheme="majorHAnsi" w:hAnsiTheme="majorHAnsi" w:cs="Times New Roman"/>
                                <w:color w:val="FFFFFF" w:themeColor="background1"/>
                                <w:sz w:val="24"/>
                                <w:szCs w:val="24"/>
                              </w:rPr>
                              <w:t xml:space="preserve"> </w:t>
                            </w:r>
                            <w:r>
                              <w:rPr>
                                <w:rFonts w:asciiTheme="majorHAnsi" w:hAnsiTheme="majorHAnsi" w:cs="Times New Roman"/>
                                <w:color w:val="FFFFFF" w:themeColor="background1"/>
                                <w:sz w:val="24"/>
                                <w:szCs w:val="24"/>
                              </w:rPr>
                              <w:t>3 Amacımız 3 hedefimiz  ve bu hedeflere</w:t>
                            </w:r>
                            <w:r w:rsidRPr="00567F96">
                              <w:rPr>
                                <w:rFonts w:asciiTheme="majorHAnsi" w:hAnsiTheme="majorHAnsi" w:cs="Times New Roman"/>
                                <w:color w:val="FFFFFF" w:themeColor="background1"/>
                                <w:sz w:val="24"/>
                                <w:szCs w:val="24"/>
                              </w:rPr>
                              <w:t xml:space="preserve"> ilişkin</w:t>
                            </w:r>
                            <w:r>
                              <w:rPr>
                                <w:rFonts w:asciiTheme="majorHAnsi" w:hAnsiTheme="majorHAnsi" w:cs="Times New Roman"/>
                                <w:color w:val="FFFFFF" w:themeColor="background1"/>
                                <w:sz w:val="24"/>
                                <w:szCs w:val="24"/>
                              </w:rPr>
                              <w:t xml:space="preserve"> 19 performans göstergesi ile 23</w:t>
                            </w:r>
                            <w:r w:rsidRPr="00567F96">
                              <w:rPr>
                                <w:rFonts w:asciiTheme="majorHAnsi" w:hAnsiTheme="majorHAnsi" w:cs="Times New Roman"/>
                                <w:color w:val="FFFFFF" w:themeColor="background1"/>
                                <w:sz w:val="24"/>
                                <w:szCs w:val="24"/>
                              </w:rPr>
                              <w:t xml:space="preserve"> strateji</w:t>
                            </w:r>
                            <w:r>
                              <w:rPr>
                                <w:rFonts w:asciiTheme="majorHAnsi" w:hAnsiTheme="majorHAnsi" w:cs="Times New Roman"/>
                                <w:color w:val="FFFFFF" w:themeColor="background1"/>
                                <w:sz w:val="24"/>
                                <w:szCs w:val="24"/>
                              </w:rPr>
                              <w:t xml:space="preserve"> ve 13 eylemimiz var.</w:t>
                            </w:r>
                          </w:p>
                          <w:p w14:paraId="4D7AC7D2" w14:textId="77777777" w:rsidR="00AC06BD" w:rsidRDefault="00AC06BD" w:rsidP="0032407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17ED3" id="_x0000_s1027" style="position:absolute;left:0;text-align:left;margin-left:285pt;margin-top:16.45pt;width:191.3pt;height:103.7pt;z-index:48759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" fillcolor="#54849a" stroked="f" strokeweight="1pt">
                <v:shadow on="t" color="black" opacity="26214f" origin="-.5" offset="3pt,0"/>
                <v:textbox>
                  <w:txbxContent>
                    <w:p w14:paraId="4BD73617" w14:textId="77777777" w:rsidR="00AC06BD" w:rsidRDefault="00AC06BD" w:rsidP="00324072">
                      <w:pPr>
                        <w:rPr>
                          <w:rFonts w:ascii="Times New Roman" w:hAnsi="Times New Roman" w:cs="Times New Roman"/>
                          <w:b/>
                          <w:color w:val="FFFFFF" w:themeColor="background1"/>
                        </w:rPr>
                      </w:pPr>
                    </w:p>
                    <w:p w14:paraId="1A42EFE4" w14:textId="77777777" w:rsidR="00AC06BD" w:rsidRPr="0032165F" w:rsidRDefault="00AC06BD" w:rsidP="00324072">
                      <w:pPr>
                        <w:ind w:left="1418" w:hanging="1418"/>
                        <w:rPr>
                          <w:rFonts w:asciiTheme="majorHAnsi" w:hAnsiTheme="majorHAnsi" w:cs="Times New Roman"/>
                          <w:color w:val="FFFFFF" w:themeColor="background1"/>
                          <w:sz w:val="24"/>
                          <w:szCs w:val="24"/>
                        </w:rPr>
                      </w:pPr>
                      <w:r>
                        <w:rPr>
                          <w:rFonts w:asciiTheme="majorHAnsi" w:eastAsia="Times New Roman" w:hAnsiTheme="majorHAnsi" w:cs="Calibri"/>
                          <w:b/>
                          <w:bCs/>
                          <w:color w:val="FFFFFF" w:themeColor="background1"/>
                          <w:sz w:val="24"/>
                          <w:szCs w:val="24"/>
                          <w:lang w:eastAsia="tr-TR"/>
                        </w:rPr>
                        <w:t xml:space="preserve">     </w:t>
                      </w:r>
                      <w:r w:rsidRPr="0032165F">
                        <w:rPr>
                          <w:rFonts w:asciiTheme="majorHAnsi" w:eastAsia="Times New Roman" w:hAnsiTheme="majorHAnsi" w:cs="Calibri"/>
                          <w:b/>
                          <w:bCs/>
                          <w:color w:val="FFFFFF" w:themeColor="background1"/>
                          <w:sz w:val="24"/>
                          <w:szCs w:val="24"/>
                          <w:lang w:eastAsia="tr-TR"/>
                        </w:rPr>
                        <w:t>Eğitim ve Öğretimde Kalite</w:t>
                      </w:r>
                      <w:r w:rsidRPr="0032165F">
                        <w:rPr>
                          <w:rFonts w:asciiTheme="majorHAnsi" w:hAnsiTheme="majorHAnsi" w:cs="Times New Roman"/>
                          <w:color w:val="FFFFFF" w:themeColor="background1"/>
                          <w:sz w:val="24"/>
                          <w:szCs w:val="24"/>
                        </w:rPr>
                        <w:t xml:space="preserve"> </w:t>
                      </w:r>
                      <w:r>
                        <w:rPr>
                          <w:rFonts w:asciiTheme="majorHAnsi" w:hAnsiTheme="majorHAnsi" w:cs="Times New Roman"/>
                          <w:color w:val="FFFFFF" w:themeColor="background1"/>
                          <w:sz w:val="24"/>
                          <w:szCs w:val="24"/>
                        </w:rPr>
                        <w:t xml:space="preserve">     </w:t>
                      </w:r>
                      <w:r w:rsidRPr="0032165F">
                        <w:rPr>
                          <w:rFonts w:asciiTheme="majorHAnsi" w:hAnsiTheme="majorHAnsi" w:cs="Times New Roman"/>
                          <w:b/>
                          <w:color w:val="FFFFFF" w:themeColor="background1"/>
                          <w:sz w:val="24"/>
                          <w:szCs w:val="24"/>
                        </w:rPr>
                        <w:t>Teması</w:t>
                      </w:r>
                    </w:p>
                    <w:p w14:paraId="14F9C803" w14:textId="77777777" w:rsidR="00AC06BD" w:rsidRPr="00567F96" w:rsidRDefault="00AC06BD" w:rsidP="00324072">
                      <w:pPr>
                        <w:jc w:val="both"/>
                        <w:rPr>
                          <w:rFonts w:asciiTheme="majorHAnsi" w:hAnsiTheme="majorHAnsi" w:cs="Times New Roman"/>
                          <w:color w:val="FFFFFF" w:themeColor="background1"/>
                          <w:sz w:val="24"/>
                          <w:szCs w:val="24"/>
                        </w:rPr>
                      </w:pPr>
                      <w:r>
                        <w:rPr>
                          <w:rFonts w:asciiTheme="majorHAnsi" w:hAnsiTheme="majorHAnsi" w:cs="Times New Roman"/>
                          <w:color w:val="FFFFFF" w:themeColor="background1"/>
                          <w:sz w:val="24"/>
                          <w:szCs w:val="24"/>
                        </w:rPr>
                        <w:t xml:space="preserve">    </w:t>
                      </w:r>
                      <w:r w:rsidRPr="00567F96">
                        <w:rPr>
                          <w:rFonts w:asciiTheme="majorHAnsi" w:hAnsiTheme="majorHAnsi" w:cs="Times New Roman"/>
                          <w:color w:val="FFFFFF" w:themeColor="background1"/>
                          <w:sz w:val="24"/>
                          <w:szCs w:val="24"/>
                        </w:rPr>
                        <w:t xml:space="preserve"> </w:t>
                      </w:r>
                      <w:r>
                        <w:rPr>
                          <w:rFonts w:asciiTheme="majorHAnsi" w:hAnsiTheme="majorHAnsi" w:cs="Times New Roman"/>
                          <w:color w:val="FFFFFF" w:themeColor="background1"/>
                          <w:sz w:val="24"/>
                          <w:szCs w:val="24"/>
                        </w:rPr>
                        <w:t>3 Amacımız 3 hedefimiz  ve bu hedeflere</w:t>
                      </w:r>
                      <w:r w:rsidRPr="00567F96">
                        <w:rPr>
                          <w:rFonts w:asciiTheme="majorHAnsi" w:hAnsiTheme="majorHAnsi" w:cs="Times New Roman"/>
                          <w:color w:val="FFFFFF" w:themeColor="background1"/>
                          <w:sz w:val="24"/>
                          <w:szCs w:val="24"/>
                        </w:rPr>
                        <w:t xml:space="preserve"> ilişkin</w:t>
                      </w:r>
                      <w:r>
                        <w:rPr>
                          <w:rFonts w:asciiTheme="majorHAnsi" w:hAnsiTheme="majorHAnsi" w:cs="Times New Roman"/>
                          <w:color w:val="FFFFFF" w:themeColor="background1"/>
                          <w:sz w:val="24"/>
                          <w:szCs w:val="24"/>
                        </w:rPr>
                        <w:t xml:space="preserve"> 19 performans göstergesi ile 23</w:t>
                      </w:r>
                      <w:r w:rsidRPr="00567F96">
                        <w:rPr>
                          <w:rFonts w:asciiTheme="majorHAnsi" w:hAnsiTheme="majorHAnsi" w:cs="Times New Roman"/>
                          <w:color w:val="FFFFFF" w:themeColor="background1"/>
                          <w:sz w:val="24"/>
                          <w:szCs w:val="24"/>
                        </w:rPr>
                        <w:t xml:space="preserve"> strateji</w:t>
                      </w:r>
                      <w:r>
                        <w:rPr>
                          <w:rFonts w:asciiTheme="majorHAnsi" w:hAnsiTheme="majorHAnsi" w:cs="Times New Roman"/>
                          <w:color w:val="FFFFFF" w:themeColor="background1"/>
                          <w:sz w:val="24"/>
                          <w:szCs w:val="24"/>
                        </w:rPr>
                        <w:t xml:space="preserve"> ve 13 eylemimiz var.</w:t>
                      </w:r>
                    </w:p>
                    <w:p w14:paraId="4D7AC7D2" w14:textId="77777777" w:rsidR="00AC06BD" w:rsidRDefault="00AC06BD" w:rsidP="00324072"/>
                  </w:txbxContent>
                </v:textbox>
                <w10:wrap type="through" anchorx="margin"/>
              </v:rect>
            </w:pict>
          </mc:Fallback>
        </mc:AlternateContent>
      </w:r>
    </w:p>
    <w:p w14:paraId="4C92A7A0" w14:textId="77777777" w:rsidR="00324072" w:rsidRDefault="00324072" w:rsidP="00324072">
      <w:pPr>
        <w:pStyle w:val="Balk3"/>
        <w:tabs>
          <w:tab w:val="left" w:pos="1553"/>
        </w:tabs>
        <w:spacing w:line="360" w:lineRule="auto"/>
        <w:ind w:left="1797" w:firstLine="0"/>
        <w:rPr>
          <w:b w:val="0"/>
          <w:bCs w:val="0"/>
          <w:sz w:val="24"/>
          <w:szCs w:val="24"/>
        </w:rPr>
      </w:pPr>
    </w:p>
    <w:p w14:paraId="313578E5" w14:textId="77777777" w:rsidR="00324072" w:rsidRPr="00200C3E" w:rsidRDefault="00324072" w:rsidP="00324072">
      <w:pPr>
        <w:pStyle w:val="Balk3"/>
        <w:tabs>
          <w:tab w:val="left" w:pos="1553"/>
        </w:tabs>
        <w:spacing w:line="360" w:lineRule="auto"/>
        <w:ind w:left="1797" w:firstLine="0"/>
        <w:rPr>
          <w:b w:val="0"/>
          <w:bCs w:val="0"/>
          <w:sz w:val="24"/>
          <w:szCs w:val="24"/>
        </w:rPr>
      </w:pPr>
      <w:r>
        <w:rPr>
          <w:b w:val="0"/>
          <w:bCs w:val="0"/>
          <w:sz w:val="24"/>
          <w:szCs w:val="24"/>
        </w:rPr>
        <w:t xml:space="preserve">      </w:t>
      </w:r>
    </w:p>
    <w:p w14:paraId="6B6BC5E0" w14:textId="77777777" w:rsidR="00324072" w:rsidRDefault="00324072" w:rsidP="00324072">
      <w:pPr>
        <w:pStyle w:val="Balk3"/>
        <w:tabs>
          <w:tab w:val="left" w:pos="1553"/>
        </w:tabs>
        <w:spacing w:before="0"/>
        <w:ind w:left="1440" w:firstLine="0"/>
      </w:pPr>
    </w:p>
    <w:p w14:paraId="209316AA" w14:textId="77777777" w:rsidR="00324072" w:rsidRDefault="00324072" w:rsidP="00324072">
      <w:pPr>
        <w:pStyle w:val="Balk3"/>
        <w:tabs>
          <w:tab w:val="left" w:pos="1553"/>
        </w:tabs>
        <w:spacing w:before="0"/>
        <w:ind w:left="1440" w:firstLine="0"/>
      </w:pPr>
    </w:p>
    <w:p w14:paraId="45D94E00" w14:textId="77777777" w:rsidR="00324072" w:rsidRDefault="00324072" w:rsidP="00324072">
      <w:pPr>
        <w:pStyle w:val="Balk3"/>
        <w:tabs>
          <w:tab w:val="left" w:pos="1553"/>
        </w:tabs>
        <w:spacing w:before="0"/>
        <w:ind w:left="1440" w:firstLine="0"/>
      </w:pPr>
    </w:p>
    <w:p w14:paraId="3C923276" w14:textId="77777777" w:rsidR="00324072" w:rsidRPr="00545057" w:rsidRDefault="00324072" w:rsidP="00324072">
      <w:pPr>
        <w:pStyle w:val="Balk3"/>
        <w:tabs>
          <w:tab w:val="left" w:pos="1553"/>
        </w:tabs>
        <w:spacing w:before="0"/>
        <w:ind w:left="1440" w:firstLine="0"/>
      </w:pPr>
    </w:p>
    <w:p w14:paraId="4FA6B840" w14:textId="77777777" w:rsidR="00324072" w:rsidRDefault="00324072" w:rsidP="00324072">
      <w:pPr>
        <w:pStyle w:val="Balk3"/>
        <w:tabs>
          <w:tab w:val="left" w:pos="1553"/>
        </w:tabs>
        <w:spacing w:before="0"/>
        <w:ind w:left="0" w:firstLine="0"/>
      </w:pPr>
      <w:r>
        <w:rPr>
          <w:rFonts w:ascii="Times New Roman" w:eastAsia="Times New Roman" w:hAnsi="Times New Roman" w:cs="Times New Roman"/>
          <w:noProof/>
          <w:color w:val="231F20"/>
          <w:spacing w:val="-3"/>
          <w:lang w:eastAsia="tr-TR"/>
        </w:rPr>
        <mc:AlternateContent>
          <mc:Choice Requires="wps">
            <w:drawing>
              <wp:anchor distT="0" distB="0" distL="114300" distR="114300" simplePos="0" relativeHeight="487599616" behindDoc="0" locked="0" layoutInCell="1" allowOverlap="1" wp14:anchorId="111A1119" wp14:editId="300EB1B1">
                <wp:simplePos x="0" y="0"/>
                <wp:positionH relativeFrom="column">
                  <wp:posOffset>2200910</wp:posOffset>
                </wp:positionH>
                <wp:positionV relativeFrom="paragraph">
                  <wp:posOffset>219075</wp:posOffset>
                </wp:positionV>
                <wp:extent cx="2429510" cy="1316990"/>
                <wp:effectExtent l="57150" t="76200" r="142240" b="73660"/>
                <wp:wrapThrough wrapText="bothSides">
                  <wp:wrapPolygon edited="0">
                    <wp:start x="-169" y="-1250"/>
                    <wp:lineTo x="-508" y="-625"/>
                    <wp:lineTo x="-508" y="19371"/>
                    <wp:lineTo x="-169" y="22496"/>
                    <wp:lineTo x="22526" y="22496"/>
                    <wp:lineTo x="22695" y="4374"/>
                    <wp:lineTo x="22357" y="-1250"/>
                    <wp:lineTo x="-169" y="-1250"/>
                  </wp:wrapPolygon>
                </wp:wrapThrough>
                <wp:docPr id="1271150462" name="Dikdörtgen 2"/>
                <wp:cNvGraphicFramePr/>
                <a:graphic xmlns:a="http://schemas.openxmlformats.org/drawingml/2006/main">
                  <a:graphicData uri="http://schemas.microsoft.com/office/word/2010/wordprocessingShape">
                    <wps:wsp>
                      <wps:cNvSpPr/>
                      <wps:spPr>
                        <a:xfrm>
                          <a:off x="0" y="0"/>
                          <a:ext cx="2429510" cy="1316990"/>
                        </a:xfrm>
                        <a:prstGeom prst="rect">
                          <a:avLst/>
                        </a:prstGeom>
                        <a:solidFill>
                          <a:srgbClr val="54849A"/>
                        </a:solidFill>
                        <a:ln w="12700" cap="flat" cmpd="sng" algn="ctr">
                          <a:noFill/>
                          <a:prstDash val="solid"/>
                          <a:miter lim="800000"/>
                        </a:ln>
                        <a:effectLst>
                          <a:outerShdw blurRad="50800" dist="38100" algn="l" rotWithShape="0">
                            <a:prstClr val="black">
                              <a:alpha val="40000"/>
                            </a:prstClr>
                          </a:outerShdw>
                        </a:effectLst>
                        <a:scene3d>
                          <a:camera prst="orthographicFront"/>
                          <a:lightRig rig="threePt" dir="t"/>
                        </a:scene3d>
                        <a:sp3d>
                          <a:bevelT/>
                        </a:sp3d>
                      </wps:spPr>
                      <wps:txbx>
                        <w:txbxContent>
                          <w:p w14:paraId="7A50ADFC" w14:textId="77777777" w:rsidR="00AC06BD" w:rsidRDefault="00AC06BD" w:rsidP="00324072">
                            <w:pPr>
                              <w:rPr>
                                <w:rFonts w:ascii="Times New Roman" w:hAnsi="Times New Roman" w:cs="Times New Roman"/>
                                <w:b/>
                                <w:color w:val="FFFFFF" w:themeColor="background1"/>
                              </w:rPr>
                            </w:pPr>
                          </w:p>
                          <w:p w14:paraId="042F8F91" w14:textId="77777777" w:rsidR="00AC06BD" w:rsidRPr="00BC7462" w:rsidRDefault="00AC06BD" w:rsidP="00324072">
                            <w:pPr>
                              <w:rPr>
                                <w:rFonts w:ascii="Times New Roman" w:hAnsi="Times New Roman" w:cs="Times New Roman"/>
                                <w:b/>
                                <w:color w:val="FFFFFF" w:themeColor="background1"/>
                              </w:rPr>
                            </w:pPr>
                            <w:r>
                              <w:rPr>
                                <w:rFonts w:ascii="Times New Roman" w:hAnsi="Times New Roman" w:cs="Times New Roman"/>
                                <w:b/>
                                <w:color w:val="FFFFFF" w:themeColor="background1"/>
                              </w:rPr>
                              <w:t xml:space="preserve">       </w:t>
                            </w:r>
                            <w:r w:rsidRPr="00BC7462">
                              <w:rPr>
                                <w:rFonts w:ascii="Times New Roman" w:hAnsi="Times New Roman" w:cs="Times New Roman"/>
                                <w:b/>
                                <w:color w:val="FFFFFF" w:themeColor="background1"/>
                              </w:rPr>
                              <w:t>Kurumsal Kapasite Teması</w:t>
                            </w:r>
                          </w:p>
                          <w:p w14:paraId="2FA35A42" w14:textId="77777777" w:rsidR="00AC06BD" w:rsidRPr="00567F96" w:rsidRDefault="00AC06BD" w:rsidP="00324072">
                            <w:pPr>
                              <w:jc w:val="both"/>
                              <w:rPr>
                                <w:rFonts w:asciiTheme="majorHAnsi" w:hAnsiTheme="majorHAnsi" w:cs="Times New Roman"/>
                                <w:color w:val="FFFFFF" w:themeColor="background1"/>
                                <w:sz w:val="24"/>
                                <w:szCs w:val="24"/>
                              </w:rPr>
                            </w:pPr>
                            <w:r w:rsidRPr="00567F96">
                              <w:rPr>
                                <w:rFonts w:asciiTheme="majorHAnsi" w:hAnsiTheme="majorHAnsi" w:cs="Times New Roman"/>
                                <w:color w:val="FFFFFF" w:themeColor="background1"/>
                                <w:sz w:val="24"/>
                                <w:szCs w:val="24"/>
                              </w:rPr>
                              <w:t xml:space="preserve">        </w:t>
                            </w:r>
                            <w:r>
                              <w:rPr>
                                <w:rFonts w:asciiTheme="majorHAnsi" w:hAnsiTheme="majorHAnsi" w:cs="Times New Roman"/>
                                <w:color w:val="FFFFFF" w:themeColor="background1"/>
                                <w:sz w:val="24"/>
                                <w:szCs w:val="24"/>
                              </w:rPr>
                              <w:t xml:space="preserve">1 Amacımız 3 hedefimiz  </w:t>
                            </w:r>
                            <w:r w:rsidRPr="00567F96">
                              <w:rPr>
                                <w:rFonts w:asciiTheme="majorHAnsi" w:hAnsiTheme="majorHAnsi" w:cs="Times New Roman"/>
                                <w:color w:val="FFFFFF" w:themeColor="background1"/>
                                <w:sz w:val="24"/>
                                <w:szCs w:val="24"/>
                              </w:rPr>
                              <w:t>ve bu hedefe ilişkin</w:t>
                            </w:r>
                            <w:r>
                              <w:rPr>
                                <w:rFonts w:asciiTheme="majorHAnsi" w:hAnsiTheme="majorHAnsi" w:cs="Times New Roman"/>
                                <w:color w:val="FFFFFF" w:themeColor="background1"/>
                                <w:sz w:val="24"/>
                                <w:szCs w:val="24"/>
                              </w:rPr>
                              <w:t xml:space="preserve"> 9 performans göstergesi ile 1</w:t>
                            </w:r>
                            <w:r w:rsidRPr="00567F96">
                              <w:rPr>
                                <w:rFonts w:asciiTheme="majorHAnsi" w:hAnsiTheme="majorHAnsi" w:cs="Times New Roman"/>
                                <w:color w:val="FFFFFF" w:themeColor="background1"/>
                                <w:sz w:val="24"/>
                                <w:szCs w:val="24"/>
                              </w:rPr>
                              <w:t xml:space="preserve"> strateji</w:t>
                            </w:r>
                            <w:r>
                              <w:rPr>
                                <w:rFonts w:asciiTheme="majorHAnsi" w:hAnsiTheme="majorHAnsi" w:cs="Times New Roman"/>
                                <w:color w:val="FFFFFF" w:themeColor="background1"/>
                                <w:sz w:val="24"/>
                                <w:szCs w:val="24"/>
                              </w:rPr>
                              <w:t xml:space="preserve"> ve 4 eylemimiz var.</w:t>
                            </w:r>
                          </w:p>
                          <w:p w14:paraId="28CA72BD" w14:textId="77777777" w:rsidR="00AC06BD" w:rsidRDefault="00AC06BD" w:rsidP="0032407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A1119" id="_x0000_s1028" style="position:absolute;margin-left:173.3pt;margin-top:17.25pt;width:191.3pt;height:103.7pt;z-index:487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" fillcolor="#54849a" stroked="f" strokeweight="1pt">
                <v:shadow on="t" color="black" opacity="26214f" origin="-.5" offset="3pt,0"/>
                <v:textbox>
                  <w:txbxContent>
                    <w:p w14:paraId="7A50ADFC" w14:textId="77777777" w:rsidR="00AC06BD" w:rsidRDefault="00AC06BD" w:rsidP="00324072">
                      <w:pPr>
                        <w:rPr>
                          <w:rFonts w:ascii="Times New Roman" w:hAnsi="Times New Roman" w:cs="Times New Roman"/>
                          <w:b/>
                          <w:color w:val="FFFFFF" w:themeColor="background1"/>
                        </w:rPr>
                      </w:pPr>
                    </w:p>
                    <w:p w14:paraId="042F8F91" w14:textId="77777777" w:rsidR="00AC06BD" w:rsidRPr="00BC7462" w:rsidRDefault="00AC06BD" w:rsidP="00324072">
                      <w:pPr>
                        <w:rPr>
                          <w:rFonts w:ascii="Times New Roman" w:hAnsi="Times New Roman" w:cs="Times New Roman"/>
                          <w:b/>
                          <w:color w:val="FFFFFF" w:themeColor="background1"/>
                        </w:rPr>
                      </w:pPr>
                      <w:r>
                        <w:rPr>
                          <w:rFonts w:ascii="Times New Roman" w:hAnsi="Times New Roman" w:cs="Times New Roman"/>
                          <w:b/>
                          <w:color w:val="FFFFFF" w:themeColor="background1"/>
                        </w:rPr>
                        <w:t xml:space="preserve">       </w:t>
                      </w:r>
                      <w:r w:rsidRPr="00BC7462">
                        <w:rPr>
                          <w:rFonts w:ascii="Times New Roman" w:hAnsi="Times New Roman" w:cs="Times New Roman"/>
                          <w:b/>
                          <w:color w:val="FFFFFF" w:themeColor="background1"/>
                        </w:rPr>
                        <w:t>Kurumsal Kapasite Teması</w:t>
                      </w:r>
                    </w:p>
                    <w:p w14:paraId="2FA35A42" w14:textId="77777777" w:rsidR="00AC06BD" w:rsidRPr="00567F96" w:rsidRDefault="00AC06BD" w:rsidP="00324072">
                      <w:pPr>
                        <w:jc w:val="both"/>
                        <w:rPr>
                          <w:rFonts w:asciiTheme="majorHAnsi" w:hAnsiTheme="majorHAnsi" w:cs="Times New Roman"/>
                          <w:color w:val="FFFFFF" w:themeColor="background1"/>
                          <w:sz w:val="24"/>
                          <w:szCs w:val="24"/>
                        </w:rPr>
                      </w:pPr>
                      <w:r w:rsidRPr="00567F96">
                        <w:rPr>
                          <w:rFonts w:asciiTheme="majorHAnsi" w:hAnsiTheme="majorHAnsi" w:cs="Times New Roman"/>
                          <w:color w:val="FFFFFF" w:themeColor="background1"/>
                          <w:sz w:val="24"/>
                          <w:szCs w:val="24"/>
                        </w:rPr>
                        <w:t xml:space="preserve">        </w:t>
                      </w:r>
                      <w:r>
                        <w:rPr>
                          <w:rFonts w:asciiTheme="majorHAnsi" w:hAnsiTheme="majorHAnsi" w:cs="Times New Roman"/>
                          <w:color w:val="FFFFFF" w:themeColor="background1"/>
                          <w:sz w:val="24"/>
                          <w:szCs w:val="24"/>
                        </w:rPr>
                        <w:t xml:space="preserve">1 Amacımız 3 hedefimiz  </w:t>
                      </w:r>
                      <w:r w:rsidRPr="00567F96">
                        <w:rPr>
                          <w:rFonts w:asciiTheme="majorHAnsi" w:hAnsiTheme="majorHAnsi" w:cs="Times New Roman"/>
                          <w:color w:val="FFFFFF" w:themeColor="background1"/>
                          <w:sz w:val="24"/>
                          <w:szCs w:val="24"/>
                        </w:rPr>
                        <w:t>ve bu hedefe ilişkin</w:t>
                      </w:r>
                      <w:r>
                        <w:rPr>
                          <w:rFonts w:asciiTheme="majorHAnsi" w:hAnsiTheme="majorHAnsi" w:cs="Times New Roman"/>
                          <w:color w:val="FFFFFF" w:themeColor="background1"/>
                          <w:sz w:val="24"/>
                          <w:szCs w:val="24"/>
                        </w:rPr>
                        <w:t xml:space="preserve"> 9 performans göstergesi ile 1</w:t>
                      </w:r>
                      <w:r w:rsidRPr="00567F96">
                        <w:rPr>
                          <w:rFonts w:asciiTheme="majorHAnsi" w:hAnsiTheme="majorHAnsi" w:cs="Times New Roman"/>
                          <w:color w:val="FFFFFF" w:themeColor="background1"/>
                          <w:sz w:val="24"/>
                          <w:szCs w:val="24"/>
                        </w:rPr>
                        <w:t xml:space="preserve"> strateji</w:t>
                      </w:r>
                      <w:r>
                        <w:rPr>
                          <w:rFonts w:asciiTheme="majorHAnsi" w:hAnsiTheme="majorHAnsi" w:cs="Times New Roman"/>
                          <w:color w:val="FFFFFF" w:themeColor="background1"/>
                          <w:sz w:val="24"/>
                          <w:szCs w:val="24"/>
                        </w:rPr>
                        <w:t xml:space="preserve"> ve 4 eylemimiz var.</w:t>
                      </w:r>
                    </w:p>
                    <w:p w14:paraId="28CA72BD" w14:textId="77777777" w:rsidR="00AC06BD" w:rsidRDefault="00AC06BD" w:rsidP="00324072"/>
                  </w:txbxContent>
                </v:textbox>
                <w10:wrap type="through"/>
              </v:rect>
            </w:pict>
          </mc:Fallback>
        </mc:AlternateContent>
      </w:r>
    </w:p>
    <w:p w14:paraId="49F751DB" w14:textId="77777777" w:rsidR="00324072" w:rsidRDefault="00324072" w:rsidP="00324072">
      <w:pPr>
        <w:pStyle w:val="Balk3"/>
        <w:tabs>
          <w:tab w:val="left" w:pos="1553"/>
        </w:tabs>
        <w:spacing w:before="0"/>
        <w:ind w:left="0" w:firstLine="0"/>
      </w:pPr>
    </w:p>
    <w:p w14:paraId="300C19E6" w14:textId="77777777" w:rsidR="00324072" w:rsidRDefault="00324072" w:rsidP="00324072">
      <w:pPr>
        <w:pStyle w:val="Balk3"/>
        <w:tabs>
          <w:tab w:val="left" w:pos="1553"/>
        </w:tabs>
        <w:spacing w:before="0"/>
        <w:ind w:left="0" w:firstLine="0"/>
      </w:pPr>
    </w:p>
    <w:p w14:paraId="5B4A5023" w14:textId="77777777" w:rsidR="00324072" w:rsidRPr="00545057" w:rsidRDefault="00324072" w:rsidP="00324072">
      <w:pPr>
        <w:pStyle w:val="Balk3"/>
        <w:tabs>
          <w:tab w:val="left" w:pos="1553"/>
        </w:tabs>
        <w:spacing w:before="0"/>
        <w:ind w:left="0" w:firstLine="0"/>
      </w:pPr>
    </w:p>
    <w:p w14:paraId="4CF148C6" w14:textId="77777777" w:rsidR="00324072" w:rsidRDefault="00324072" w:rsidP="00324072">
      <w:pPr>
        <w:pStyle w:val="Balk3"/>
        <w:tabs>
          <w:tab w:val="left" w:pos="1553"/>
        </w:tabs>
        <w:spacing w:before="0"/>
        <w:ind w:left="1440" w:firstLine="0"/>
        <w:rPr>
          <w:spacing w:val="-2"/>
        </w:rPr>
      </w:pPr>
    </w:p>
    <w:p w14:paraId="5F81A9A5" w14:textId="77777777" w:rsidR="00324072" w:rsidRDefault="00324072" w:rsidP="00324072">
      <w:pPr>
        <w:pStyle w:val="Balk3"/>
        <w:tabs>
          <w:tab w:val="left" w:pos="1553"/>
        </w:tabs>
        <w:spacing w:before="0"/>
        <w:ind w:left="1440" w:firstLine="0"/>
        <w:rPr>
          <w:spacing w:val="-2"/>
        </w:rPr>
      </w:pPr>
    </w:p>
    <w:p w14:paraId="0C56175B" w14:textId="77777777" w:rsidR="00324072" w:rsidRDefault="00324072" w:rsidP="00324072">
      <w:pPr>
        <w:pStyle w:val="Balk3"/>
        <w:tabs>
          <w:tab w:val="left" w:pos="1553"/>
        </w:tabs>
        <w:spacing w:before="0"/>
        <w:ind w:left="1440" w:firstLine="0"/>
        <w:rPr>
          <w:spacing w:val="-2"/>
        </w:rPr>
      </w:pPr>
    </w:p>
    <w:p w14:paraId="5DCAAD90" w14:textId="77777777" w:rsidR="00324072" w:rsidRDefault="00324072" w:rsidP="00324072">
      <w:pPr>
        <w:spacing w:line="360" w:lineRule="auto"/>
        <w:ind w:left="993" w:right="130" w:hanging="883"/>
        <w:rPr>
          <w:rFonts w:ascii="Times New Roman" w:eastAsia="Times New Roman" w:hAnsi="Times New Roman" w:cs="Times New Roman"/>
          <w:bCs/>
          <w:sz w:val="24"/>
          <w:lang w:eastAsia="tr-TR"/>
        </w:rPr>
      </w:pPr>
      <w:r>
        <w:rPr>
          <w:rFonts w:ascii="Times New Roman" w:eastAsia="Times New Roman" w:hAnsi="Times New Roman" w:cs="Times New Roman"/>
          <w:bCs/>
          <w:sz w:val="24"/>
          <w:lang w:eastAsia="tr-TR"/>
        </w:rPr>
        <w:t xml:space="preserve">               </w:t>
      </w:r>
    </w:p>
    <w:p w14:paraId="43714D4C" w14:textId="77777777" w:rsidR="00324072" w:rsidRDefault="00324072" w:rsidP="00324072">
      <w:pPr>
        <w:spacing w:line="360" w:lineRule="auto"/>
        <w:ind w:left="993" w:right="130" w:hanging="883"/>
        <w:rPr>
          <w:rFonts w:ascii="Times New Roman" w:eastAsia="Times New Roman" w:hAnsi="Times New Roman" w:cs="Times New Roman"/>
          <w:bCs/>
          <w:sz w:val="24"/>
          <w:lang w:eastAsia="tr-TR"/>
        </w:rPr>
      </w:pPr>
    </w:p>
    <w:p w14:paraId="6CAF2A3C" w14:textId="758A8371" w:rsidR="00324072" w:rsidRDefault="00324072" w:rsidP="00324072">
      <w:pPr>
        <w:spacing w:line="360" w:lineRule="auto"/>
        <w:ind w:left="993" w:right="130" w:hanging="883"/>
        <w:rPr>
          <w:rFonts w:ascii="Times New Roman" w:eastAsia="Times New Roman" w:hAnsi="Times New Roman" w:cs="Times New Roman"/>
          <w:bCs/>
          <w:sz w:val="24"/>
          <w:lang w:eastAsia="tr-TR"/>
        </w:rPr>
      </w:pPr>
      <w:r>
        <w:rPr>
          <w:rFonts w:ascii="Times New Roman" w:eastAsia="Times New Roman" w:hAnsi="Times New Roman" w:cs="Times New Roman"/>
          <w:bCs/>
          <w:sz w:val="24"/>
          <w:lang w:eastAsia="tr-TR"/>
        </w:rPr>
        <w:t xml:space="preserve">               olmak üzere Ali Erentürk İlkokulunun</w:t>
      </w:r>
      <w:r w:rsidRPr="008B2898">
        <w:rPr>
          <w:rFonts w:ascii="Times New Roman" w:eastAsia="Times New Roman" w:hAnsi="Times New Roman" w:cs="Times New Roman"/>
          <w:bCs/>
          <w:sz w:val="24"/>
          <w:lang w:eastAsia="tr-TR"/>
        </w:rPr>
        <w:t xml:space="preserve"> 2024-202</w:t>
      </w:r>
      <w:r>
        <w:rPr>
          <w:rFonts w:ascii="Times New Roman" w:eastAsia="Times New Roman" w:hAnsi="Times New Roman" w:cs="Times New Roman"/>
          <w:bCs/>
          <w:sz w:val="24"/>
          <w:lang w:eastAsia="tr-TR"/>
        </w:rPr>
        <w:t>8 Stratejik Planı’nda toplamda 7 hedef, 32</w:t>
      </w:r>
    </w:p>
    <w:p w14:paraId="16F42088" w14:textId="77777777" w:rsidR="00324072" w:rsidRPr="008B2898" w:rsidRDefault="00324072" w:rsidP="00324072">
      <w:pPr>
        <w:spacing w:line="360" w:lineRule="auto"/>
        <w:ind w:left="993" w:right="130" w:hanging="883"/>
        <w:rPr>
          <w:rFonts w:ascii="Times New Roman" w:eastAsia="Times New Roman" w:hAnsi="Times New Roman" w:cs="Times New Roman"/>
          <w:bCs/>
          <w:sz w:val="24"/>
          <w:lang w:eastAsia="tr-TR"/>
        </w:rPr>
      </w:pPr>
      <w:r>
        <w:rPr>
          <w:rFonts w:ascii="Times New Roman" w:eastAsia="Times New Roman" w:hAnsi="Times New Roman" w:cs="Times New Roman"/>
          <w:bCs/>
          <w:sz w:val="24"/>
          <w:lang w:eastAsia="tr-TR"/>
        </w:rPr>
        <w:t xml:space="preserve">             </w:t>
      </w:r>
      <w:r w:rsidRPr="008B2898">
        <w:rPr>
          <w:rFonts w:ascii="Times New Roman" w:eastAsia="Times New Roman" w:hAnsi="Times New Roman" w:cs="Times New Roman"/>
          <w:bCs/>
          <w:sz w:val="24"/>
          <w:lang w:eastAsia="tr-TR"/>
        </w:rPr>
        <w:t xml:space="preserve"> </w:t>
      </w:r>
      <w:r>
        <w:rPr>
          <w:rFonts w:ascii="Times New Roman" w:eastAsia="Times New Roman" w:hAnsi="Times New Roman" w:cs="Times New Roman"/>
          <w:bCs/>
          <w:sz w:val="24"/>
          <w:lang w:eastAsia="tr-TR"/>
        </w:rPr>
        <w:t xml:space="preserve"> </w:t>
      </w:r>
      <w:r w:rsidRPr="008B2898">
        <w:rPr>
          <w:rFonts w:ascii="Times New Roman" w:eastAsia="Times New Roman" w:hAnsi="Times New Roman" w:cs="Times New Roman"/>
          <w:bCs/>
          <w:sz w:val="24"/>
          <w:lang w:eastAsia="tr-TR"/>
        </w:rPr>
        <w:t xml:space="preserve">performans göstergesi ve </w:t>
      </w:r>
      <w:r>
        <w:rPr>
          <w:rFonts w:ascii="Times New Roman" w:eastAsia="Times New Roman" w:hAnsi="Times New Roman" w:cs="Times New Roman"/>
          <w:bCs/>
          <w:sz w:val="24"/>
          <w:lang w:eastAsia="tr-TR"/>
        </w:rPr>
        <w:t>27</w:t>
      </w:r>
      <w:r w:rsidRPr="008B2898">
        <w:rPr>
          <w:rFonts w:ascii="Times New Roman" w:eastAsia="Times New Roman" w:hAnsi="Times New Roman" w:cs="Times New Roman"/>
          <w:bCs/>
          <w:sz w:val="24"/>
          <w:lang w:eastAsia="tr-TR"/>
        </w:rPr>
        <w:t xml:space="preserve"> strateji bulunmaktadır.</w:t>
      </w:r>
    </w:p>
    <w:p w14:paraId="3B5647AB" w14:textId="0F9BA2C0" w:rsidR="00324072" w:rsidRDefault="00324072" w:rsidP="00324072">
      <w:pPr>
        <w:spacing w:line="360" w:lineRule="auto"/>
        <w:jc w:val="both"/>
      </w:pPr>
    </w:p>
    <w:p w14:paraId="60BF6967" w14:textId="77777777" w:rsidR="00324072" w:rsidRDefault="00324072" w:rsidP="00324072">
      <w:pPr>
        <w:spacing w:line="360" w:lineRule="auto"/>
        <w:jc w:val="both"/>
      </w:pPr>
    </w:p>
    <w:p w14:paraId="78084A47" w14:textId="77777777" w:rsidR="00324072" w:rsidRDefault="00324072" w:rsidP="00324072">
      <w:pPr>
        <w:spacing w:line="360" w:lineRule="auto"/>
        <w:jc w:val="both"/>
      </w:pPr>
    </w:p>
    <w:p w14:paraId="711679DB" w14:textId="77777777" w:rsidR="00324072" w:rsidRPr="00E57BA0" w:rsidRDefault="00324072" w:rsidP="00324072">
      <w:pPr>
        <w:spacing w:line="360" w:lineRule="auto"/>
        <w:ind w:left="1418" w:hanging="1418"/>
        <w:rPr>
          <w:b/>
          <w:sz w:val="28"/>
          <w:szCs w:val="28"/>
        </w:rPr>
      </w:pPr>
      <w:r w:rsidRPr="00F76439">
        <w:rPr>
          <w:b/>
        </w:rPr>
        <w:lastRenderedPageBreak/>
        <w:t xml:space="preserve">                   </w:t>
      </w:r>
      <w:r w:rsidRPr="00E57BA0">
        <w:rPr>
          <w:b/>
          <w:sz w:val="28"/>
          <w:szCs w:val="28"/>
        </w:rPr>
        <w:t>4.</w:t>
      </w:r>
      <w:r>
        <w:rPr>
          <w:b/>
          <w:sz w:val="28"/>
          <w:szCs w:val="28"/>
        </w:rPr>
        <w:t>3.</w:t>
      </w:r>
      <w:r w:rsidRPr="00E57BA0">
        <w:rPr>
          <w:b/>
          <w:sz w:val="28"/>
          <w:szCs w:val="28"/>
        </w:rPr>
        <w:t xml:space="preserve"> AMAÇ, HEDEF VE PERFORMANS GÖSTERGESİ İLE STRATEJİLERİN </w:t>
      </w:r>
      <w:r>
        <w:rPr>
          <w:b/>
          <w:sz w:val="28"/>
          <w:szCs w:val="28"/>
        </w:rPr>
        <w:t xml:space="preserve">   </w:t>
      </w:r>
      <w:r w:rsidRPr="00E57BA0">
        <w:rPr>
          <w:b/>
          <w:sz w:val="28"/>
          <w:szCs w:val="28"/>
        </w:rPr>
        <w:t>BELİRLENMESİ</w:t>
      </w:r>
    </w:p>
    <w:tbl>
      <w:tblPr>
        <w:tblpPr w:leftFromText="141" w:rightFromText="141" w:vertAnchor="text" w:horzAnchor="margin" w:tblpXSpec="center" w:tblpY="31"/>
        <w:tblW w:w="8926" w:type="dxa"/>
        <w:tblLayout w:type="fixed"/>
        <w:tblCellMar>
          <w:left w:w="70" w:type="dxa"/>
          <w:right w:w="70" w:type="dxa"/>
        </w:tblCellMar>
        <w:tblLook w:val="04A0" w:firstRow="1" w:lastRow="0" w:firstColumn="1" w:lastColumn="0" w:noHBand="0" w:noVBand="1"/>
      </w:tblPr>
      <w:tblGrid>
        <w:gridCol w:w="1166"/>
        <w:gridCol w:w="2549"/>
        <w:gridCol w:w="796"/>
        <w:gridCol w:w="936"/>
        <w:gridCol w:w="644"/>
        <w:gridCol w:w="708"/>
        <w:gridCol w:w="709"/>
        <w:gridCol w:w="709"/>
        <w:gridCol w:w="709"/>
      </w:tblGrid>
      <w:tr w:rsidR="00324072" w:rsidRPr="008B0646" w14:paraId="6D25E2BF" w14:textId="77777777" w:rsidTr="00324072">
        <w:trPr>
          <w:trHeight w:val="343"/>
        </w:trPr>
        <w:tc>
          <w:tcPr>
            <w:tcW w:w="8926" w:type="dxa"/>
            <w:gridSpan w:val="9"/>
            <w:tcBorders>
              <w:top w:val="single" w:sz="4" w:space="0" w:color="auto"/>
              <w:left w:val="single" w:sz="4" w:space="0" w:color="auto"/>
              <w:bottom w:val="single" w:sz="4" w:space="0" w:color="auto"/>
              <w:right w:val="single" w:sz="4" w:space="0" w:color="000000"/>
            </w:tcBorders>
            <w:shd w:val="clear" w:color="auto" w:fill="95B3D7" w:themeFill="accent1" w:themeFillTint="99"/>
            <w:noWrap/>
            <w:vAlign w:val="center"/>
            <w:hideMark/>
          </w:tcPr>
          <w:p w14:paraId="064DAE57" w14:textId="77777777" w:rsidR="00324072" w:rsidRPr="00E57BA0" w:rsidRDefault="00324072" w:rsidP="00324072">
            <w:pPr>
              <w:widowControl/>
              <w:autoSpaceDE/>
              <w:autoSpaceDN/>
              <w:jc w:val="center"/>
              <w:rPr>
                <w:rFonts w:ascii="Calibri" w:eastAsia="Times New Roman" w:hAnsi="Calibri" w:cs="Calibri"/>
                <w:b/>
                <w:bCs/>
                <w:color w:val="000000"/>
                <w:sz w:val="28"/>
                <w:szCs w:val="28"/>
                <w:lang w:eastAsia="tr-TR"/>
              </w:rPr>
            </w:pPr>
            <w:r w:rsidRPr="00E57BA0">
              <w:rPr>
                <w:rFonts w:ascii="Calibri" w:eastAsia="Times New Roman" w:hAnsi="Calibri" w:cs="Calibri"/>
                <w:b/>
                <w:bCs/>
                <w:color w:val="000000"/>
                <w:sz w:val="28"/>
                <w:szCs w:val="28"/>
                <w:lang w:eastAsia="tr-TR"/>
              </w:rPr>
              <w:t xml:space="preserve"> TEMA : Eğitim Öğretime Erişim ve Katılım</w:t>
            </w:r>
          </w:p>
        </w:tc>
      </w:tr>
      <w:tr w:rsidR="00324072" w:rsidRPr="008B0646" w14:paraId="252616CF" w14:textId="77777777" w:rsidTr="00324072">
        <w:trPr>
          <w:trHeight w:val="327"/>
        </w:trPr>
        <w:tc>
          <w:tcPr>
            <w:tcW w:w="1166" w:type="dxa"/>
            <w:tcBorders>
              <w:top w:val="nil"/>
              <w:left w:val="single" w:sz="4" w:space="0" w:color="auto"/>
              <w:bottom w:val="single" w:sz="4" w:space="0" w:color="auto"/>
              <w:right w:val="single" w:sz="4" w:space="0" w:color="auto"/>
            </w:tcBorders>
            <w:shd w:val="clear" w:color="auto" w:fill="95B3D7" w:themeFill="accent1" w:themeFillTint="99"/>
            <w:vAlign w:val="center"/>
            <w:hideMark/>
          </w:tcPr>
          <w:p w14:paraId="61789A7E" w14:textId="77777777" w:rsidR="00324072" w:rsidRPr="008B0646" w:rsidRDefault="00324072" w:rsidP="00324072">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Amaç</w:t>
            </w:r>
          </w:p>
        </w:tc>
        <w:tc>
          <w:tcPr>
            <w:tcW w:w="7760" w:type="dxa"/>
            <w:gridSpan w:val="8"/>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ACBBD32" w14:textId="77777777" w:rsidR="00324072" w:rsidRPr="008B0646" w:rsidRDefault="00324072" w:rsidP="00324072">
            <w:pPr>
              <w:widowControl/>
              <w:autoSpaceDE/>
              <w:autoSpaceDN/>
              <w:rPr>
                <w:rFonts w:ascii="Calibri" w:eastAsia="Times New Roman" w:hAnsi="Calibri" w:cs="Calibri"/>
                <w:color w:val="000000"/>
                <w:sz w:val="18"/>
                <w:szCs w:val="18"/>
                <w:lang w:eastAsia="tr-TR"/>
              </w:rPr>
            </w:pPr>
            <w:r w:rsidRPr="008B0646">
              <w:rPr>
                <w:rFonts w:ascii="Calibri" w:eastAsia="Times New Roman" w:hAnsi="Calibri" w:cs="Calibri"/>
                <w:b/>
                <w:color w:val="000000"/>
                <w:sz w:val="18"/>
                <w:szCs w:val="18"/>
                <w:lang w:eastAsia="tr-TR"/>
              </w:rPr>
              <w:t>A.1</w:t>
            </w:r>
            <w:r w:rsidRPr="008B0646">
              <w:rPr>
                <w:rFonts w:ascii="Calibri" w:eastAsia="Times New Roman" w:hAnsi="Calibri" w:cs="Calibri"/>
                <w:color w:val="000000"/>
                <w:sz w:val="18"/>
                <w:szCs w:val="18"/>
                <w:lang w:eastAsia="tr-TR"/>
              </w:rPr>
              <w:t xml:space="preserve"> Öğrencilerin eğitim öğretime etkin katılımlarıyla donanımlı olarak bir üst öğrenime geçişi sağlanacaktır.</w:t>
            </w:r>
          </w:p>
        </w:tc>
      </w:tr>
      <w:tr w:rsidR="00324072" w:rsidRPr="008B0646" w14:paraId="3CD30768" w14:textId="77777777" w:rsidTr="00324072">
        <w:trPr>
          <w:trHeight w:val="327"/>
        </w:trPr>
        <w:tc>
          <w:tcPr>
            <w:tcW w:w="1166" w:type="dxa"/>
            <w:tcBorders>
              <w:top w:val="nil"/>
              <w:left w:val="single" w:sz="4" w:space="0" w:color="auto"/>
              <w:bottom w:val="single" w:sz="4" w:space="0" w:color="auto"/>
              <w:right w:val="single" w:sz="4" w:space="0" w:color="auto"/>
            </w:tcBorders>
            <w:shd w:val="clear" w:color="auto" w:fill="95B3D7" w:themeFill="accent1" w:themeFillTint="99"/>
            <w:vAlign w:val="center"/>
            <w:hideMark/>
          </w:tcPr>
          <w:p w14:paraId="4145CF8D" w14:textId="77777777" w:rsidR="00324072" w:rsidRPr="008B0646" w:rsidRDefault="00324072" w:rsidP="00324072">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Hedef</w:t>
            </w:r>
          </w:p>
        </w:tc>
        <w:tc>
          <w:tcPr>
            <w:tcW w:w="7760" w:type="dxa"/>
            <w:gridSpan w:val="8"/>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2E383196" w14:textId="77777777" w:rsidR="00324072" w:rsidRPr="008B0646" w:rsidRDefault="00324072" w:rsidP="00324072">
            <w:pPr>
              <w:widowControl/>
              <w:autoSpaceDE/>
              <w:autoSpaceDN/>
              <w:rPr>
                <w:rFonts w:ascii="Calibri" w:eastAsia="Times New Roman" w:hAnsi="Calibri" w:cs="Calibri"/>
                <w:color w:val="000000"/>
                <w:sz w:val="18"/>
                <w:szCs w:val="18"/>
                <w:lang w:eastAsia="tr-TR"/>
              </w:rPr>
            </w:pPr>
            <w:r w:rsidRPr="008B0646">
              <w:rPr>
                <w:rFonts w:ascii="Calibri" w:eastAsia="Times New Roman" w:hAnsi="Calibri" w:cs="Calibri"/>
                <w:b/>
                <w:color w:val="000000"/>
                <w:sz w:val="18"/>
                <w:szCs w:val="18"/>
                <w:lang w:eastAsia="tr-TR"/>
              </w:rPr>
              <w:t>H.1.1</w:t>
            </w:r>
            <w:r w:rsidRPr="008B0646">
              <w:rPr>
                <w:rFonts w:ascii="Calibri" w:eastAsia="Times New Roman" w:hAnsi="Calibri" w:cs="Calibri"/>
                <w:color w:val="000000"/>
                <w:sz w:val="18"/>
                <w:szCs w:val="18"/>
                <w:lang w:eastAsia="tr-TR"/>
              </w:rPr>
              <w:t xml:space="preserve"> Öğrenme kayıpları önleyici çalışmalar yapılarak azaltılacaktır.</w:t>
            </w:r>
          </w:p>
        </w:tc>
      </w:tr>
      <w:tr w:rsidR="00324072" w:rsidRPr="008B0646" w14:paraId="50C246BF" w14:textId="77777777" w:rsidTr="00324072">
        <w:trPr>
          <w:trHeight w:val="1118"/>
        </w:trPr>
        <w:tc>
          <w:tcPr>
            <w:tcW w:w="1166" w:type="dxa"/>
            <w:vMerge w:val="restart"/>
            <w:tcBorders>
              <w:top w:val="nil"/>
              <w:left w:val="single" w:sz="4" w:space="0" w:color="auto"/>
              <w:right w:val="single" w:sz="4" w:space="0" w:color="auto"/>
            </w:tcBorders>
            <w:shd w:val="clear" w:color="auto" w:fill="95B3D7" w:themeFill="accent1" w:themeFillTint="99"/>
            <w:vAlign w:val="center"/>
            <w:hideMark/>
          </w:tcPr>
          <w:p w14:paraId="06CFF84D" w14:textId="77777777" w:rsidR="00324072" w:rsidRPr="008B0646" w:rsidRDefault="00324072" w:rsidP="00324072">
            <w:pPr>
              <w:widowControl/>
              <w:autoSpaceDE/>
              <w:autoSpaceDN/>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 </w:t>
            </w:r>
          </w:p>
          <w:p w14:paraId="73755B71" w14:textId="77777777" w:rsidR="00324072" w:rsidRDefault="00324072" w:rsidP="00324072">
            <w:pPr>
              <w:widowControl/>
              <w:autoSpaceDE/>
              <w:autoSpaceDN/>
              <w:jc w:val="center"/>
              <w:rPr>
                <w:rFonts w:ascii="Calibri" w:eastAsia="Times New Roman" w:hAnsi="Calibri" w:cs="Calibri"/>
                <w:b/>
                <w:bCs/>
                <w:color w:val="000000"/>
                <w:sz w:val="18"/>
                <w:szCs w:val="18"/>
                <w:lang w:eastAsia="tr-TR"/>
              </w:rPr>
            </w:pPr>
          </w:p>
          <w:p w14:paraId="7841E41A" w14:textId="77777777" w:rsidR="00324072" w:rsidRDefault="00324072" w:rsidP="00324072">
            <w:pPr>
              <w:widowControl/>
              <w:autoSpaceDE/>
              <w:autoSpaceDN/>
              <w:jc w:val="center"/>
              <w:rPr>
                <w:rFonts w:ascii="Calibri" w:eastAsia="Times New Roman" w:hAnsi="Calibri" w:cs="Calibri"/>
                <w:b/>
                <w:bCs/>
                <w:color w:val="000000"/>
                <w:sz w:val="18"/>
                <w:szCs w:val="18"/>
                <w:lang w:eastAsia="tr-TR"/>
              </w:rPr>
            </w:pPr>
          </w:p>
          <w:p w14:paraId="12D8A293" w14:textId="77777777" w:rsidR="00324072" w:rsidRDefault="00324072" w:rsidP="00324072">
            <w:pPr>
              <w:widowControl/>
              <w:autoSpaceDE/>
              <w:autoSpaceDN/>
              <w:jc w:val="center"/>
              <w:rPr>
                <w:rFonts w:ascii="Calibri" w:eastAsia="Times New Roman" w:hAnsi="Calibri" w:cs="Calibri"/>
                <w:b/>
                <w:bCs/>
                <w:color w:val="000000"/>
                <w:sz w:val="18"/>
                <w:szCs w:val="18"/>
                <w:lang w:eastAsia="tr-TR"/>
              </w:rPr>
            </w:pPr>
          </w:p>
          <w:p w14:paraId="1BE18EE3" w14:textId="77777777" w:rsidR="00324072" w:rsidRDefault="00324072" w:rsidP="00324072">
            <w:pPr>
              <w:widowControl/>
              <w:autoSpaceDE/>
              <w:autoSpaceDN/>
              <w:jc w:val="center"/>
              <w:rPr>
                <w:rFonts w:ascii="Calibri" w:eastAsia="Times New Roman" w:hAnsi="Calibri" w:cs="Calibri"/>
                <w:b/>
                <w:bCs/>
                <w:color w:val="000000"/>
                <w:sz w:val="18"/>
                <w:szCs w:val="18"/>
                <w:lang w:eastAsia="tr-TR"/>
              </w:rPr>
            </w:pPr>
          </w:p>
          <w:p w14:paraId="373357C2" w14:textId="77777777" w:rsidR="00324072" w:rsidRDefault="00324072" w:rsidP="00324072">
            <w:pPr>
              <w:widowControl/>
              <w:autoSpaceDE/>
              <w:autoSpaceDN/>
              <w:jc w:val="center"/>
              <w:rPr>
                <w:rFonts w:ascii="Calibri" w:eastAsia="Times New Roman" w:hAnsi="Calibri" w:cs="Calibri"/>
                <w:b/>
                <w:bCs/>
                <w:color w:val="000000"/>
                <w:sz w:val="18"/>
                <w:szCs w:val="18"/>
                <w:lang w:eastAsia="tr-TR"/>
              </w:rPr>
            </w:pPr>
          </w:p>
          <w:p w14:paraId="47BA7748" w14:textId="77777777" w:rsidR="00324072" w:rsidRDefault="00324072" w:rsidP="00324072">
            <w:pPr>
              <w:widowControl/>
              <w:autoSpaceDE/>
              <w:autoSpaceDN/>
              <w:jc w:val="center"/>
              <w:rPr>
                <w:rFonts w:ascii="Calibri" w:eastAsia="Times New Roman" w:hAnsi="Calibri" w:cs="Calibri"/>
                <w:b/>
                <w:bCs/>
                <w:color w:val="000000"/>
                <w:sz w:val="18"/>
                <w:szCs w:val="18"/>
                <w:lang w:eastAsia="tr-TR"/>
              </w:rPr>
            </w:pPr>
          </w:p>
          <w:p w14:paraId="577EDBC6" w14:textId="77777777" w:rsidR="00324072" w:rsidRPr="008B0646" w:rsidRDefault="00324072" w:rsidP="00324072">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Performans Göstergeleri</w:t>
            </w:r>
          </w:p>
        </w:tc>
        <w:tc>
          <w:tcPr>
            <w:tcW w:w="2549" w:type="dxa"/>
            <w:tcBorders>
              <w:top w:val="nil"/>
              <w:left w:val="nil"/>
              <w:bottom w:val="single" w:sz="4" w:space="0" w:color="auto"/>
              <w:right w:val="single" w:sz="4" w:space="0" w:color="auto"/>
            </w:tcBorders>
            <w:shd w:val="clear" w:color="auto" w:fill="95B3D7" w:themeFill="accent1" w:themeFillTint="99"/>
            <w:vAlign w:val="center"/>
            <w:hideMark/>
          </w:tcPr>
          <w:p w14:paraId="38C213DF" w14:textId="77777777" w:rsidR="00324072" w:rsidRPr="008B0646" w:rsidRDefault="00324072" w:rsidP="00324072">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Performans Göstergeleri</w:t>
            </w:r>
          </w:p>
        </w:tc>
        <w:tc>
          <w:tcPr>
            <w:tcW w:w="796" w:type="dxa"/>
            <w:tcBorders>
              <w:top w:val="nil"/>
              <w:left w:val="nil"/>
              <w:bottom w:val="single" w:sz="4" w:space="0" w:color="auto"/>
              <w:right w:val="single" w:sz="4" w:space="0" w:color="auto"/>
            </w:tcBorders>
            <w:shd w:val="clear" w:color="auto" w:fill="95B3D7" w:themeFill="accent1" w:themeFillTint="99"/>
            <w:vAlign w:val="center"/>
            <w:hideMark/>
          </w:tcPr>
          <w:p w14:paraId="08811CCB" w14:textId="77777777" w:rsidR="00324072" w:rsidRPr="008B0646" w:rsidRDefault="00324072" w:rsidP="00324072">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Hedefe Etkisi (%)</w:t>
            </w:r>
          </w:p>
        </w:tc>
        <w:tc>
          <w:tcPr>
            <w:tcW w:w="936" w:type="dxa"/>
            <w:tcBorders>
              <w:top w:val="nil"/>
              <w:left w:val="nil"/>
              <w:bottom w:val="single" w:sz="4" w:space="0" w:color="auto"/>
              <w:right w:val="single" w:sz="4" w:space="0" w:color="auto"/>
            </w:tcBorders>
            <w:shd w:val="clear" w:color="auto" w:fill="95B3D7" w:themeFill="accent1" w:themeFillTint="99"/>
            <w:vAlign w:val="center"/>
            <w:hideMark/>
          </w:tcPr>
          <w:p w14:paraId="5C3A55DC" w14:textId="77777777" w:rsidR="00324072" w:rsidRPr="008B0646" w:rsidRDefault="00324072" w:rsidP="00324072">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Plan Dönemi Başlangıç Değeri</w:t>
            </w:r>
          </w:p>
        </w:tc>
        <w:tc>
          <w:tcPr>
            <w:tcW w:w="644" w:type="dxa"/>
            <w:tcBorders>
              <w:top w:val="nil"/>
              <w:left w:val="nil"/>
              <w:bottom w:val="single" w:sz="4" w:space="0" w:color="auto"/>
              <w:right w:val="single" w:sz="4" w:space="0" w:color="auto"/>
            </w:tcBorders>
            <w:shd w:val="clear" w:color="auto" w:fill="95B3D7" w:themeFill="accent1" w:themeFillTint="99"/>
            <w:vAlign w:val="center"/>
            <w:hideMark/>
          </w:tcPr>
          <w:p w14:paraId="44FCC904" w14:textId="77777777" w:rsidR="00324072" w:rsidRPr="008B0646" w:rsidRDefault="00324072" w:rsidP="00324072">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2024</w:t>
            </w:r>
          </w:p>
        </w:tc>
        <w:tc>
          <w:tcPr>
            <w:tcW w:w="708" w:type="dxa"/>
            <w:tcBorders>
              <w:top w:val="nil"/>
              <w:left w:val="nil"/>
              <w:bottom w:val="single" w:sz="4" w:space="0" w:color="auto"/>
              <w:right w:val="single" w:sz="4" w:space="0" w:color="auto"/>
            </w:tcBorders>
            <w:shd w:val="clear" w:color="auto" w:fill="95B3D7" w:themeFill="accent1" w:themeFillTint="99"/>
            <w:vAlign w:val="center"/>
            <w:hideMark/>
          </w:tcPr>
          <w:p w14:paraId="30B86E1A" w14:textId="77777777" w:rsidR="00324072" w:rsidRPr="008B0646" w:rsidRDefault="00324072" w:rsidP="00324072">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2025</w:t>
            </w:r>
          </w:p>
        </w:tc>
        <w:tc>
          <w:tcPr>
            <w:tcW w:w="709" w:type="dxa"/>
            <w:tcBorders>
              <w:top w:val="nil"/>
              <w:left w:val="nil"/>
              <w:bottom w:val="single" w:sz="4" w:space="0" w:color="auto"/>
              <w:right w:val="single" w:sz="4" w:space="0" w:color="auto"/>
            </w:tcBorders>
            <w:shd w:val="clear" w:color="auto" w:fill="95B3D7" w:themeFill="accent1" w:themeFillTint="99"/>
            <w:vAlign w:val="center"/>
            <w:hideMark/>
          </w:tcPr>
          <w:p w14:paraId="2E64B882" w14:textId="77777777" w:rsidR="00324072" w:rsidRPr="008B0646" w:rsidRDefault="00324072" w:rsidP="00324072">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2026</w:t>
            </w:r>
          </w:p>
        </w:tc>
        <w:tc>
          <w:tcPr>
            <w:tcW w:w="709" w:type="dxa"/>
            <w:tcBorders>
              <w:top w:val="nil"/>
              <w:left w:val="nil"/>
              <w:bottom w:val="single" w:sz="4" w:space="0" w:color="auto"/>
              <w:right w:val="single" w:sz="4" w:space="0" w:color="auto"/>
            </w:tcBorders>
            <w:shd w:val="clear" w:color="auto" w:fill="95B3D7" w:themeFill="accent1" w:themeFillTint="99"/>
            <w:vAlign w:val="center"/>
            <w:hideMark/>
          </w:tcPr>
          <w:p w14:paraId="69071DA1" w14:textId="77777777" w:rsidR="00324072" w:rsidRPr="008B0646" w:rsidRDefault="00324072" w:rsidP="00324072">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2027</w:t>
            </w:r>
          </w:p>
        </w:tc>
        <w:tc>
          <w:tcPr>
            <w:tcW w:w="709" w:type="dxa"/>
            <w:tcBorders>
              <w:top w:val="nil"/>
              <w:left w:val="nil"/>
              <w:bottom w:val="single" w:sz="4" w:space="0" w:color="auto"/>
              <w:right w:val="single" w:sz="4" w:space="0" w:color="auto"/>
            </w:tcBorders>
            <w:shd w:val="clear" w:color="auto" w:fill="95B3D7" w:themeFill="accent1" w:themeFillTint="99"/>
            <w:vAlign w:val="center"/>
            <w:hideMark/>
          </w:tcPr>
          <w:p w14:paraId="5108917D" w14:textId="77777777" w:rsidR="00324072" w:rsidRPr="008B0646" w:rsidRDefault="00324072" w:rsidP="00324072">
            <w:pPr>
              <w:widowControl/>
              <w:autoSpaceDE/>
              <w:autoSpaceDN/>
              <w:jc w:val="center"/>
              <w:rPr>
                <w:rFonts w:ascii="Times New Roman" w:eastAsia="Times New Roman" w:hAnsi="Times New Roman" w:cs="Times New Roman"/>
                <w:b/>
                <w:color w:val="000000"/>
                <w:sz w:val="18"/>
                <w:szCs w:val="18"/>
                <w:lang w:eastAsia="tr-TR"/>
              </w:rPr>
            </w:pPr>
            <w:r w:rsidRPr="008B0646">
              <w:rPr>
                <w:rFonts w:ascii="Times New Roman" w:eastAsia="Times New Roman" w:hAnsi="Times New Roman" w:cs="Times New Roman"/>
                <w:b/>
                <w:color w:val="000000"/>
                <w:sz w:val="18"/>
                <w:szCs w:val="18"/>
                <w:lang w:eastAsia="tr-TR"/>
              </w:rPr>
              <w:t>2028</w:t>
            </w:r>
          </w:p>
        </w:tc>
      </w:tr>
      <w:tr w:rsidR="00324072" w:rsidRPr="008B0646" w14:paraId="273C1375" w14:textId="77777777" w:rsidTr="00324072">
        <w:trPr>
          <w:trHeight w:val="838"/>
        </w:trPr>
        <w:tc>
          <w:tcPr>
            <w:tcW w:w="1166" w:type="dxa"/>
            <w:vMerge/>
            <w:tcBorders>
              <w:left w:val="single" w:sz="4" w:space="0" w:color="auto"/>
              <w:right w:val="single" w:sz="4" w:space="0" w:color="auto"/>
            </w:tcBorders>
            <w:shd w:val="clear" w:color="auto" w:fill="95B3D7" w:themeFill="accent1" w:themeFillTint="99"/>
            <w:vAlign w:val="center"/>
            <w:hideMark/>
          </w:tcPr>
          <w:p w14:paraId="4820DB2A" w14:textId="77777777" w:rsidR="00324072" w:rsidRPr="008B0646" w:rsidRDefault="00324072" w:rsidP="00324072">
            <w:pPr>
              <w:widowControl/>
              <w:autoSpaceDE/>
              <w:autoSpaceDN/>
              <w:jc w:val="center"/>
              <w:rPr>
                <w:rFonts w:ascii="Calibri" w:eastAsia="Times New Roman" w:hAnsi="Calibri" w:cs="Calibri"/>
                <w:b/>
                <w:bCs/>
                <w:color w:val="000000"/>
                <w:sz w:val="18"/>
                <w:szCs w:val="18"/>
                <w:lang w:eastAsia="tr-TR"/>
              </w:rPr>
            </w:pPr>
          </w:p>
        </w:tc>
        <w:tc>
          <w:tcPr>
            <w:tcW w:w="2549" w:type="dxa"/>
            <w:tcBorders>
              <w:top w:val="nil"/>
              <w:left w:val="nil"/>
              <w:bottom w:val="nil"/>
              <w:right w:val="single" w:sz="4" w:space="0" w:color="auto"/>
            </w:tcBorders>
            <w:shd w:val="clear" w:color="000000" w:fill="FFFFFF"/>
            <w:vAlign w:val="center"/>
            <w:hideMark/>
          </w:tcPr>
          <w:p w14:paraId="2F84A291" w14:textId="77777777" w:rsidR="00324072" w:rsidRPr="008B0646" w:rsidRDefault="00324072" w:rsidP="00324072">
            <w:pPr>
              <w:widowControl/>
              <w:autoSpaceDE/>
              <w:autoSpaceDN/>
              <w:rPr>
                <w:rFonts w:ascii="Calibri" w:eastAsia="Times New Roman" w:hAnsi="Calibri" w:cs="Calibri"/>
                <w:color w:val="000000"/>
                <w:sz w:val="18"/>
                <w:szCs w:val="18"/>
                <w:lang w:eastAsia="tr-TR"/>
              </w:rPr>
            </w:pPr>
            <w:r w:rsidRPr="008B0646">
              <w:rPr>
                <w:rFonts w:ascii="Calibri" w:eastAsia="Times New Roman" w:hAnsi="Calibri" w:cs="Calibri"/>
                <w:b/>
                <w:color w:val="000000"/>
                <w:sz w:val="18"/>
                <w:szCs w:val="18"/>
                <w:lang w:eastAsia="tr-TR"/>
              </w:rPr>
              <w:t>PG-1.1.1</w:t>
            </w:r>
            <w:r w:rsidRPr="008B0646">
              <w:rPr>
                <w:rFonts w:ascii="Calibri" w:eastAsia="Times New Roman" w:hAnsi="Calibri" w:cs="Calibri"/>
                <w:color w:val="000000"/>
                <w:sz w:val="18"/>
                <w:szCs w:val="18"/>
                <w:lang w:eastAsia="tr-TR"/>
              </w:rPr>
              <w:t xml:space="preserve"> Temel eğitimde okullaşma oranı (%) (6-9 Yaş Yaş Grubu)</w:t>
            </w:r>
          </w:p>
        </w:tc>
        <w:tc>
          <w:tcPr>
            <w:tcW w:w="796" w:type="dxa"/>
            <w:tcBorders>
              <w:top w:val="nil"/>
              <w:left w:val="nil"/>
              <w:bottom w:val="single" w:sz="4" w:space="0" w:color="auto"/>
              <w:right w:val="single" w:sz="4" w:space="0" w:color="auto"/>
            </w:tcBorders>
            <w:shd w:val="clear" w:color="000000" w:fill="FFFFFF"/>
            <w:vAlign w:val="center"/>
            <w:hideMark/>
          </w:tcPr>
          <w:p w14:paraId="0E5D5305" w14:textId="77777777" w:rsidR="00324072" w:rsidRPr="008B0646" w:rsidRDefault="00324072" w:rsidP="00324072">
            <w:pPr>
              <w:widowControl/>
              <w:autoSpaceDE/>
              <w:autoSpaceDN/>
              <w:jc w:val="center"/>
              <w:rPr>
                <w:rFonts w:ascii="Times New Roman" w:eastAsia="Times New Roman" w:hAnsi="Times New Roman" w:cs="Times New Roman"/>
                <w:color w:val="000000"/>
                <w:sz w:val="18"/>
                <w:szCs w:val="18"/>
                <w:lang w:eastAsia="tr-TR"/>
              </w:rPr>
            </w:pPr>
            <w:r w:rsidRPr="008B0646">
              <w:rPr>
                <w:rFonts w:ascii="Times New Roman" w:eastAsia="Times New Roman" w:hAnsi="Times New Roman" w:cs="Times New Roman"/>
                <w:color w:val="000000"/>
                <w:sz w:val="18"/>
                <w:szCs w:val="18"/>
                <w:lang w:eastAsia="tr-TR"/>
              </w:rPr>
              <w:t>60</w:t>
            </w:r>
          </w:p>
        </w:tc>
        <w:tc>
          <w:tcPr>
            <w:tcW w:w="936" w:type="dxa"/>
            <w:tcBorders>
              <w:top w:val="nil"/>
              <w:left w:val="nil"/>
              <w:bottom w:val="single" w:sz="4" w:space="0" w:color="auto"/>
              <w:right w:val="single" w:sz="4" w:space="0" w:color="auto"/>
            </w:tcBorders>
            <w:shd w:val="clear" w:color="000000" w:fill="FFFFFF"/>
            <w:vAlign w:val="center"/>
            <w:hideMark/>
          </w:tcPr>
          <w:p w14:paraId="2D469F17" w14:textId="77777777" w:rsidR="00324072" w:rsidRPr="008B0646" w:rsidRDefault="00324072" w:rsidP="00324072">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97</w:t>
            </w:r>
          </w:p>
        </w:tc>
        <w:tc>
          <w:tcPr>
            <w:tcW w:w="644" w:type="dxa"/>
            <w:tcBorders>
              <w:top w:val="nil"/>
              <w:left w:val="nil"/>
              <w:bottom w:val="single" w:sz="4" w:space="0" w:color="auto"/>
              <w:right w:val="single" w:sz="4" w:space="0" w:color="auto"/>
            </w:tcBorders>
            <w:shd w:val="clear" w:color="000000" w:fill="FFFFFF"/>
            <w:vAlign w:val="center"/>
            <w:hideMark/>
          </w:tcPr>
          <w:p w14:paraId="0951F8A5" w14:textId="77777777" w:rsidR="00324072" w:rsidRPr="008B0646" w:rsidRDefault="00324072" w:rsidP="00324072">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98</w:t>
            </w:r>
          </w:p>
        </w:tc>
        <w:tc>
          <w:tcPr>
            <w:tcW w:w="708" w:type="dxa"/>
            <w:tcBorders>
              <w:top w:val="nil"/>
              <w:left w:val="nil"/>
              <w:bottom w:val="single" w:sz="4" w:space="0" w:color="auto"/>
              <w:right w:val="single" w:sz="4" w:space="0" w:color="auto"/>
            </w:tcBorders>
            <w:shd w:val="clear" w:color="000000" w:fill="FFFFFF"/>
            <w:vAlign w:val="center"/>
            <w:hideMark/>
          </w:tcPr>
          <w:p w14:paraId="28BC89C4" w14:textId="77777777" w:rsidR="00324072" w:rsidRPr="008B0646" w:rsidRDefault="00324072" w:rsidP="00324072">
            <w:pPr>
              <w:widowControl/>
              <w:autoSpaceDE/>
              <w:autoSpaceDN/>
              <w:jc w:val="center"/>
              <w:rPr>
                <w:rFonts w:ascii="Times New Roman" w:eastAsia="Times New Roman" w:hAnsi="Times New Roman" w:cs="Times New Roman"/>
                <w:color w:val="000000"/>
                <w:sz w:val="18"/>
                <w:szCs w:val="18"/>
                <w:lang w:eastAsia="tr-TR"/>
              </w:rPr>
            </w:pPr>
            <w:r w:rsidRPr="008B0646">
              <w:rPr>
                <w:rFonts w:ascii="Times New Roman" w:eastAsia="Times New Roman" w:hAnsi="Times New Roman" w:cs="Times New Roman"/>
                <w:color w:val="000000"/>
                <w:sz w:val="18"/>
                <w:szCs w:val="18"/>
                <w:lang w:eastAsia="tr-TR"/>
              </w:rPr>
              <w:t>98,8</w:t>
            </w:r>
          </w:p>
        </w:tc>
        <w:tc>
          <w:tcPr>
            <w:tcW w:w="709" w:type="dxa"/>
            <w:tcBorders>
              <w:top w:val="nil"/>
              <w:left w:val="nil"/>
              <w:bottom w:val="single" w:sz="4" w:space="0" w:color="auto"/>
              <w:right w:val="single" w:sz="4" w:space="0" w:color="auto"/>
            </w:tcBorders>
            <w:shd w:val="clear" w:color="000000" w:fill="FFFFFF"/>
            <w:vAlign w:val="center"/>
            <w:hideMark/>
          </w:tcPr>
          <w:p w14:paraId="63FDE40A" w14:textId="77777777" w:rsidR="00324072" w:rsidRPr="008B0646" w:rsidRDefault="00324072" w:rsidP="00324072">
            <w:pPr>
              <w:widowControl/>
              <w:autoSpaceDE/>
              <w:autoSpaceDN/>
              <w:jc w:val="center"/>
              <w:rPr>
                <w:rFonts w:ascii="Times New Roman" w:eastAsia="Times New Roman" w:hAnsi="Times New Roman" w:cs="Times New Roman"/>
                <w:color w:val="000000"/>
                <w:sz w:val="18"/>
                <w:szCs w:val="18"/>
                <w:lang w:eastAsia="tr-TR"/>
              </w:rPr>
            </w:pPr>
            <w:r w:rsidRPr="008B0646">
              <w:rPr>
                <w:rFonts w:ascii="Times New Roman" w:eastAsia="Times New Roman" w:hAnsi="Times New Roman" w:cs="Times New Roman"/>
                <w:color w:val="000000"/>
                <w:sz w:val="18"/>
                <w:szCs w:val="18"/>
                <w:lang w:eastAsia="tr-TR"/>
              </w:rPr>
              <w:t>99</w:t>
            </w:r>
          </w:p>
        </w:tc>
        <w:tc>
          <w:tcPr>
            <w:tcW w:w="709" w:type="dxa"/>
            <w:tcBorders>
              <w:top w:val="nil"/>
              <w:left w:val="nil"/>
              <w:bottom w:val="single" w:sz="4" w:space="0" w:color="auto"/>
              <w:right w:val="single" w:sz="4" w:space="0" w:color="auto"/>
            </w:tcBorders>
            <w:shd w:val="clear" w:color="000000" w:fill="FFFFFF"/>
            <w:vAlign w:val="center"/>
            <w:hideMark/>
          </w:tcPr>
          <w:p w14:paraId="1E224A8C" w14:textId="77777777" w:rsidR="00324072" w:rsidRPr="008B0646" w:rsidRDefault="00324072" w:rsidP="00324072">
            <w:pPr>
              <w:widowControl/>
              <w:autoSpaceDE/>
              <w:autoSpaceDN/>
              <w:jc w:val="center"/>
              <w:rPr>
                <w:rFonts w:ascii="Times New Roman" w:eastAsia="Times New Roman" w:hAnsi="Times New Roman" w:cs="Times New Roman"/>
                <w:color w:val="000000"/>
                <w:sz w:val="18"/>
                <w:szCs w:val="18"/>
                <w:lang w:eastAsia="tr-TR"/>
              </w:rPr>
            </w:pPr>
            <w:r w:rsidRPr="008B0646">
              <w:rPr>
                <w:rFonts w:ascii="Times New Roman" w:eastAsia="Times New Roman" w:hAnsi="Times New Roman" w:cs="Times New Roman"/>
                <w:color w:val="000000"/>
                <w:sz w:val="18"/>
                <w:szCs w:val="18"/>
                <w:lang w:eastAsia="tr-TR"/>
              </w:rPr>
              <w:t>99,5</w:t>
            </w:r>
          </w:p>
        </w:tc>
        <w:tc>
          <w:tcPr>
            <w:tcW w:w="709" w:type="dxa"/>
            <w:tcBorders>
              <w:top w:val="nil"/>
              <w:left w:val="nil"/>
              <w:bottom w:val="single" w:sz="4" w:space="0" w:color="auto"/>
              <w:right w:val="single" w:sz="4" w:space="0" w:color="auto"/>
            </w:tcBorders>
            <w:shd w:val="clear" w:color="000000" w:fill="FFFFFF"/>
            <w:vAlign w:val="center"/>
            <w:hideMark/>
          </w:tcPr>
          <w:p w14:paraId="24929A74" w14:textId="77777777" w:rsidR="00324072" w:rsidRPr="008B0646" w:rsidRDefault="00324072" w:rsidP="00324072">
            <w:pPr>
              <w:widowControl/>
              <w:autoSpaceDE/>
              <w:autoSpaceDN/>
              <w:jc w:val="center"/>
              <w:rPr>
                <w:rFonts w:ascii="Times New Roman" w:eastAsia="Times New Roman" w:hAnsi="Times New Roman" w:cs="Times New Roman"/>
                <w:color w:val="000000"/>
                <w:sz w:val="18"/>
                <w:szCs w:val="18"/>
                <w:lang w:eastAsia="tr-TR"/>
              </w:rPr>
            </w:pPr>
            <w:r w:rsidRPr="008B0646">
              <w:rPr>
                <w:rFonts w:ascii="Times New Roman" w:eastAsia="Times New Roman" w:hAnsi="Times New Roman" w:cs="Times New Roman"/>
                <w:color w:val="000000"/>
                <w:sz w:val="18"/>
                <w:szCs w:val="18"/>
                <w:lang w:eastAsia="tr-TR"/>
              </w:rPr>
              <w:t>100</w:t>
            </w:r>
          </w:p>
        </w:tc>
      </w:tr>
      <w:tr w:rsidR="00324072" w:rsidRPr="008B0646" w14:paraId="18FE539D" w14:textId="77777777" w:rsidTr="00324072">
        <w:trPr>
          <w:trHeight w:val="1118"/>
        </w:trPr>
        <w:tc>
          <w:tcPr>
            <w:tcW w:w="1166" w:type="dxa"/>
            <w:vMerge/>
            <w:tcBorders>
              <w:left w:val="single" w:sz="4" w:space="0" w:color="auto"/>
              <w:bottom w:val="nil"/>
              <w:right w:val="single" w:sz="4" w:space="0" w:color="auto"/>
            </w:tcBorders>
            <w:shd w:val="clear" w:color="auto" w:fill="95B3D7" w:themeFill="accent1" w:themeFillTint="99"/>
            <w:vAlign w:val="center"/>
            <w:hideMark/>
          </w:tcPr>
          <w:p w14:paraId="46C335A3" w14:textId="77777777" w:rsidR="00324072" w:rsidRPr="008B0646" w:rsidRDefault="00324072" w:rsidP="00324072">
            <w:pPr>
              <w:widowControl/>
              <w:autoSpaceDE/>
              <w:autoSpaceDN/>
              <w:rPr>
                <w:rFonts w:ascii="Calibri" w:eastAsia="Times New Roman" w:hAnsi="Calibri" w:cs="Calibri"/>
                <w:b/>
                <w:bCs/>
                <w:color w:val="000000"/>
                <w:sz w:val="18"/>
                <w:szCs w:val="18"/>
                <w:lang w:eastAsia="tr-TR"/>
              </w:rPr>
            </w:pPr>
          </w:p>
        </w:tc>
        <w:tc>
          <w:tcPr>
            <w:tcW w:w="2549" w:type="dxa"/>
            <w:tcBorders>
              <w:top w:val="single" w:sz="4" w:space="0" w:color="auto"/>
              <w:left w:val="nil"/>
              <w:bottom w:val="single" w:sz="4" w:space="0" w:color="auto"/>
              <w:right w:val="single" w:sz="4" w:space="0" w:color="auto"/>
            </w:tcBorders>
            <w:shd w:val="clear" w:color="000000" w:fill="FFFFFF"/>
            <w:vAlign w:val="center"/>
            <w:hideMark/>
          </w:tcPr>
          <w:p w14:paraId="49ED88A7" w14:textId="77777777" w:rsidR="00324072" w:rsidRPr="008B0646" w:rsidRDefault="00324072" w:rsidP="00324072">
            <w:pPr>
              <w:widowControl/>
              <w:autoSpaceDE/>
              <w:autoSpaceDN/>
              <w:rPr>
                <w:rFonts w:ascii="Calibri" w:eastAsia="Times New Roman" w:hAnsi="Calibri" w:cs="Calibri"/>
                <w:color w:val="000000"/>
                <w:sz w:val="18"/>
                <w:szCs w:val="18"/>
                <w:lang w:eastAsia="tr-TR"/>
              </w:rPr>
            </w:pPr>
            <w:r w:rsidRPr="008B0646">
              <w:rPr>
                <w:rFonts w:ascii="Calibri" w:eastAsia="Times New Roman" w:hAnsi="Calibri" w:cs="Calibri"/>
                <w:b/>
                <w:color w:val="000000"/>
                <w:sz w:val="18"/>
                <w:szCs w:val="18"/>
                <w:lang w:eastAsia="tr-TR"/>
              </w:rPr>
              <w:t>PG-1.1.2</w:t>
            </w:r>
            <w:r w:rsidRPr="008B0646">
              <w:rPr>
                <w:rFonts w:ascii="Calibri" w:eastAsia="Times New Roman" w:hAnsi="Calibri" w:cs="Calibri"/>
                <w:color w:val="000000"/>
                <w:sz w:val="18"/>
                <w:szCs w:val="18"/>
                <w:lang w:eastAsia="tr-TR"/>
              </w:rPr>
              <w:t xml:space="preserve"> İlkokul birinci sınıf öğrencilerinden en az bir yıl okul öncesi eğitim almış öğrenci oranı (%)</w:t>
            </w:r>
          </w:p>
        </w:tc>
        <w:tc>
          <w:tcPr>
            <w:tcW w:w="796" w:type="dxa"/>
            <w:tcBorders>
              <w:top w:val="nil"/>
              <w:left w:val="nil"/>
              <w:bottom w:val="single" w:sz="4" w:space="0" w:color="auto"/>
              <w:right w:val="single" w:sz="4" w:space="0" w:color="auto"/>
            </w:tcBorders>
            <w:shd w:val="clear" w:color="000000" w:fill="FFFFFF"/>
            <w:vAlign w:val="center"/>
            <w:hideMark/>
          </w:tcPr>
          <w:p w14:paraId="38A051B9" w14:textId="77777777" w:rsidR="00324072" w:rsidRPr="008B0646" w:rsidRDefault="00324072" w:rsidP="00324072">
            <w:pPr>
              <w:widowControl/>
              <w:autoSpaceDE/>
              <w:autoSpaceDN/>
              <w:jc w:val="center"/>
              <w:rPr>
                <w:rFonts w:ascii="Times New Roman" w:eastAsia="Times New Roman" w:hAnsi="Times New Roman" w:cs="Times New Roman"/>
                <w:color w:val="000000"/>
                <w:sz w:val="18"/>
                <w:szCs w:val="18"/>
                <w:lang w:eastAsia="tr-TR"/>
              </w:rPr>
            </w:pPr>
            <w:r w:rsidRPr="008B0646">
              <w:rPr>
                <w:rFonts w:ascii="Times New Roman" w:eastAsia="Times New Roman" w:hAnsi="Times New Roman" w:cs="Times New Roman"/>
                <w:color w:val="000000"/>
                <w:sz w:val="18"/>
                <w:szCs w:val="18"/>
                <w:lang w:eastAsia="tr-TR"/>
              </w:rPr>
              <w:t>25</w:t>
            </w:r>
          </w:p>
        </w:tc>
        <w:tc>
          <w:tcPr>
            <w:tcW w:w="936" w:type="dxa"/>
            <w:tcBorders>
              <w:top w:val="nil"/>
              <w:left w:val="nil"/>
              <w:bottom w:val="single" w:sz="4" w:space="0" w:color="auto"/>
              <w:right w:val="single" w:sz="4" w:space="0" w:color="auto"/>
            </w:tcBorders>
            <w:shd w:val="clear" w:color="000000" w:fill="FFFFFF"/>
            <w:vAlign w:val="center"/>
            <w:hideMark/>
          </w:tcPr>
          <w:p w14:paraId="796C04FD" w14:textId="77777777" w:rsidR="00324072" w:rsidRPr="008B0646" w:rsidRDefault="00324072" w:rsidP="00324072">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72</w:t>
            </w:r>
          </w:p>
        </w:tc>
        <w:tc>
          <w:tcPr>
            <w:tcW w:w="644" w:type="dxa"/>
            <w:tcBorders>
              <w:top w:val="nil"/>
              <w:left w:val="nil"/>
              <w:bottom w:val="single" w:sz="4" w:space="0" w:color="auto"/>
              <w:right w:val="single" w:sz="4" w:space="0" w:color="auto"/>
            </w:tcBorders>
            <w:shd w:val="clear" w:color="000000" w:fill="FFFFFF"/>
            <w:vAlign w:val="center"/>
            <w:hideMark/>
          </w:tcPr>
          <w:p w14:paraId="4008557F" w14:textId="77777777" w:rsidR="00324072" w:rsidRPr="008B0646" w:rsidRDefault="00324072" w:rsidP="00324072">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75</w:t>
            </w:r>
          </w:p>
        </w:tc>
        <w:tc>
          <w:tcPr>
            <w:tcW w:w="708" w:type="dxa"/>
            <w:tcBorders>
              <w:top w:val="nil"/>
              <w:left w:val="nil"/>
              <w:bottom w:val="single" w:sz="4" w:space="0" w:color="auto"/>
              <w:right w:val="single" w:sz="4" w:space="0" w:color="auto"/>
            </w:tcBorders>
            <w:shd w:val="clear" w:color="000000" w:fill="FFFFFF"/>
            <w:vAlign w:val="center"/>
            <w:hideMark/>
          </w:tcPr>
          <w:p w14:paraId="1AC4BF15" w14:textId="77777777" w:rsidR="00324072" w:rsidRPr="008B0646" w:rsidRDefault="00324072" w:rsidP="00324072">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76</w:t>
            </w:r>
          </w:p>
        </w:tc>
        <w:tc>
          <w:tcPr>
            <w:tcW w:w="709" w:type="dxa"/>
            <w:tcBorders>
              <w:top w:val="nil"/>
              <w:left w:val="nil"/>
              <w:bottom w:val="single" w:sz="4" w:space="0" w:color="auto"/>
              <w:right w:val="single" w:sz="4" w:space="0" w:color="auto"/>
            </w:tcBorders>
            <w:shd w:val="clear" w:color="000000" w:fill="FFFFFF"/>
            <w:vAlign w:val="center"/>
            <w:hideMark/>
          </w:tcPr>
          <w:p w14:paraId="08E34939" w14:textId="77777777" w:rsidR="00324072" w:rsidRPr="008B0646" w:rsidRDefault="00324072" w:rsidP="00324072">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78</w:t>
            </w:r>
          </w:p>
        </w:tc>
        <w:tc>
          <w:tcPr>
            <w:tcW w:w="709" w:type="dxa"/>
            <w:tcBorders>
              <w:top w:val="nil"/>
              <w:left w:val="nil"/>
              <w:bottom w:val="single" w:sz="4" w:space="0" w:color="auto"/>
              <w:right w:val="single" w:sz="4" w:space="0" w:color="auto"/>
            </w:tcBorders>
            <w:shd w:val="clear" w:color="000000" w:fill="FFFFFF"/>
            <w:vAlign w:val="center"/>
            <w:hideMark/>
          </w:tcPr>
          <w:p w14:paraId="127CB2DA" w14:textId="77777777" w:rsidR="00324072" w:rsidRPr="008B0646" w:rsidRDefault="00324072" w:rsidP="00324072">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79</w:t>
            </w:r>
          </w:p>
        </w:tc>
        <w:tc>
          <w:tcPr>
            <w:tcW w:w="709" w:type="dxa"/>
            <w:tcBorders>
              <w:top w:val="nil"/>
              <w:left w:val="nil"/>
              <w:bottom w:val="single" w:sz="4" w:space="0" w:color="auto"/>
              <w:right w:val="single" w:sz="4" w:space="0" w:color="auto"/>
            </w:tcBorders>
            <w:shd w:val="clear" w:color="000000" w:fill="FFFFFF"/>
            <w:vAlign w:val="center"/>
            <w:hideMark/>
          </w:tcPr>
          <w:p w14:paraId="54E60FF0" w14:textId="77777777" w:rsidR="00324072" w:rsidRPr="008B0646" w:rsidRDefault="00324072" w:rsidP="00324072">
            <w:pPr>
              <w:widowControl/>
              <w:autoSpaceDE/>
              <w:autoSpaceDN/>
              <w:jc w:val="center"/>
              <w:rPr>
                <w:rFonts w:ascii="Times New Roman" w:eastAsia="Times New Roman" w:hAnsi="Times New Roman" w:cs="Times New Roman"/>
                <w:color w:val="000000"/>
                <w:sz w:val="18"/>
                <w:szCs w:val="18"/>
                <w:lang w:eastAsia="tr-TR"/>
              </w:rPr>
            </w:pPr>
            <w:r w:rsidRPr="008B0646">
              <w:rPr>
                <w:rFonts w:ascii="Times New Roman" w:eastAsia="Times New Roman" w:hAnsi="Times New Roman" w:cs="Times New Roman"/>
                <w:color w:val="000000"/>
                <w:sz w:val="18"/>
                <w:szCs w:val="18"/>
                <w:lang w:eastAsia="tr-TR"/>
              </w:rPr>
              <w:t>80</w:t>
            </w:r>
          </w:p>
        </w:tc>
      </w:tr>
      <w:tr w:rsidR="00324072" w:rsidRPr="008B0646" w14:paraId="08087551" w14:textId="77777777" w:rsidTr="00324072">
        <w:trPr>
          <w:trHeight w:val="1118"/>
        </w:trPr>
        <w:tc>
          <w:tcPr>
            <w:tcW w:w="1166" w:type="dxa"/>
            <w:tcBorders>
              <w:top w:val="nil"/>
              <w:left w:val="single" w:sz="4" w:space="0" w:color="auto"/>
              <w:bottom w:val="nil"/>
              <w:right w:val="single" w:sz="4" w:space="0" w:color="auto"/>
            </w:tcBorders>
            <w:shd w:val="clear" w:color="auto" w:fill="95B3D7" w:themeFill="accent1" w:themeFillTint="99"/>
            <w:vAlign w:val="center"/>
            <w:hideMark/>
          </w:tcPr>
          <w:p w14:paraId="6FDA7750" w14:textId="77777777" w:rsidR="00324072" w:rsidRPr="008B0646" w:rsidRDefault="00324072" w:rsidP="00324072">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 </w:t>
            </w:r>
          </w:p>
        </w:tc>
        <w:tc>
          <w:tcPr>
            <w:tcW w:w="2549" w:type="dxa"/>
            <w:tcBorders>
              <w:top w:val="nil"/>
              <w:left w:val="nil"/>
              <w:bottom w:val="nil"/>
              <w:right w:val="single" w:sz="4" w:space="0" w:color="auto"/>
            </w:tcBorders>
            <w:shd w:val="clear" w:color="000000" w:fill="FFFFFF"/>
            <w:vAlign w:val="center"/>
            <w:hideMark/>
          </w:tcPr>
          <w:p w14:paraId="2B202AA1" w14:textId="77777777" w:rsidR="00324072" w:rsidRPr="008B0646" w:rsidRDefault="00324072" w:rsidP="00324072">
            <w:pPr>
              <w:widowControl/>
              <w:autoSpaceDE/>
              <w:autoSpaceDN/>
              <w:rPr>
                <w:rFonts w:ascii="Calibri" w:eastAsia="Times New Roman" w:hAnsi="Calibri" w:cs="Calibri"/>
                <w:color w:val="000000"/>
                <w:sz w:val="18"/>
                <w:szCs w:val="18"/>
                <w:lang w:eastAsia="tr-TR"/>
              </w:rPr>
            </w:pPr>
            <w:r w:rsidRPr="008B0646">
              <w:rPr>
                <w:rFonts w:ascii="Calibri" w:eastAsia="Times New Roman" w:hAnsi="Calibri" w:cs="Calibri"/>
                <w:b/>
                <w:color w:val="000000"/>
                <w:sz w:val="18"/>
                <w:szCs w:val="18"/>
                <w:lang w:eastAsia="tr-TR"/>
              </w:rPr>
              <w:t>PG-1.1.3</w:t>
            </w:r>
            <w:r w:rsidRPr="008B0646">
              <w:rPr>
                <w:rFonts w:ascii="Calibri" w:eastAsia="Times New Roman" w:hAnsi="Calibri" w:cs="Calibri"/>
                <w:color w:val="000000"/>
                <w:sz w:val="18"/>
                <w:szCs w:val="18"/>
                <w:lang w:eastAsia="tr-TR"/>
              </w:rPr>
              <w:t xml:space="preserve"> Temel eğitim kademesinde özel okullarda öğrenim gören öğrenci oranı (%)</w:t>
            </w:r>
          </w:p>
        </w:tc>
        <w:tc>
          <w:tcPr>
            <w:tcW w:w="796" w:type="dxa"/>
            <w:tcBorders>
              <w:top w:val="nil"/>
              <w:left w:val="nil"/>
              <w:bottom w:val="single" w:sz="4" w:space="0" w:color="auto"/>
              <w:right w:val="single" w:sz="4" w:space="0" w:color="auto"/>
            </w:tcBorders>
            <w:shd w:val="clear" w:color="000000" w:fill="FFFFFF"/>
            <w:vAlign w:val="center"/>
            <w:hideMark/>
          </w:tcPr>
          <w:p w14:paraId="0C1031FE" w14:textId="77777777" w:rsidR="00324072" w:rsidRPr="008B0646" w:rsidRDefault="00324072" w:rsidP="00324072">
            <w:pPr>
              <w:widowControl/>
              <w:autoSpaceDE/>
              <w:autoSpaceDN/>
              <w:jc w:val="center"/>
              <w:rPr>
                <w:rFonts w:ascii="Times New Roman" w:eastAsia="Times New Roman" w:hAnsi="Times New Roman" w:cs="Times New Roman"/>
                <w:color w:val="000000"/>
                <w:sz w:val="18"/>
                <w:szCs w:val="18"/>
                <w:lang w:eastAsia="tr-TR"/>
              </w:rPr>
            </w:pPr>
            <w:r w:rsidRPr="008B0646">
              <w:rPr>
                <w:rFonts w:ascii="Times New Roman" w:eastAsia="Times New Roman" w:hAnsi="Times New Roman" w:cs="Times New Roman"/>
                <w:color w:val="000000"/>
                <w:sz w:val="18"/>
                <w:szCs w:val="18"/>
                <w:lang w:eastAsia="tr-TR"/>
              </w:rPr>
              <w:t>5</w:t>
            </w:r>
          </w:p>
        </w:tc>
        <w:tc>
          <w:tcPr>
            <w:tcW w:w="936" w:type="dxa"/>
            <w:tcBorders>
              <w:top w:val="nil"/>
              <w:left w:val="nil"/>
              <w:bottom w:val="single" w:sz="4" w:space="0" w:color="auto"/>
              <w:right w:val="single" w:sz="4" w:space="0" w:color="auto"/>
            </w:tcBorders>
            <w:shd w:val="clear" w:color="000000" w:fill="FFFFFF"/>
            <w:vAlign w:val="center"/>
            <w:hideMark/>
          </w:tcPr>
          <w:p w14:paraId="645A8608" w14:textId="77777777" w:rsidR="00324072" w:rsidRPr="008B0646" w:rsidRDefault="00324072" w:rsidP="00324072">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0,4</w:t>
            </w:r>
          </w:p>
        </w:tc>
        <w:tc>
          <w:tcPr>
            <w:tcW w:w="644" w:type="dxa"/>
            <w:tcBorders>
              <w:top w:val="nil"/>
              <w:left w:val="nil"/>
              <w:bottom w:val="single" w:sz="4" w:space="0" w:color="auto"/>
              <w:right w:val="single" w:sz="4" w:space="0" w:color="auto"/>
            </w:tcBorders>
            <w:shd w:val="clear" w:color="000000" w:fill="FFFFFF"/>
            <w:vAlign w:val="center"/>
            <w:hideMark/>
          </w:tcPr>
          <w:p w14:paraId="7FD4D9E9" w14:textId="77777777" w:rsidR="00324072" w:rsidRPr="008B0646" w:rsidRDefault="00324072" w:rsidP="00324072">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0,4</w:t>
            </w:r>
          </w:p>
        </w:tc>
        <w:tc>
          <w:tcPr>
            <w:tcW w:w="708" w:type="dxa"/>
            <w:tcBorders>
              <w:top w:val="nil"/>
              <w:left w:val="nil"/>
              <w:bottom w:val="single" w:sz="4" w:space="0" w:color="auto"/>
              <w:right w:val="single" w:sz="4" w:space="0" w:color="auto"/>
            </w:tcBorders>
            <w:shd w:val="clear" w:color="000000" w:fill="FFFFFF"/>
            <w:vAlign w:val="center"/>
            <w:hideMark/>
          </w:tcPr>
          <w:p w14:paraId="23B8CD43" w14:textId="77777777" w:rsidR="00324072" w:rsidRPr="008B0646" w:rsidRDefault="00324072" w:rsidP="00324072">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0,5</w:t>
            </w:r>
          </w:p>
        </w:tc>
        <w:tc>
          <w:tcPr>
            <w:tcW w:w="709" w:type="dxa"/>
            <w:tcBorders>
              <w:top w:val="nil"/>
              <w:left w:val="nil"/>
              <w:bottom w:val="single" w:sz="4" w:space="0" w:color="auto"/>
              <w:right w:val="single" w:sz="4" w:space="0" w:color="auto"/>
            </w:tcBorders>
            <w:shd w:val="clear" w:color="000000" w:fill="FFFFFF"/>
            <w:vAlign w:val="center"/>
            <w:hideMark/>
          </w:tcPr>
          <w:p w14:paraId="03A74282" w14:textId="77777777" w:rsidR="00324072" w:rsidRPr="008B0646" w:rsidRDefault="00324072" w:rsidP="00324072">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0,7</w:t>
            </w:r>
          </w:p>
        </w:tc>
        <w:tc>
          <w:tcPr>
            <w:tcW w:w="709" w:type="dxa"/>
            <w:tcBorders>
              <w:top w:val="nil"/>
              <w:left w:val="nil"/>
              <w:bottom w:val="single" w:sz="4" w:space="0" w:color="auto"/>
              <w:right w:val="single" w:sz="4" w:space="0" w:color="auto"/>
            </w:tcBorders>
            <w:shd w:val="clear" w:color="000000" w:fill="FFFFFF"/>
            <w:vAlign w:val="center"/>
            <w:hideMark/>
          </w:tcPr>
          <w:p w14:paraId="42AF2D6C" w14:textId="77777777" w:rsidR="00324072" w:rsidRPr="008B0646" w:rsidRDefault="00324072" w:rsidP="00324072">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0,8</w:t>
            </w:r>
          </w:p>
        </w:tc>
        <w:tc>
          <w:tcPr>
            <w:tcW w:w="709" w:type="dxa"/>
            <w:tcBorders>
              <w:top w:val="nil"/>
              <w:left w:val="nil"/>
              <w:bottom w:val="single" w:sz="4" w:space="0" w:color="auto"/>
              <w:right w:val="single" w:sz="4" w:space="0" w:color="auto"/>
            </w:tcBorders>
            <w:shd w:val="clear" w:color="000000" w:fill="FFFFFF"/>
            <w:vAlign w:val="center"/>
            <w:hideMark/>
          </w:tcPr>
          <w:p w14:paraId="556E6AEA" w14:textId="77777777" w:rsidR="00324072" w:rsidRPr="008B0646" w:rsidRDefault="00324072" w:rsidP="00324072">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0,9</w:t>
            </w:r>
          </w:p>
        </w:tc>
      </w:tr>
      <w:tr w:rsidR="00324072" w:rsidRPr="008B0646" w14:paraId="78673798" w14:textId="77777777" w:rsidTr="00324072">
        <w:trPr>
          <w:trHeight w:val="1185"/>
        </w:trPr>
        <w:tc>
          <w:tcPr>
            <w:tcW w:w="1166" w:type="dxa"/>
            <w:tcBorders>
              <w:top w:val="nil"/>
              <w:left w:val="single" w:sz="4" w:space="0" w:color="auto"/>
              <w:bottom w:val="nil"/>
              <w:right w:val="single" w:sz="4" w:space="0" w:color="auto"/>
            </w:tcBorders>
            <w:shd w:val="clear" w:color="auto" w:fill="95B3D7" w:themeFill="accent1" w:themeFillTint="99"/>
            <w:vAlign w:val="center"/>
            <w:hideMark/>
          </w:tcPr>
          <w:p w14:paraId="478963E4" w14:textId="77777777" w:rsidR="00324072" w:rsidRPr="008B0646" w:rsidRDefault="00324072" w:rsidP="00324072">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 </w:t>
            </w:r>
          </w:p>
        </w:tc>
        <w:tc>
          <w:tcPr>
            <w:tcW w:w="2549" w:type="dxa"/>
            <w:tcBorders>
              <w:top w:val="single" w:sz="4" w:space="0" w:color="auto"/>
              <w:left w:val="nil"/>
              <w:bottom w:val="single" w:sz="4" w:space="0" w:color="auto"/>
              <w:right w:val="single" w:sz="4" w:space="0" w:color="auto"/>
            </w:tcBorders>
            <w:shd w:val="clear" w:color="auto" w:fill="auto"/>
            <w:vAlign w:val="center"/>
            <w:hideMark/>
          </w:tcPr>
          <w:p w14:paraId="7CC9F5E5" w14:textId="77777777" w:rsidR="00324072" w:rsidRPr="008B0646" w:rsidRDefault="00324072" w:rsidP="00324072">
            <w:pPr>
              <w:widowControl/>
              <w:autoSpaceDE/>
              <w:autoSpaceDN/>
              <w:rPr>
                <w:rFonts w:ascii="Calibri" w:eastAsia="Times New Roman" w:hAnsi="Calibri" w:cs="Calibri"/>
                <w:color w:val="000000"/>
                <w:sz w:val="18"/>
                <w:szCs w:val="18"/>
                <w:lang w:eastAsia="tr-TR"/>
              </w:rPr>
            </w:pPr>
            <w:r w:rsidRPr="008B0646">
              <w:rPr>
                <w:rFonts w:ascii="Calibri" w:eastAsia="Times New Roman" w:hAnsi="Calibri" w:cs="Calibri"/>
                <w:b/>
                <w:color w:val="000000"/>
                <w:sz w:val="18"/>
                <w:szCs w:val="18"/>
                <w:lang w:eastAsia="tr-TR"/>
              </w:rPr>
              <w:t>PG-1.1.4</w:t>
            </w:r>
            <w:r w:rsidRPr="008B0646">
              <w:rPr>
                <w:rFonts w:ascii="Calibri" w:eastAsia="Times New Roman" w:hAnsi="Calibri" w:cs="Calibri"/>
                <w:color w:val="000000"/>
                <w:sz w:val="18"/>
                <w:szCs w:val="18"/>
                <w:lang w:eastAsia="tr-TR"/>
              </w:rPr>
              <w:t xml:space="preserve"> Bir eğitim ve öğretim döneminde 20 gün ve üzeri devamsızlık yapan öğrenci oranı  (%)</w:t>
            </w:r>
          </w:p>
        </w:tc>
        <w:tc>
          <w:tcPr>
            <w:tcW w:w="796" w:type="dxa"/>
            <w:tcBorders>
              <w:top w:val="nil"/>
              <w:left w:val="nil"/>
              <w:bottom w:val="single" w:sz="4" w:space="0" w:color="auto"/>
              <w:right w:val="single" w:sz="4" w:space="0" w:color="auto"/>
            </w:tcBorders>
            <w:shd w:val="clear" w:color="000000" w:fill="FFFFFF"/>
            <w:vAlign w:val="center"/>
            <w:hideMark/>
          </w:tcPr>
          <w:p w14:paraId="6AEB4AC0" w14:textId="77777777" w:rsidR="00324072" w:rsidRPr="008B0646" w:rsidRDefault="00324072" w:rsidP="00324072">
            <w:pPr>
              <w:widowControl/>
              <w:autoSpaceDE/>
              <w:autoSpaceDN/>
              <w:jc w:val="center"/>
              <w:rPr>
                <w:rFonts w:ascii="Times New Roman" w:eastAsia="Times New Roman" w:hAnsi="Times New Roman" w:cs="Times New Roman"/>
                <w:color w:val="000000"/>
                <w:sz w:val="18"/>
                <w:szCs w:val="18"/>
                <w:lang w:eastAsia="tr-TR"/>
              </w:rPr>
            </w:pPr>
            <w:r w:rsidRPr="008B0646">
              <w:rPr>
                <w:rFonts w:ascii="Times New Roman" w:eastAsia="Times New Roman" w:hAnsi="Times New Roman" w:cs="Times New Roman"/>
                <w:color w:val="000000"/>
                <w:sz w:val="18"/>
                <w:szCs w:val="18"/>
                <w:lang w:eastAsia="tr-TR"/>
              </w:rPr>
              <w:t>10</w:t>
            </w:r>
          </w:p>
        </w:tc>
        <w:tc>
          <w:tcPr>
            <w:tcW w:w="936" w:type="dxa"/>
            <w:tcBorders>
              <w:top w:val="nil"/>
              <w:left w:val="nil"/>
              <w:bottom w:val="single" w:sz="4" w:space="0" w:color="auto"/>
              <w:right w:val="single" w:sz="4" w:space="0" w:color="auto"/>
            </w:tcBorders>
            <w:shd w:val="clear" w:color="000000" w:fill="FFFFFF"/>
            <w:vAlign w:val="center"/>
            <w:hideMark/>
          </w:tcPr>
          <w:p w14:paraId="5F9F8BA1" w14:textId="77777777" w:rsidR="00324072" w:rsidRPr="008B0646" w:rsidRDefault="00324072" w:rsidP="00324072">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4,5</w:t>
            </w:r>
          </w:p>
        </w:tc>
        <w:tc>
          <w:tcPr>
            <w:tcW w:w="644" w:type="dxa"/>
            <w:tcBorders>
              <w:top w:val="nil"/>
              <w:left w:val="nil"/>
              <w:bottom w:val="single" w:sz="4" w:space="0" w:color="auto"/>
              <w:right w:val="single" w:sz="4" w:space="0" w:color="auto"/>
            </w:tcBorders>
            <w:shd w:val="clear" w:color="000000" w:fill="FFFFFF"/>
            <w:vAlign w:val="center"/>
            <w:hideMark/>
          </w:tcPr>
          <w:p w14:paraId="06BC7E47" w14:textId="77777777" w:rsidR="00324072" w:rsidRPr="008B0646" w:rsidRDefault="00324072" w:rsidP="00324072">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3</w:t>
            </w:r>
          </w:p>
        </w:tc>
        <w:tc>
          <w:tcPr>
            <w:tcW w:w="708" w:type="dxa"/>
            <w:tcBorders>
              <w:top w:val="nil"/>
              <w:left w:val="nil"/>
              <w:bottom w:val="single" w:sz="4" w:space="0" w:color="auto"/>
              <w:right w:val="single" w:sz="4" w:space="0" w:color="auto"/>
            </w:tcBorders>
            <w:shd w:val="clear" w:color="000000" w:fill="FFFFFF"/>
            <w:vAlign w:val="center"/>
            <w:hideMark/>
          </w:tcPr>
          <w:p w14:paraId="084514A8" w14:textId="77777777" w:rsidR="00324072" w:rsidRPr="008B0646" w:rsidRDefault="00324072" w:rsidP="00324072">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2</w:t>
            </w:r>
          </w:p>
        </w:tc>
        <w:tc>
          <w:tcPr>
            <w:tcW w:w="709" w:type="dxa"/>
            <w:tcBorders>
              <w:top w:val="nil"/>
              <w:left w:val="nil"/>
              <w:bottom w:val="single" w:sz="4" w:space="0" w:color="auto"/>
              <w:right w:val="single" w:sz="4" w:space="0" w:color="auto"/>
            </w:tcBorders>
            <w:shd w:val="clear" w:color="000000" w:fill="FFFFFF"/>
            <w:vAlign w:val="center"/>
            <w:hideMark/>
          </w:tcPr>
          <w:p w14:paraId="5D36209C" w14:textId="77777777" w:rsidR="00324072" w:rsidRPr="008B0646" w:rsidRDefault="00324072" w:rsidP="00324072">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1,8</w:t>
            </w:r>
          </w:p>
        </w:tc>
        <w:tc>
          <w:tcPr>
            <w:tcW w:w="709" w:type="dxa"/>
            <w:tcBorders>
              <w:top w:val="nil"/>
              <w:left w:val="nil"/>
              <w:bottom w:val="single" w:sz="4" w:space="0" w:color="auto"/>
              <w:right w:val="single" w:sz="4" w:space="0" w:color="auto"/>
            </w:tcBorders>
            <w:shd w:val="clear" w:color="000000" w:fill="FFFFFF"/>
            <w:vAlign w:val="center"/>
            <w:hideMark/>
          </w:tcPr>
          <w:p w14:paraId="008DE7A1" w14:textId="77777777" w:rsidR="00324072" w:rsidRPr="008B0646" w:rsidRDefault="00324072" w:rsidP="00324072">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1,6</w:t>
            </w:r>
          </w:p>
        </w:tc>
        <w:tc>
          <w:tcPr>
            <w:tcW w:w="709" w:type="dxa"/>
            <w:tcBorders>
              <w:top w:val="nil"/>
              <w:left w:val="nil"/>
              <w:bottom w:val="single" w:sz="4" w:space="0" w:color="auto"/>
              <w:right w:val="single" w:sz="4" w:space="0" w:color="auto"/>
            </w:tcBorders>
            <w:shd w:val="clear" w:color="000000" w:fill="FFFFFF"/>
            <w:vAlign w:val="center"/>
            <w:hideMark/>
          </w:tcPr>
          <w:p w14:paraId="5EFBAEA1" w14:textId="77777777" w:rsidR="00324072" w:rsidRPr="008B0646" w:rsidRDefault="00324072" w:rsidP="00324072">
            <w:pPr>
              <w:widowControl/>
              <w:autoSpaceDE/>
              <w:autoSpaceDN/>
              <w:jc w:val="center"/>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1,5</w:t>
            </w:r>
          </w:p>
        </w:tc>
      </w:tr>
      <w:tr w:rsidR="00324072" w:rsidRPr="008B0646" w14:paraId="2E597427" w14:textId="77777777" w:rsidTr="00324072">
        <w:trPr>
          <w:trHeight w:val="1185"/>
        </w:trPr>
        <w:tc>
          <w:tcPr>
            <w:tcW w:w="116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2ACCB71C" w14:textId="77777777" w:rsidR="00324072" w:rsidRPr="008B0646" w:rsidRDefault="00324072" w:rsidP="00324072">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Stratejiler</w:t>
            </w:r>
          </w:p>
        </w:tc>
        <w:tc>
          <w:tcPr>
            <w:tcW w:w="7760" w:type="dxa"/>
            <w:gridSpan w:val="8"/>
            <w:tcBorders>
              <w:top w:val="single" w:sz="4" w:space="0" w:color="auto"/>
              <w:left w:val="nil"/>
              <w:bottom w:val="single" w:sz="4" w:space="0" w:color="auto"/>
              <w:right w:val="single" w:sz="4" w:space="0" w:color="000000"/>
            </w:tcBorders>
            <w:shd w:val="clear" w:color="auto" w:fill="DBE5F1" w:themeFill="accent1" w:themeFillTint="33"/>
            <w:vAlign w:val="center"/>
            <w:hideMark/>
          </w:tcPr>
          <w:p w14:paraId="0A996E70" w14:textId="77777777" w:rsidR="00324072" w:rsidRPr="008B0646" w:rsidRDefault="00324072" w:rsidP="00324072">
            <w:pPr>
              <w:widowControl/>
              <w:autoSpaceDE/>
              <w:autoSpaceDN/>
              <w:rPr>
                <w:rFonts w:ascii="Calibri" w:eastAsia="Times New Roman" w:hAnsi="Calibri" w:cs="Calibri"/>
                <w:color w:val="000000"/>
                <w:sz w:val="18"/>
                <w:szCs w:val="18"/>
                <w:lang w:eastAsia="tr-TR"/>
              </w:rPr>
            </w:pPr>
            <w:r w:rsidRPr="008B0646">
              <w:rPr>
                <w:rFonts w:ascii="Calibri" w:eastAsia="Times New Roman" w:hAnsi="Calibri" w:cs="Calibri"/>
                <w:b/>
                <w:color w:val="000000"/>
                <w:sz w:val="18"/>
                <w:szCs w:val="18"/>
                <w:lang w:eastAsia="tr-TR"/>
              </w:rPr>
              <w:t>S1-</w:t>
            </w:r>
            <w:r w:rsidRPr="008B0646">
              <w:rPr>
                <w:rFonts w:ascii="Calibri" w:eastAsia="Times New Roman" w:hAnsi="Calibri" w:cs="Calibri"/>
                <w:color w:val="000000"/>
                <w:sz w:val="18"/>
                <w:szCs w:val="18"/>
                <w:lang w:eastAsia="tr-TR"/>
              </w:rPr>
              <w:t xml:space="preserve">Kayıt yaşına gelmiş çocukların eğitime kazandırılması için okul öncesi kurumlarla işbirliği gerçekleştirilecek.              </w:t>
            </w:r>
          </w:p>
          <w:p w14:paraId="3B2E7A2E" w14:textId="77777777" w:rsidR="00324072" w:rsidRPr="008B0646" w:rsidRDefault="00324072" w:rsidP="00324072">
            <w:pPr>
              <w:widowControl/>
              <w:autoSpaceDE/>
              <w:autoSpaceDN/>
              <w:rPr>
                <w:rFonts w:ascii="Calibri" w:eastAsia="Times New Roman" w:hAnsi="Calibri" w:cs="Calibri"/>
                <w:color w:val="000000"/>
                <w:sz w:val="18"/>
                <w:szCs w:val="18"/>
                <w:lang w:eastAsia="tr-TR"/>
              </w:rPr>
            </w:pPr>
            <w:r w:rsidRPr="008B0646">
              <w:rPr>
                <w:rFonts w:ascii="Calibri" w:eastAsia="Times New Roman" w:hAnsi="Calibri" w:cs="Calibri"/>
                <w:b/>
                <w:color w:val="000000"/>
                <w:sz w:val="18"/>
                <w:szCs w:val="18"/>
                <w:lang w:eastAsia="tr-TR"/>
              </w:rPr>
              <w:t>S2-</w:t>
            </w:r>
            <w:r w:rsidRPr="008B0646">
              <w:rPr>
                <w:rFonts w:ascii="Calibri" w:eastAsia="Times New Roman" w:hAnsi="Calibri" w:cs="Calibri"/>
                <w:color w:val="000000"/>
                <w:sz w:val="18"/>
                <w:szCs w:val="18"/>
                <w:lang w:eastAsia="tr-TR"/>
              </w:rPr>
              <w:t xml:space="preserve">Devamsızlıkla ilgili iş ve işlemler yürütülürken muhtarlık ve kolluk kuvvetlerinden yardım alınacak.                                 </w:t>
            </w:r>
          </w:p>
          <w:p w14:paraId="01121919" w14:textId="77777777" w:rsidR="00324072" w:rsidRPr="008B0646" w:rsidRDefault="00324072" w:rsidP="00324072">
            <w:pPr>
              <w:widowControl/>
              <w:autoSpaceDE/>
              <w:autoSpaceDN/>
              <w:rPr>
                <w:rFonts w:ascii="Calibri" w:eastAsia="Times New Roman" w:hAnsi="Calibri" w:cs="Calibri"/>
                <w:color w:val="000000"/>
                <w:sz w:val="18"/>
                <w:szCs w:val="18"/>
                <w:lang w:eastAsia="tr-TR"/>
              </w:rPr>
            </w:pPr>
            <w:r w:rsidRPr="008B0646">
              <w:rPr>
                <w:rFonts w:ascii="Calibri" w:eastAsia="Times New Roman" w:hAnsi="Calibri" w:cs="Calibri"/>
                <w:b/>
                <w:color w:val="000000"/>
                <w:sz w:val="18"/>
                <w:szCs w:val="18"/>
                <w:lang w:eastAsia="tr-TR"/>
              </w:rPr>
              <w:t>S3-</w:t>
            </w:r>
            <w:r w:rsidRPr="008B0646">
              <w:rPr>
                <w:rFonts w:ascii="Calibri" w:eastAsia="Times New Roman" w:hAnsi="Calibri" w:cs="Calibri"/>
                <w:color w:val="000000"/>
                <w:sz w:val="18"/>
                <w:szCs w:val="18"/>
                <w:lang w:eastAsia="tr-TR"/>
              </w:rPr>
              <w:t>Ayrıca kurumun rehberlik servisi etkin bir şekilde sürece dahil edilecek. Mevcut mevzuattan yararlanılacak.</w:t>
            </w:r>
          </w:p>
        </w:tc>
      </w:tr>
      <w:tr w:rsidR="00324072" w:rsidRPr="008B0646" w14:paraId="08D3AD29" w14:textId="77777777" w:rsidTr="00324072">
        <w:trPr>
          <w:trHeight w:val="1311"/>
        </w:trPr>
        <w:tc>
          <w:tcPr>
            <w:tcW w:w="1166" w:type="dxa"/>
            <w:tcBorders>
              <w:top w:val="nil"/>
              <w:left w:val="single" w:sz="4" w:space="0" w:color="auto"/>
              <w:bottom w:val="single" w:sz="4" w:space="0" w:color="000000"/>
              <w:right w:val="single" w:sz="4" w:space="0" w:color="auto"/>
            </w:tcBorders>
            <w:shd w:val="clear" w:color="auto" w:fill="95B3D7" w:themeFill="accent1" w:themeFillTint="99"/>
            <w:vAlign w:val="center"/>
            <w:hideMark/>
          </w:tcPr>
          <w:p w14:paraId="38C9CC1E" w14:textId="77777777" w:rsidR="00324072" w:rsidRPr="00007283" w:rsidRDefault="00324072" w:rsidP="00324072">
            <w:pPr>
              <w:widowControl/>
              <w:autoSpaceDE/>
              <w:autoSpaceDN/>
              <w:jc w:val="center"/>
              <w:rPr>
                <w:rFonts w:ascii="Times New Roman" w:eastAsia="Times New Roman" w:hAnsi="Times New Roman" w:cs="Times New Roman"/>
                <w:b/>
                <w:color w:val="000000"/>
                <w:sz w:val="18"/>
                <w:szCs w:val="18"/>
                <w:lang w:eastAsia="tr-TR"/>
              </w:rPr>
            </w:pPr>
            <w:r w:rsidRPr="00007283">
              <w:rPr>
                <w:rFonts w:ascii="Times New Roman" w:eastAsia="Times New Roman" w:hAnsi="Times New Roman" w:cs="Times New Roman"/>
                <w:b/>
                <w:color w:val="000000"/>
                <w:sz w:val="18"/>
                <w:szCs w:val="18"/>
                <w:lang w:eastAsia="tr-TR"/>
              </w:rPr>
              <w:t>İhtiyaçlar</w:t>
            </w:r>
          </w:p>
        </w:tc>
        <w:tc>
          <w:tcPr>
            <w:tcW w:w="7760" w:type="dxa"/>
            <w:gridSpan w:val="8"/>
            <w:tcBorders>
              <w:top w:val="single" w:sz="4" w:space="0" w:color="auto"/>
              <w:left w:val="nil"/>
              <w:right w:val="single" w:sz="4" w:space="0" w:color="000000"/>
            </w:tcBorders>
            <w:shd w:val="clear" w:color="auto" w:fill="DBE5F1" w:themeFill="accent1" w:themeFillTint="33"/>
            <w:noWrap/>
            <w:vAlign w:val="center"/>
            <w:hideMark/>
          </w:tcPr>
          <w:p w14:paraId="30A878F9" w14:textId="77777777" w:rsidR="00324072" w:rsidRPr="008B0646" w:rsidRDefault="00324072" w:rsidP="00324072">
            <w:pPr>
              <w:widowControl/>
              <w:autoSpaceDE/>
              <w:autoSpaceDN/>
              <w:rPr>
                <w:rFonts w:ascii="Calibri" w:eastAsia="Times New Roman" w:hAnsi="Calibri" w:cs="Calibri"/>
                <w:color w:val="000000"/>
                <w:sz w:val="18"/>
                <w:szCs w:val="18"/>
                <w:lang w:eastAsia="tr-TR"/>
              </w:rPr>
            </w:pPr>
            <w:r w:rsidRPr="008B0646">
              <w:rPr>
                <w:rFonts w:ascii="Calibri" w:eastAsia="Times New Roman" w:hAnsi="Calibri" w:cs="Calibri"/>
                <w:color w:val="000000"/>
                <w:sz w:val="18"/>
                <w:szCs w:val="18"/>
                <w:lang w:eastAsia="tr-TR"/>
              </w:rPr>
              <w:t>• Okul/kurum standartlarının gelişmeler doğrultusunda yeniden yapılandırılması</w:t>
            </w:r>
          </w:p>
          <w:p w14:paraId="4A35B0FD" w14:textId="77777777" w:rsidR="00324072" w:rsidRPr="008B0646" w:rsidRDefault="00324072" w:rsidP="00324072">
            <w:pPr>
              <w:widowControl/>
              <w:autoSpaceDE/>
              <w:autoSpaceDN/>
              <w:rPr>
                <w:rFonts w:ascii="Calibri" w:eastAsia="Times New Roman" w:hAnsi="Calibri" w:cs="Calibri"/>
                <w:color w:val="000000"/>
                <w:sz w:val="18"/>
                <w:szCs w:val="18"/>
                <w:lang w:eastAsia="tr-TR"/>
              </w:rPr>
            </w:pPr>
            <w:r w:rsidRPr="008B0646">
              <w:rPr>
                <w:rFonts w:ascii="Calibri" w:eastAsia="Times New Roman" w:hAnsi="Calibri" w:cs="Calibri"/>
                <w:color w:val="000000"/>
                <w:sz w:val="18"/>
                <w:szCs w:val="18"/>
                <w:lang w:eastAsia="tr-TR"/>
              </w:rPr>
              <w:t> </w:t>
            </w:r>
          </w:p>
        </w:tc>
      </w:tr>
      <w:tr w:rsidR="00324072" w:rsidRPr="008B0646" w14:paraId="03CD0840" w14:textId="77777777" w:rsidTr="00324072">
        <w:trPr>
          <w:trHeight w:val="343"/>
        </w:trPr>
        <w:tc>
          <w:tcPr>
            <w:tcW w:w="8926" w:type="dxa"/>
            <w:gridSpan w:val="9"/>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3BA6A9CE" w14:textId="77777777" w:rsidR="00324072" w:rsidRPr="008B0646" w:rsidRDefault="00324072" w:rsidP="00324072">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EYLEMLER</w:t>
            </w:r>
            <w:r>
              <w:rPr>
                <w:rFonts w:asciiTheme="majorHAnsi" w:eastAsia="Times New Roman" w:hAnsiTheme="majorHAnsi" w:cs="Times New Roman"/>
                <w:b/>
                <w:bCs/>
                <w:color w:val="000000"/>
                <w:sz w:val="18"/>
                <w:szCs w:val="18"/>
                <w:lang w:eastAsia="tr-TR"/>
              </w:rPr>
              <w:t xml:space="preserve"> ( İzleme ve Değerlendirme )</w:t>
            </w:r>
          </w:p>
        </w:tc>
      </w:tr>
      <w:tr w:rsidR="00324072" w:rsidRPr="008B0646" w14:paraId="28A924D1" w14:textId="77777777" w:rsidTr="00324072">
        <w:trPr>
          <w:trHeight w:val="343"/>
        </w:trPr>
        <w:tc>
          <w:tcPr>
            <w:tcW w:w="1166" w:type="dxa"/>
            <w:tcBorders>
              <w:top w:val="nil"/>
              <w:left w:val="single" w:sz="8" w:space="0" w:color="000000"/>
              <w:bottom w:val="nil"/>
              <w:right w:val="nil"/>
            </w:tcBorders>
            <w:shd w:val="clear" w:color="auto" w:fill="95B3D7" w:themeFill="accent1" w:themeFillTint="99"/>
            <w:vAlign w:val="center"/>
            <w:hideMark/>
          </w:tcPr>
          <w:p w14:paraId="6BC22C81" w14:textId="77777777" w:rsidR="00324072" w:rsidRPr="008B0646" w:rsidRDefault="00324072" w:rsidP="00324072">
            <w:pPr>
              <w:widowControl/>
              <w:autoSpaceDE/>
              <w:autoSpaceDN/>
              <w:jc w:val="center"/>
              <w:rPr>
                <w:rFonts w:ascii="Times New Roman" w:eastAsia="Times New Roman" w:hAnsi="Times New Roman" w:cs="Times New Roman"/>
                <w:b/>
                <w:bCs/>
                <w:color w:val="000000"/>
                <w:sz w:val="18"/>
                <w:szCs w:val="18"/>
                <w:lang w:eastAsia="tr-TR"/>
              </w:rPr>
            </w:pPr>
            <w:r w:rsidRPr="008B0646">
              <w:rPr>
                <w:rFonts w:ascii="Times New Roman" w:eastAsia="Times New Roman" w:hAnsi="Times New Roman" w:cs="Times New Roman"/>
                <w:b/>
                <w:bCs/>
                <w:color w:val="000000"/>
                <w:sz w:val="18"/>
                <w:szCs w:val="18"/>
                <w:lang w:eastAsia="tr-TR"/>
              </w:rPr>
              <w:t>No</w:t>
            </w:r>
          </w:p>
        </w:tc>
        <w:tc>
          <w:tcPr>
            <w:tcW w:w="2549" w:type="dxa"/>
            <w:tcBorders>
              <w:top w:val="nil"/>
              <w:left w:val="single" w:sz="4" w:space="0" w:color="auto"/>
              <w:bottom w:val="nil"/>
              <w:right w:val="single" w:sz="4" w:space="0" w:color="auto"/>
            </w:tcBorders>
            <w:shd w:val="clear" w:color="auto" w:fill="95B3D7" w:themeFill="accent1" w:themeFillTint="99"/>
            <w:vAlign w:val="center"/>
            <w:hideMark/>
          </w:tcPr>
          <w:p w14:paraId="133245FB" w14:textId="77777777" w:rsidR="00324072" w:rsidRPr="008B0646" w:rsidRDefault="00324072" w:rsidP="00324072">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 İfadesi</w:t>
            </w:r>
          </w:p>
        </w:tc>
        <w:tc>
          <w:tcPr>
            <w:tcW w:w="3084" w:type="dxa"/>
            <w:gridSpan w:val="4"/>
            <w:tcBorders>
              <w:top w:val="nil"/>
              <w:left w:val="nil"/>
              <w:bottom w:val="nil"/>
              <w:right w:val="single" w:sz="4" w:space="0" w:color="auto"/>
            </w:tcBorders>
            <w:shd w:val="clear" w:color="auto" w:fill="95B3D7" w:themeFill="accent1" w:themeFillTint="99"/>
            <w:vAlign w:val="center"/>
            <w:hideMark/>
          </w:tcPr>
          <w:p w14:paraId="0AB35E11" w14:textId="77777777" w:rsidR="00324072" w:rsidRPr="008B0646" w:rsidRDefault="00324072" w:rsidP="00324072">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 Sorumlusu</w:t>
            </w:r>
          </w:p>
        </w:tc>
        <w:tc>
          <w:tcPr>
            <w:tcW w:w="2127" w:type="dxa"/>
            <w:gridSpan w:val="3"/>
            <w:tcBorders>
              <w:top w:val="nil"/>
              <w:left w:val="nil"/>
              <w:bottom w:val="nil"/>
              <w:right w:val="single" w:sz="4" w:space="0" w:color="auto"/>
            </w:tcBorders>
            <w:shd w:val="clear" w:color="auto" w:fill="95B3D7" w:themeFill="accent1" w:themeFillTint="99"/>
            <w:vAlign w:val="center"/>
            <w:hideMark/>
          </w:tcPr>
          <w:p w14:paraId="1E2C6847" w14:textId="77777777" w:rsidR="00324072" w:rsidRPr="008B0646" w:rsidRDefault="00324072" w:rsidP="00324072">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 Tarihi</w:t>
            </w:r>
          </w:p>
        </w:tc>
      </w:tr>
      <w:tr w:rsidR="00324072" w:rsidRPr="008B0646" w14:paraId="56A054DA" w14:textId="77777777" w:rsidTr="00324072">
        <w:trPr>
          <w:trHeight w:val="690"/>
        </w:trPr>
        <w:tc>
          <w:tcPr>
            <w:tcW w:w="1166"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7BF6222A" w14:textId="77777777" w:rsidR="00324072" w:rsidRPr="008B0646" w:rsidRDefault="00324072" w:rsidP="00324072">
            <w:pPr>
              <w:widowControl/>
              <w:autoSpaceDE/>
              <w:autoSpaceDN/>
              <w:jc w:val="center"/>
              <w:rPr>
                <w:rFonts w:ascii="Times New Roman" w:eastAsia="Times New Roman" w:hAnsi="Times New Roman" w:cs="Times New Roman"/>
                <w:b/>
                <w:bCs/>
                <w:color w:val="000000"/>
                <w:sz w:val="18"/>
                <w:szCs w:val="18"/>
                <w:lang w:eastAsia="tr-TR"/>
              </w:rPr>
            </w:pPr>
            <w:r w:rsidRPr="008B0646">
              <w:rPr>
                <w:rFonts w:ascii="Times New Roman" w:eastAsia="Times New Roman" w:hAnsi="Times New Roman" w:cs="Times New Roman"/>
                <w:b/>
                <w:bCs/>
                <w:color w:val="000000"/>
                <w:sz w:val="18"/>
                <w:szCs w:val="18"/>
                <w:lang w:eastAsia="tr-TR"/>
              </w:rPr>
              <w:t>1.1.1</w:t>
            </w:r>
          </w:p>
        </w:tc>
        <w:tc>
          <w:tcPr>
            <w:tcW w:w="2549" w:type="dxa"/>
            <w:tcBorders>
              <w:top w:val="single" w:sz="4" w:space="0" w:color="auto"/>
              <w:left w:val="nil"/>
              <w:bottom w:val="single" w:sz="4" w:space="0" w:color="auto"/>
              <w:right w:val="single" w:sz="4" w:space="0" w:color="auto"/>
            </w:tcBorders>
            <w:shd w:val="clear" w:color="auto" w:fill="auto"/>
            <w:vAlign w:val="center"/>
            <w:hideMark/>
          </w:tcPr>
          <w:p w14:paraId="2C89A6F6" w14:textId="77777777" w:rsidR="00324072" w:rsidRPr="008B0646" w:rsidRDefault="00324072" w:rsidP="00324072">
            <w:pPr>
              <w:widowControl/>
              <w:autoSpaceDE/>
              <w:autoSpaceDN/>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Komisyon kurularak kayıt takip sistemi oluşturulacak</w:t>
            </w:r>
          </w:p>
        </w:tc>
        <w:tc>
          <w:tcPr>
            <w:tcW w:w="3084" w:type="dxa"/>
            <w:gridSpan w:val="4"/>
            <w:tcBorders>
              <w:top w:val="single" w:sz="4" w:space="0" w:color="auto"/>
              <w:left w:val="nil"/>
              <w:bottom w:val="single" w:sz="4" w:space="0" w:color="auto"/>
              <w:right w:val="single" w:sz="4" w:space="0" w:color="auto"/>
            </w:tcBorders>
            <w:shd w:val="clear" w:color="auto" w:fill="auto"/>
            <w:vAlign w:val="center"/>
            <w:hideMark/>
          </w:tcPr>
          <w:p w14:paraId="37D6EF07"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Okul Yönetimi, Öğretmenler</w:t>
            </w: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14:paraId="4B9CBA35"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Her yıl 1 Haziran-15 Eylül Arası</w:t>
            </w:r>
          </w:p>
        </w:tc>
      </w:tr>
      <w:tr w:rsidR="00324072" w:rsidRPr="008B0646" w14:paraId="168F0485" w14:textId="77777777" w:rsidTr="00324072">
        <w:trPr>
          <w:trHeight w:val="2074"/>
        </w:trPr>
        <w:tc>
          <w:tcPr>
            <w:tcW w:w="1166" w:type="dxa"/>
            <w:tcBorders>
              <w:top w:val="nil"/>
              <w:left w:val="single" w:sz="4" w:space="0" w:color="auto"/>
              <w:bottom w:val="single" w:sz="4" w:space="0" w:color="auto"/>
              <w:right w:val="single" w:sz="4" w:space="0" w:color="auto"/>
            </w:tcBorders>
            <w:shd w:val="clear" w:color="auto" w:fill="95B3D7" w:themeFill="accent1" w:themeFillTint="99"/>
            <w:vAlign w:val="center"/>
            <w:hideMark/>
          </w:tcPr>
          <w:p w14:paraId="5FE4019D" w14:textId="77777777" w:rsidR="00324072" w:rsidRPr="008B0646" w:rsidRDefault="00324072" w:rsidP="00324072">
            <w:pPr>
              <w:widowControl/>
              <w:autoSpaceDE/>
              <w:autoSpaceDN/>
              <w:jc w:val="center"/>
              <w:rPr>
                <w:rFonts w:ascii="Times New Roman" w:eastAsia="Times New Roman" w:hAnsi="Times New Roman" w:cs="Times New Roman"/>
                <w:b/>
                <w:bCs/>
                <w:color w:val="000000"/>
                <w:sz w:val="18"/>
                <w:szCs w:val="18"/>
                <w:lang w:eastAsia="tr-TR"/>
              </w:rPr>
            </w:pPr>
            <w:r w:rsidRPr="008B0646">
              <w:rPr>
                <w:rFonts w:ascii="Times New Roman" w:eastAsia="Times New Roman" w:hAnsi="Times New Roman" w:cs="Times New Roman"/>
                <w:b/>
                <w:bCs/>
                <w:color w:val="000000"/>
                <w:sz w:val="18"/>
                <w:szCs w:val="18"/>
                <w:lang w:eastAsia="tr-TR"/>
              </w:rPr>
              <w:t>1.1.4</w:t>
            </w:r>
          </w:p>
        </w:tc>
        <w:tc>
          <w:tcPr>
            <w:tcW w:w="2549" w:type="dxa"/>
            <w:tcBorders>
              <w:top w:val="nil"/>
              <w:left w:val="nil"/>
              <w:bottom w:val="single" w:sz="4" w:space="0" w:color="auto"/>
              <w:right w:val="single" w:sz="4" w:space="0" w:color="auto"/>
            </w:tcBorders>
            <w:shd w:val="clear" w:color="auto" w:fill="auto"/>
            <w:vAlign w:val="center"/>
            <w:hideMark/>
          </w:tcPr>
          <w:p w14:paraId="491EDCBF" w14:textId="77777777" w:rsidR="00324072" w:rsidRPr="008B0646" w:rsidRDefault="00324072" w:rsidP="00324072">
            <w:pPr>
              <w:widowControl/>
              <w:autoSpaceDE/>
              <w:autoSpaceDN/>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Her sınıf devam takibi yapacak ve e-okul sisteminden kontrol edilecek. Riskli öğrencilerin velileri ile görüşmeler ve ev ziyaretleri düzenlenecek.</w:t>
            </w:r>
          </w:p>
        </w:tc>
        <w:tc>
          <w:tcPr>
            <w:tcW w:w="3084" w:type="dxa"/>
            <w:gridSpan w:val="4"/>
            <w:tcBorders>
              <w:top w:val="single" w:sz="4" w:space="0" w:color="auto"/>
              <w:left w:val="nil"/>
              <w:bottom w:val="single" w:sz="4" w:space="0" w:color="auto"/>
              <w:right w:val="single" w:sz="4" w:space="0" w:color="auto"/>
            </w:tcBorders>
            <w:shd w:val="clear" w:color="auto" w:fill="auto"/>
            <w:vAlign w:val="center"/>
            <w:hideMark/>
          </w:tcPr>
          <w:p w14:paraId="400756C4"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Okul Yönetimi, Öğretmenler</w:t>
            </w:r>
          </w:p>
        </w:tc>
        <w:tc>
          <w:tcPr>
            <w:tcW w:w="2127" w:type="dxa"/>
            <w:gridSpan w:val="3"/>
            <w:tcBorders>
              <w:top w:val="single" w:sz="4" w:space="0" w:color="auto"/>
              <w:left w:val="nil"/>
              <w:bottom w:val="single" w:sz="4" w:space="0" w:color="auto"/>
              <w:right w:val="single" w:sz="4" w:space="0" w:color="auto"/>
            </w:tcBorders>
            <w:shd w:val="clear" w:color="auto" w:fill="auto"/>
            <w:vAlign w:val="center"/>
            <w:hideMark/>
          </w:tcPr>
          <w:p w14:paraId="74986CB3"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Eğitim öğretim yılı boyunca</w:t>
            </w:r>
          </w:p>
        </w:tc>
      </w:tr>
    </w:tbl>
    <w:p w14:paraId="07AD0E9A" w14:textId="77777777" w:rsidR="00324072" w:rsidRDefault="00324072" w:rsidP="00324072">
      <w:pPr>
        <w:spacing w:line="360" w:lineRule="auto"/>
        <w:jc w:val="both"/>
      </w:pPr>
    </w:p>
    <w:p w14:paraId="1515EAD6" w14:textId="77777777" w:rsidR="00324072" w:rsidRDefault="00324072" w:rsidP="00324072">
      <w:pPr>
        <w:spacing w:line="360" w:lineRule="auto"/>
        <w:jc w:val="both"/>
      </w:pPr>
    </w:p>
    <w:p w14:paraId="04DED2C3" w14:textId="77777777" w:rsidR="00324072" w:rsidRDefault="00324072" w:rsidP="00324072">
      <w:pPr>
        <w:spacing w:line="360" w:lineRule="auto"/>
        <w:jc w:val="both"/>
      </w:pPr>
    </w:p>
    <w:p w14:paraId="73482D19" w14:textId="77777777" w:rsidR="00324072" w:rsidRPr="00FC7296" w:rsidRDefault="00324072" w:rsidP="00324072"/>
    <w:p w14:paraId="32F70301" w14:textId="77777777" w:rsidR="00324072" w:rsidRPr="00FC7296" w:rsidRDefault="00324072" w:rsidP="00324072"/>
    <w:p w14:paraId="493B1EFF" w14:textId="77777777" w:rsidR="00324072" w:rsidRPr="00FC7296" w:rsidRDefault="00324072" w:rsidP="00324072"/>
    <w:p w14:paraId="7C20EA1C" w14:textId="77777777" w:rsidR="00324072" w:rsidRPr="00FC7296" w:rsidRDefault="00324072" w:rsidP="00324072"/>
    <w:p w14:paraId="15C22D55" w14:textId="77777777" w:rsidR="00324072" w:rsidRPr="00FC7296" w:rsidRDefault="00324072" w:rsidP="00324072"/>
    <w:p w14:paraId="5551E4C7" w14:textId="77777777" w:rsidR="00324072" w:rsidRPr="00FC7296" w:rsidRDefault="00324072" w:rsidP="00324072"/>
    <w:p w14:paraId="41C28A66" w14:textId="77777777" w:rsidR="00324072" w:rsidRPr="00FC7296" w:rsidRDefault="00324072" w:rsidP="00324072"/>
    <w:p w14:paraId="5F44384E" w14:textId="77777777" w:rsidR="00324072" w:rsidRPr="00FC7296" w:rsidRDefault="00324072" w:rsidP="00324072"/>
    <w:p w14:paraId="5730EC97" w14:textId="77777777" w:rsidR="00324072" w:rsidRPr="00FC7296" w:rsidRDefault="00324072" w:rsidP="00324072"/>
    <w:p w14:paraId="0AF1380C" w14:textId="77777777" w:rsidR="00324072" w:rsidRPr="00FC7296" w:rsidRDefault="00324072" w:rsidP="00324072"/>
    <w:p w14:paraId="62FFDA02" w14:textId="77777777" w:rsidR="00324072" w:rsidRPr="00FC7296" w:rsidRDefault="00324072" w:rsidP="00324072"/>
    <w:p w14:paraId="0C5B5AAB" w14:textId="77777777" w:rsidR="00324072" w:rsidRPr="00FC7296" w:rsidRDefault="00324072" w:rsidP="00324072"/>
    <w:p w14:paraId="27B200BA" w14:textId="77777777" w:rsidR="00324072" w:rsidRPr="00FC7296" w:rsidRDefault="00324072" w:rsidP="00324072"/>
    <w:p w14:paraId="72D2B8A8" w14:textId="77777777" w:rsidR="00324072" w:rsidRPr="00FC7296" w:rsidRDefault="00324072" w:rsidP="00324072"/>
    <w:p w14:paraId="1903041D" w14:textId="77777777" w:rsidR="00324072" w:rsidRPr="00FC7296" w:rsidRDefault="00324072" w:rsidP="00324072"/>
    <w:p w14:paraId="23C18269" w14:textId="77777777" w:rsidR="00324072" w:rsidRPr="00FC7296" w:rsidRDefault="00324072" w:rsidP="00324072"/>
    <w:p w14:paraId="51B4C09F" w14:textId="77777777" w:rsidR="00324072" w:rsidRPr="00FC7296" w:rsidRDefault="00324072" w:rsidP="00324072"/>
    <w:p w14:paraId="1E4E82BC" w14:textId="77777777" w:rsidR="00324072" w:rsidRPr="00FC7296" w:rsidRDefault="00324072" w:rsidP="00324072"/>
    <w:p w14:paraId="44FA1A26" w14:textId="77777777" w:rsidR="00324072" w:rsidRPr="00FC7296" w:rsidRDefault="00324072" w:rsidP="00324072"/>
    <w:p w14:paraId="49C9F1F4" w14:textId="77777777" w:rsidR="00324072" w:rsidRPr="00FC7296" w:rsidRDefault="00324072" w:rsidP="00324072"/>
    <w:p w14:paraId="635408C9" w14:textId="77777777" w:rsidR="00324072" w:rsidRPr="00FC7296" w:rsidRDefault="00324072" w:rsidP="00324072"/>
    <w:p w14:paraId="29E1FD7C" w14:textId="77777777" w:rsidR="00324072" w:rsidRPr="00FC7296" w:rsidRDefault="00324072" w:rsidP="00324072"/>
    <w:p w14:paraId="5DC63831" w14:textId="77777777" w:rsidR="00324072" w:rsidRPr="00FC7296" w:rsidRDefault="00324072" w:rsidP="00324072"/>
    <w:p w14:paraId="186687D8" w14:textId="77777777" w:rsidR="00324072" w:rsidRPr="00FC7296" w:rsidRDefault="00324072" w:rsidP="00324072"/>
    <w:p w14:paraId="30762D5B" w14:textId="77777777" w:rsidR="00324072" w:rsidRPr="00FC7296" w:rsidRDefault="00324072" w:rsidP="00324072"/>
    <w:p w14:paraId="40B6C544" w14:textId="77777777" w:rsidR="00324072" w:rsidRPr="00FC7296" w:rsidRDefault="00324072" w:rsidP="00324072"/>
    <w:p w14:paraId="3EBA86F0" w14:textId="77777777" w:rsidR="00324072" w:rsidRPr="00FC7296" w:rsidRDefault="00324072" w:rsidP="00324072"/>
    <w:p w14:paraId="14D778BC" w14:textId="77777777" w:rsidR="00324072" w:rsidRPr="00FC7296" w:rsidRDefault="00324072" w:rsidP="00324072"/>
    <w:p w14:paraId="293F8C14" w14:textId="77777777" w:rsidR="00324072" w:rsidRPr="00FC7296" w:rsidRDefault="00324072" w:rsidP="00324072"/>
    <w:p w14:paraId="05EDB58F" w14:textId="77777777" w:rsidR="00324072" w:rsidRPr="00FC7296" w:rsidRDefault="00324072" w:rsidP="00324072"/>
    <w:p w14:paraId="0B5ADDB5" w14:textId="77777777" w:rsidR="00324072" w:rsidRPr="00FC7296" w:rsidRDefault="00324072" w:rsidP="00324072"/>
    <w:p w14:paraId="37F8296B" w14:textId="77777777" w:rsidR="00324072" w:rsidRPr="00FC7296" w:rsidRDefault="00324072" w:rsidP="00324072"/>
    <w:p w14:paraId="4659BE58" w14:textId="77777777" w:rsidR="00324072" w:rsidRPr="00FC7296" w:rsidRDefault="00324072" w:rsidP="00324072"/>
    <w:p w14:paraId="7BE812F4" w14:textId="77777777" w:rsidR="00324072" w:rsidRPr="00FC7296" w:rsidRDefault="00324072" w:rsidP="00324072"/>
    <w:p w14:paraId="112C0471" w14:textId="77777777" w:rsidR="00324072" w:rsidRPr="00FC7296" w:rsidRDefault="00324072" w:rsidP="00324072"/>
    <w:p w14:paraId="60B328CF" w14:textId="77777777" w:rsidR="00324072" w:rsidRPr="00FC7296" w:rsidRDefault="00324072" w:rsidP="00324072"/>
    <w:p w14:paraId="54316B29" w14:textId="77777777" w:rsidR="00324072" w:rsidRPr="00FC7296" w:rsidRDefault="00324072" w:rsidP="00324072"/>
    <w:p w14:paraId="06E8D532" w14:textId="77777777" w:rsidR="00324072" w:rsidRPr="00FC7296" w:rsidRDefault="00324072" w:rsidP="00324072"/>
    <w:p w14:paraId="2D4795B7" w14:textId="77777777" w:rsidR="00324072" w:rsidRPr="00FC7296" w:rsidRDefault="00324072" w:rsidP="00324072"/>
    <w:p w14:paraId="2E4749F3" w14:textId="77777777" w:rsidR="00324072" w:rsidRPr="00FC7296" w:rsidRDefault="00324072" w:rsidP="00324072"/>
    <w:p w14:paraId="7FECB927" w14:textId="77777777" w:rsidR="00324072" w:rsidRPr="00FC7296" w:rsidRDefault="00324072" w:rsidP="00324072"/>
    <w:p w14:paraId="3788111E" w14:textId="77777777" w:rsidR="00324072" w:rsidRPr="00FC7296" w:rsidRDefault="00324072" w:rsidP="00324072"/>
    <w:p w14:paraId="7A0580CA" w14:textId="77777777" w:rsidR="00324072" w:rsidRPr="00FC7296" w:rsidRDefault="00324072" w:rsidP="00324072"/>
    <w:p w14:paraId="402ABDDE" w14:textId="77777777" w:rsidR="00324072" w:rsidRPr="00FC7296" w:rsidRDefault="00324072" w:rsidP="00324072"/>
    <w:p w14:paraId="42C2CA7C" w14:textId="77777777" w:rsidR="00324072" w:rsidRDefault="00324072" w:rsidP="00324072">
      <w:pPr>
        <w:tabs>
          <w:tab w:val="left" w:pos="6375"/>
        </w:tabs>
      </w:pPr>
    </w:p>
    <w:p w14:paraId="45DED2E9" w14:textId="77777777" w:rsidR="00324072" w:rsidRPr="00FC7296" w:rsidRDefault="00324072" w:rsidP="00324072">
      <w:pPr>
        <w:tabs>
          <w:tab w:val="left" w:pos="6375"/>
        </w:tabs>
      </w:pPr>
    </w:p>
    <w:tbl>
      <w:tblPr>
        <w:tblW w:w="9355" w:type="dxa"/>
        <w:tblInd w:w="846" w:type="dxa"/>
        <w:tblLayout w:type="fixed"/>
        <w:tblCellMar>
          <w:left w:w="70" w:type="dxa"/>
          <w:right w:w="70" w:type="dxa"/>
        </w:tblCellMar>
        <w:tblLook w:val="04A0" w:firstRow="1" w:lastRow="0" w:firstColumn="1" w:lastColumn="0" w:noHBand="0" w:noVBand="1"/>
      </w:tblPr>
      <w:tblGrid>
        <w:gridCol w:w="1134"/>
        <w:gridCol w:w="3118"/>
        <w:gridCol w:w="851"/>
        <w:gridCol w:w="992"/>
        <w:gridCol w:w="709"/>
        <w:gridCol w:w="31"/>
        <w:gridCol w:w="678"/>
        <w:gridCol w:w="708"/>
        <w:gridCol w:w="567"/>
        <w:gridCol w:w="567"/>
      </w:tblGrid>
      <w:tr w:rsidR="00324072" w:rsidRPr="008B0646" w14:paraId="1BC85128" w14:textId="77777777" w:rsidTr="00324072">
        <w:trPr>
          <w:trHeight w:val="296"/>
        </w:trPr>
        <w:tc>
          <w:tcPr>
            <w:tcW w:w="9355" w:type="dxa"/>
            <w:gridSpan w:val="10"/>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104E02A6" w14:textId="77777777" w:rsidR="00324072" w:rsidRPr="00E57BA0" w:rsidRDefault="00324072" w:rsidP="00324072">
            <w:pPr>
              <w:widowControl/>
              <w:autoSpaceDE/>
              <w:autoSpaceDN/>
              <w:jc w:val="center"/>
              <w:rPr>
                <w:rFonts w:asciiTheme="majorHAnsi" w:eastAsia="Times New Roman" w:hAnsiTheme="majorHAnsi" w:cs="Calibri"/>
                <w:b/>
                <w:bCs/>
                <w:color w:val="000000"/>
                <w:sz w:val="28"/>
                <w:szCs w:val="28"/>
                <w:lang w:eastAsia="tr-TR"/>
              </w:rPr>
            </w:pPr>
            <w:r w:rsidRPr="00E57BA0">
              <w:rPr>
                <w:rFonts w:asciiTheme="majorHAnsi" w:eastAsia="Times New Roman" w:hAnsiTheme="majorHAnsi" w:cs="Calibri"/>
                <w:b/>
                <w:bCs/>
                <w:color w:val="000000"/>
                <w:sz w:val="28"/>
                <w:szCs w:val="28"/>
                <w:lang w:eastAsia="tr-TR"/>
              </w:rPr>
              <w:t>TEMA: Eğitim ve Öğretimde Kalite</w:t>
            </w:r>
          </w:p>
        </w:tc>
      </w:tr>
      <w:tr w:rsidR="00324072" w:rsidRPr="008B0646" w14:paraId="6E1D19C7" w14:textId="77777777" w:rsidTr="00324072">
        <w:trPr>
          <w:trHeight w:val="282"/>
        </w:trPr>
        <w:tc>
          <w:tcPr>
            <w:tcW w:w="1134" w:type="dxa"/>
            <w:tcBorders>
              <w:top w:val="nil"/>
              <w:left w:val="single" w:sz="4" w:space="0" w:color="auto"/>
              <w:bottom w:val="single" w:sz="4" w:space="0" w:color="auto"/>
              <w:right w:val="single" w:sz="4" w:space="0" w:color="auto"/>
            </w:tcBorders>
            <w:shd w:val="clear" w:color="000000" w:fill="F4AF84"/>
            <w:vAlign w:val="center"/>
            <w:hideMark/>
          </w:tcPr>
          <w:p w14:paraId="6EDE1D82" w14:textId="77777777" w:rsidR="00324072" w:rsidRPr="008B0646" w:rsidRDefault="00324072" w:rsidP="00324072">
            <w:pPr>
              <w:widowControl/>
              <w:autoSpaceDE/>
              <w:autoSpaceDN/>
              <w:jc w:val="center"/>
              <w:rPr>
                <w:rFonts w:asciiTheme="majorHAnsi" w:eastAsia="Times New Roman" w:hAnsiTheme="majorHAnsi" w:cs="Calibri"/>
                <w:b/>
                <w:bCs/>
                <w:color w:val="000000"/>
                <w:sz w:val="18"/>
                <w:szCs w:val="18"/>
                <w:lang w:eastAsia="tr-TR"/>
              </w:rPr>
            </w:pPr>
            <w:r w:rsidRPr="008B0646">
              <w:rPr>
                <w:rFonts w:asciiTheme="majorHAnsi" w:eastAsia="Times New Roman" w:hAnsiTheme="majorHAnsi" w:cs="Calibri"/>
                <w:b/>
                <w:bCs/>
                <w:color w:val="000000"/>
                <w:sz w:val="18"/>
                <w:szCs w:val="18"/>
                <w:lang w:eastAsia="tr-TR"/>
              </w:rPr>
              <w:t>Amaç</w:t>
            </w:r>
          </w:p>
        </w:tc>
        <w:tc>
          <w:tcPr>
            <w:tcW w:w="8221" w:type="dxa"/>
            <w:gridSpan w:val="9"/>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5A1EE3FC" w14:textId="77777777" w:rsidR="00324072" w:rsidRPr="008B0646" w:rsidRDefault="00324072" w:rsidP="00324072">
            <w:pPr>
              <w:widowControl/>
              <w:autoSpaceDE/>
              <w:autoSpaceDN/>
              <w:rPr>
                <w:rFonts w:asciiTheme="majorHAnsi" w:eastAsia="Times New Roman" w:hAnsiTheme="majorHAnsi" w:cs="Calibri"/>
                <w:color w:val="000000"/>
                <w:sz w:val="18"/>
                <w:szCs w:val="18"/>
                <w:lang w:eastAsia="tr-TR"/>
              </w:rPr>
            </w:pPr>
            <w:r>
              <w:rPr>
                <w:rFonts w:asciiTheme="majorHAnsi" w:eastAsia="Times New Roman" w:hAnsiTheme="majorHAnsi" w:cs="Calibri"/>
                <w:b/>
                <w:color w:val="000000"/>
                <w:sz w:val="18"/>
                <w:szCs w:val="18"/>
                <w:lang w:eastAsia="tr-TR"/>
              </w:rPr>
              <w:t>A.1</w:t>
            </w:r>
            <w:r w:rsidRPr="008B0646">
              <w:rPr>
                <w:rFonts w:asciiTheme="majorHAnsi" w:eastAsia="Times New Roman" w:hAnsiTheme="majorHAnsi" w:cs="Calibri"/>
                <w:color w:val="000000"/>
                <w:sz w:val="18"/>
                <w:szCs w:val="18"/>
                <w:lang w:eastAsia="tr-TR"/>
              </w:rPr>
              <w:t xml:space="preserve"> Öğrencilerin eğitim öğretime etkin katılımlarıyla donanımlı olarak bir üst öğrenime geçişi sağlanacaktır.</w:t>
            </w:r>
          </w:p>
        </w:tc>
      </w:tr>
      <w:tr w:rsidR="00324072" w:rsidRPr="008B0646" w14:paraId="13C147F4" w14:textId="77777777" w:rsidTr="00324072">
        <w:trPr>
          <w:trHeight w:val="466"/>
        </w:trPr>
        <w:tc>
          <w:tcPr>
            <w:tcW w:w="1134" w:type="dxa"/>
            <w:tcBorders>
              <w:top w:val="nil"/>
              <w:left w:val="single" w:sz="4" w:space="0" w:color="auto"/>
              <w:bottom w:val="single" w:sz="4" w:space="0" w:color="auto"/>
              <w:right w:val="single" w:sz="4" w:space="0" w:color="auto"/>
            </w:tcBorders>
            <w:shd w:val="clear" w:color="000000" w:fill="F4AF84"/>
            <w:vAlign w:val="center"/>
            <w:hideMark/>
          </w:tcPr>
          <w:p w14:paraId="6D72E253" w14:textId="77777777" w:rsidR="00324072" w:rsidRPr="008B0646" w:rsidRDefault="00324072" w:rsidP="00324072">
            <w:pPr>
              <w:widowControl/>
              <w:autoSpaceDE/>
              <w:autoSpaceDN/>
              <w:jc w:val="center"/>
              <w:rPr>
                <w:rFonts w:asciiTheme="majorHAnsi" w:eastAsia="Times New Roman" w:hAnsiTheme="majorHAnsi" w:cs="Calibri"/>
                <w:b/>
                <w:bCs/>
                <w:color w:val="000000"/>
                <w:sz w:val="18"/>
                <w:szCs w:val="18"/>
                <w:lang w:eastAsia="tr-TR"/>
              </w:rPr>
            </w:pPr>
            <w:r w:rsidRPr="008B0646">
              <w:rPr>
                <w:rFonts w:asciiTheme="majorHAnsi" w:eastAsia="Times New Roman" w:hAnsiTheme="majorHAnsi" w:cs="Calibri"/>
                <w:b/>
                <w:bCs/>
                <w:color w:val="000000"/>
                <w:sz w:val="18"/>
                <w:szCs w:val="18"/>
                <w:lang w:eastAsia="tr-TR"/>
              </w:rPr>
              <w:t>Hedef</w:t>
            </w:r>
          </w:p>
        </w:tc>
        <w:tc>
          <w:tcPr>
            <w:tcW w:w="8221" w:type="dxa"/>
            <w:gridSpan w:val="9"/>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B616DE1" w14:textId="77777777" w:rsidR="00324072" w:rsidRPr="008B0646" w:rsidRDefault="00324072" w:rsidP="00324072">
            <w:pPr>
              <w:widowControl/>
              <w:autoSpaceDE/>
              <w:autoSpaceDN/>
              <w:rPr>
                <w:rFonts w:asciiTheme="majorHAnsi" w:eastAsia="Times New Roman" w:hAnsiTheme="majorHAnsi" w:cs="Calibri"/>
                <w:color w:val="000000"/>
                <w:sz w:val="18"/>
                <w:szCs w:val="18"/>
                <w:lang w:eastAsia="tr-TR"/>
              </w:rPr>
            </w:pPr>
            <w:r>
              <w:rPr>
                <w:rFonts w:asciiTheme="majorHAnsi" w:eastAsia="Times New Roman" w:hAnsiTheme="majorHAnsi" w:cs="Calibri"/>
                <w:b/>
                <w:color w:val="000000"/>
                <w:sz w:val="18"/>
                <w:szCs w:val="18"/>
                <w:lang w:eastAsia="tr-TR"/>
              </w:rPr>
              <w:t>H.2.1.</w:t>
            </w:r>
            <w:r w:rsidRPr="008B0646">
              <w:rPr>
                <w:rFonts w:asciiTheme="majorHAnsi" w:eastAsia="Times New Roman" w:hAnsiTheme="majorHAnsi" w:cs="Calibri"/>
                <w:color w:val="000000"/>
                <w:sz w:val="18"/>
                <w:szCs w:val="18"/>
                <w:lang w:eastAsia="tr-TR"/>
              </w:rPr>
              <w:t xml:space="preserve"> Temel eğitimde fırsat eşitliğini sağlayarak eğitime erişimi artırmaya yönelik iyileştirmeler hayata geçirilecektir</w:t>
            </w:r>
          </w:p>
        </w:tc>
      </w:tr>
      <w:tr w:rsidR="00324072" w:rsidRPr="008B0646" w14:paraId="21D86E6D" w14:textId="77777777" w:rsidTr="00324072">
        <w:trPr>
          <w:trHeight w:val="819"/>
        </w:trPr>
        <w:tc>
          <w:tcPr>
            <w:tcW w:w="1134" w:type="dxa"/>
            <w:vMerge w:val="restart"/>
            <w:tcBorders>
              <w:top w:val="nil"/>
              <w:left w:val="single" w:sz="4" w:space="0" w:color="auto"/>
              <w:bottom w:val="nil"/>
              <w:right w:val="single" w:sz="4" w:space="0" w:color="auto"/>
            </w:tcBorders>
            <w:shd w:val="clear" w:color="000000" w:fill="F4AF84"/>
            <w:vAlign w:val="center"/>
            <w:hideMark/>
          </w:tcPr>
          <w:p w14:paraId="78F20ED0" w14:textId="77777777" w:rsidR="00324072" w:rsidRPr="008B0646" w:rsidRDefault="00324072" w:rsidP="00324072">
            <w:pPr>
              <w:widowControl/>
              <w:autoSpaceDE/>
              <w:autoSpaceDN/>
              <w:jc w:val="center"/>
              <w:rPr>
                <w:rFonts w:asciiTheme="majorHAnsi" w:eastAsia="Times New Roman" w:hAnsiTheme="majorHAnsi" w:cs="Calibri"/>
                <w:b/>
                <w:bCs/>
                <w:color w:val="000000"/>
                <w:sz w:val="18"/>
                <w:szCs w:val="18"/>
                <w:lang w:eastAsia="tr-TR"/>
              </w:rPr>
            </w:pPr>
            <w:r w:rsidRPr="008B0646">
              <w:rPr>
                <w:rFonts w:asciiTheme="majorHAnsi" w:eastAsia="Times New Roman" w:hAnsiTheme="majorHAnsi" w:cs="Calibri"/>
                <w:b/>
                <w:bCs/>
                <w:color w:val="000000"/>
                <w:sz w:val="18"/>
                <w:szCs w:val="18"/>
                <w:lang w:eastAsia="tr-TR"/>
              </w:rPr>
              <w:t>Performans  Göstergeleri</w:t>
            </w:r>
          </w:p>
        </w:tc>
        <w:tc>
          <w:tcPr>
            <w:tcW w:w="3118" w:type="dxa"/>
            <w:tcBorders>
              <w:top w:val="nil"/>
              <w:left w:val="nil"/>
              <w:bottom w:val="single" w:sz="4" w:space="0" w:color="auto"/>
              <w:right w:val="single" w:sz="4" w:space="0" w:color="auto"/>
            </w:tcBorders>
            <w:shd w:val="clear" w:color="auto" w:fill="FABF8F" w:themeFill="accent6" w:themeFillTint="99"/>
            <w:vAlign w:val="center"/>
            <w:hideMark/>
          </w:tcPr>
          <w:p w14:paraId="792F4416" w14:textId="77777777" w:rsidR="00324072" w:rsidRPr="008B0646" w:rsidRDefault="00324072" w:rsidP="00324072">
            <w:pPr>
              <w:widowControl/>
              <w:autoSpaceDE/>
              <w:autoSpaceDN/>
              <w:jc w:val="center"/>
              <w:rPr>
                <w:rFonts w:asciiTheme="majorHAnsi" w:eastAsia="Times New Roman" w:hAnsiTheme="majorHAnsi" w:cs="Calibri"/>
                <w:b/>
                <w:color w:val="000000"/>
                <w:sz w:val="18"/>
                <w:szCs w:val="18"/>
                <w:lang w:eastAsia="tr-TR"/>
              </w:rPr>
            </w:pPr>
            <w:r w:rsidRPr="008B0646">
              <w:rPr>
                <w:rFonts w:asciiTheme="majorHAnsi" w:eastAsia="Times New Roman" w:hAnsiTheme="majorHAnsi" w:cs="Calibri"/>
                <w:b/>
                <w:color w:val="000000"/>
                <w:sz w:val="18"/>
                <w:szCs w:val="18"/>
                <w:lang w:eastAsia="tr-TR"/>
              </w:rPr>
              <w:t>Performans Göstergeleri</w:t>
            </w:r>
          </w:p>
        </w:tc>
        <w:tc>
          <w:tcPr>
            <w:tcW w:w="851" w:type="dxa"/>
            <w:tcBorders>
              <w:top w:val="nil"/>
              <w:left w:val="nil"/>
              <w:bottom w:val="single" w:sz="4" w:space="0" w:color="auto"/>
              <w:right w:val="single" w:sz="4" w:space="0" w:color="auto"/>
            </w:tcBorders>
            <w:shd w:val="clear" w:color="auto" w:fill="FABF8F" w:themeFill="accent6" w:themeFillTint="99"/>
            <w:vAlign w:val="center"/>
            <w:hideMark/>
          </w:tcPr>
          <w:p w14:paraId="2553EA05" w14:textId="77777777" w:rsidR="00324072" w:rsidRPr="008B0646" w:rsidRDefault="00324072" w:rsidP="00324072">
            <w:pPr>
              <w:widowControl/>
              <w:autoSpaceDE/>
              <w:autoSpaceDN/>
              <w:jc w:val="center"/>
              <w:rPr>
                <w:rFonts w:asciiTheme="majorHAnsi" w:eastAsia="Times New Roman" w:hAnsiTheme="majorHAnsi" w:cs="Times New Roman"/>
                <w:b/>
                <w:color w:val="000000"/>
                <w:sz w:val="18"/>
                <w:szCs w:val="18"/>
                <w:lang w:eastAsia="tr-TR"/>
              </w:rPr>
            </w:pPr>
            <w:r w:rsidRPr="008B0646">
              <w:rPr>
                <w:rFonts w:asciiTheme="majorHAnsi" w:eastAsia="Times New Roman" w:hAnsiTheme="majorHAnsi" w:cs="Times New Roman"/>
                <w:b/>
                <w:color w:val="000000"/>
                <w:sz w:val="18"/>
                <w:szCs w:val="18"/>
                <w:lang w:eastAsia="tr-TR"/>
              </w:rPr>
              <w:t>Hedefe Etkisi (%)</w:t>
            </w:r>
          </w:p>
        </w:tc>
        <w:tc>
          <w:tcPr>
            <w:tcW w:w="992" w:type="dxa"/>
            <w:tcBorders>
              <w:top w:val="nil"/>
              <w:left w:val="nil"/>
              <w:bottom w:val="single" w:sz="4" w:space="0" w:color="auto"/>
              <w:right w:val="single" w:sz="4" w:space="0" w:color="auto"/>
            </w:tcBorders>
            <w:shd w:val="clear" w:color="auto" w:fill="FABF8F" w:themeFill="accent6" w:themeFillTint="99"/>
            <w:vAlign w:val="center"/>
            <w:hideMark/>
          </w:tcPr>
          <w:p w14:paraId="1F457632" w14:textId="77777777" w:rsidR="00324072" w:rsidRPr="008B0646" w:rsidRDefault="00324072" w:rsidP="00324072">
            <w:pPr>
              <w:widowControl/>
              <w:autoSpaceDE/>
              <w:autoSpaceDN/>
              <w:jc w:val="center"/>
              <w:rPr>
                <w:rFonts w:asciiTheme="majorHAnsi" w:eastAsia="Times New Roman" w:hAnsiTheme="majorHAnsi" w:cs="Times New Roman"/>
                <w:b/>
                <w:color w:val="000000"/>
                <w:sz w:val="18"/>
                <w:szCs w:val="18"/>
                <w:lang w:eastAsia="tr-TR"/>
              </w:rPr>
            </w:pPr>
            <w:r w:rsidRPr="008B0646">
              <w:rPr>
                <w:rFonts w:asciiTheme="majorHAnsi" w:eastAsia="Times New Roman" w:hAnsiTheme="majorHAnsi" w:cs="Times New Roman"/>
                <w:b/>
                <w:color w:val="000000"/>
                <w:sz w:val="18"/>
                <w:szCs w:val="18"/>
                <w:lang w:eastAsia="tr-TR"/>
              </w:rPr>
              <w:t>Plan Dönemi Başlangıç Değeri</w:t>
            </w:r>
          </w:p>
        </w:tc>
        <w:tc>
          <w:tcPr>
            <w:tcW w:w="740" w:type="dxa"/>
            <w:gridSpan w:val="2"/>
            <w:tcBorders>
              <w:top w:val="nil"/>
              <w:left w:val="nil"/>
              <w:bottom w:val="single" w:sz="4" w:space="0" w:color="auto"/>
              <w:right w:val="single" w:sz="4" w:space="0" w:color="auto"/>
            </w:tcBorders>
            <w:shd w:val="clear" w:color="auto" w:fill="FABF8F" w:themeFill="accent6" w:themeFillTint="99"/>
            <w:vAlign w:val="center"/>
            <w:hideMark/>
          </w:tcPr>
          <w:p w14:paraId="46D40E5E" w14:textId="77777777" w:rsidR="00324072" w:rsidRPr="008B0646" w:rsidRDefault="00324072" w:rsidP="00324072">
            <w:pPr>
              <w:widowControl/>
              <w:autoSpaceDE/>
              <w:autoSpaceDN/>
              <w:jc w:val="center"/>
              <w:rPr>
                <w:rFonts w:asciiTheme="majorHAnsi" w:eastAsia="Times New Roman" w:hAnsiTheme="majorHAnsi" w:cs="Times New Roman"/>
                <w:b/>
                <w:color w:val="000000"/>
                <w:sz w:val="18"/>
                <w:szCs w:val="18"/>
                <w:lang w:eastAsia="tr-TR"/>
              </w:rPr>
            </w:pPr>
            <w:r w:rsidRPr="008B0646">
              <w:rPr>
                <w:rFonts w:asciiTheme="majorHAnsi" w:eastAsia="Times New Roman" w:hAnsiTheme="majorHAnsi" w:cs="Times New Roman"/>
                <w:b/>
                <w:color w:val="000000"/>
                <w:sz w:val="18"/>
                <w:szCs w:val="18"/>
                <w:lang w:eastAsia="tr-TR"/>
              </w:rPr>
              <w:t>2024</w:t>
            </w:r>
          </w:p>
        </w:tc>
        <w:tc>
          <w:tcPr>
            <w:tcW w:w="678" w:type="dxa"/>
            <w:tcBorders>
              <w:top w:val="nil"/>
              <w:left w:val="nil"/>
              <w:bottom w:val="single" w:sz="4" w:space="0" w:color="auto"/>
              <w:right w:val="single" w:sz="4" w:space="0" w:color="auto"/>
            </w:tcBorders>
            <w:shd w:val="clear" w:color="auto" w:fill="FABF8F" w:themeFill="accent6" w:themeFillTint="99"/>
            <w:vAlign w:val="center"/>
            <w:hideMark/>
          </w:tcPr>
          <w:p w14:paraId="5037FA73" w14:textId="77777777" w:rsidR="00324072" w:rsidRPr="008B0646" w:rsidRDefault="00324072" w:rsidP="00324072">
            <w:pPr>
              <w:widowControl/>
              <w:autoSpaceDE/>
              <w:autoSpaceDN/>
              <w:jc w:val="center"/>
              <w:rPr>
                <w:rFonts w:asciiTheme="majorHAnsi" w:eastAsia="Times New Roman" w:hAnsiTheme="majorHAnsi" w:cs="Times New Roman"/>
                <w:b/>
                <w:color w:val="000000"/>
                <w:sz w:val="18"/>
                <w:szCs w:val="18"/>
                <w:lang w:eastAsia="tr-TR"/>
              </w:rPr>
            </w:pPr>
            <w:r w:rsidRPr="008B0646">
              <w:rPr>
                <w:rFonts w:asciiTheme="majorHAnsi" w:eastAsia="Times New Roman" w:hAnsiTheme="majorHAnsi" w:cs="Times New Roman"/>
                <w:b/>
                <w:color w:val="000000"/>
                <w:sz w:val="18"/>
                <w:szCs w:val="18"/>
                <w:lang w:eastAsia="tr-TR"/>
              </w:rPr>
              <w:t>2025</w:t>
            </w:r>
          </w:p>
        </w:tc>
        <w:tc>
          <w:tcPr>
            <w:tcW w:w="708" w:type="dxa"/>
            <w:tcBorders>
              <w:top w:val="nil"/>
              <w:left w:val="nil"/>
              <w:bottom w:val="single" w:sz="4" w:space="0" w:color="auto"/>
              <w:right w:val="single" w:sz="4" w:space="0" w:color="auto"/>
            </w:tcBorders>
            <w:shd w:val="clear" w:color="auto" w:fill="FABF8F" w:themeFill="accent6" w:themeFillTint="99"/>
            <w:vAlign w:val="center"/>
            <w:hideMark/>
          </w:tcPr>
          <w:p w14:paraId="0E8FE080" w14:textId="77777777" w:rsidR="00324072" w:rsidRPr="008B0646" w:rsidRDefault="00324072" w:rsidP="00324072">
            <w:pPr>
              <w:widowControl/>
              <w:autoSpaceDE/>
              <w:autoSpaceDN/>
              <w:jc w:val="center"/>
              <w:rPr>
                <w:rFonts w:asciiTheme="majorHAnsi" w:eastAsia="Times New Roman" w:hAnsiTheme="majorHAnsi" w:cs="Times New Roman"/>
                <w:b/>
                <w:color w:val="000000"/>
                <w:sz w:val="18"/>
                <w:szCs w:val="18"/>
                <w:lang w:eastAsia="tr-TR"/>
              </w:rPr>
            </w:pPr>
            <w:r w:rsidRPr="008B0646">
              <w:rPr>
                <w:rFonts w:asciiTheme="majorHAnsi" w:eastAsia="Times New Roman" w:hAnsiTheme="majorHAnsi" w:cs="Times New Roman"/>
                <w:b/>
                <w:color w:val="000000"/>
                <w:sz w:val="18"/>
                <w:szCs w:val="18"/>
                <w:lang w:eastAsia="tr-TR"/>
              </w:rPr>
              <w:t>2026</w:t>
            </w:r>
          </w:p>
        </w:tc>
        <w:tc>
          <w:tcPr>
            <w:tcW w:w="567" w:type="dxa"/>
            <w:tcBorders>
              <w:top w:val="nil"/>
              <w:left w:val="nil"/>
              <w:bottom w:val="single" w:sz="4" w:space="0" w:color="auto"/>
              <w:right w:val="single" w:sz="4" w:space="0" w:color="auto"/>
            </w:tcBorders>
            <w:shd w:val="clear" w:color="auto" w:fill="FABF8F" w:themeFill="accent6" w:themeFillTint="99"/>
            <w:vAlign w:val="center"/>
            <w:hideMark/>
          </w:tcPr>
          <w:p w14:paraId="40A4565B" w14:textId="77777777" w:rsidR="00324072" w:rsidRPr="008B0646" w:rsidRDefault="00324072" w:rsidP="00324072">
            <w:pPr>
              <w:widowControl/>
              <w:autoSpaceDE/>
              <w:autoSpaceDN/>
              <w:jc w:val="center"/>
              <w:rPr>
                <w:rFonts w:asciiTheme="majorHAnsi" w:eastAsia="Times New Roman" w:hAnsiTheme="majorHAnsi" w:cs="Times New Roman"/>
                <w:b/>
                <w:color w:val="000000"/>
                <w:sz w:val="18"/>
                <w:szCs w:val="18"/>
                <w:lang w:eastAsia="tr-TR"/>
              </w:rPr>
            </w:pPr>
            <w:r w:rsidRPr="008B0646">
              <w:rPr>
                <w:rFonts w:asciiTheme="majorHAnsi" w:eastAsia="Times New Roman" w:hAnsiTheme="majorHAnsi" w:cs="Times New Roman"/>
                <w:b/>
                <w:color w:val="000000"/>
                <w:sz w:val="18"/>
                <w:szCs w:val="18"/>
                <w:lang w:eastAsia="tr-TR"/>
              </w:rPr>
              <w:t>2027</w:t>
            </w:r>
          </w:p>
        </w:tc>
        <w:tc>
          <w:tcPr>
            <w:tcW w:w="567" w:type="dxa"/>
            <w:tcBorders>
              <w:top w:val="nil"/>
              <w:left w:val="nil"/>
              <w:bottom w:val="single" w:sz="4" w:space="0" w:color="auto"/>
              <w:right w:val="single" w:sz="4" w:space="0" w:color="auto"/>
            </w:tcBorders>
            <w:shd w:val="clear" w:color="auto" w:fill="FABF8F" w:themeFill="accent6" w:themeFillTint="99"/>
            <w:vAlign w:val="center"/>
            <w:hideMark/>
          </w:tcPr>
          <w:p w14:paraId="7B91C250" w14:textId="77777777" w:rsidR="00324072" w:rsidRPr="008B0646" w:rsidRDefault="00324072" w:rsidP="00324072">
            <w:pPr>
              <w:widowControl/>
              <w:autoSpaceDE/>
              <w:autoSpaceDN/>
              <w:jc w:val="center"/>
              <w:rPr>
                <w:rFonts w:asciiTheme="majorHAnsi" w:eastAsia="Times New Roman" w:hAnsiTheme="majorHAnsi" w:cs="Times New Roman"/>
                <w:b/>
                <w:color w:val="000000"/>
                <w:sz w:val="18"/>
                <w:szCs w:val="18"/>
                <w:lang w:eastAsia="tr-TR"/>
              </w:rPr>
            </w:pPr>
            <w:r w:rsidRPr="008B0646">
              <w:rPr>
                <w:rFonts w:asciiTheme="majorHAnsi" w:eastAsia="Times New Roman" w:hAnsiTheme="majorHAnsi" w:cs="Times New Roman"/>
                <w:b/>
                <w:color w:val="000000"/>
                <w:sz w:val="18"/>
                <w:szCs w:val="18"/>
                <w:lang w:eastAsia="tr-TR"/>
              </w:rPr>
              <w:t>2028</w:t>
            </w:r>
          </w:p>
        </w:tc>
      </w:tr>
      <w:tr w:rsidR="00324072" w:rsidRPr="008B0646" w14:paraId="2914CDC3" w14:textId="77777777" w:rsidTr="00324072">
        <w:trPr>
          <w:trHeight w:val="899"/>
        </w:trPr>
        <w:tc>
          <w:tcPr>
            <w:tcW w:w="1134" w:type="dxa"/>
            <w:vMerge/>
            <w:tcBorders>
              <w:top w:val="nil"/>
              <w:left w:val="single" w:sz="4" w:space="0" w:color="auto"/>
              <w:bottom w:val="nil"/>
              <w:right w:val="single" w:sz="4" w:space="0" w:color="auto"/>
            </w:tcBorders>
            <w:vAlign w:val="center"/>
            <w:hideMark/>
          </w:tcPr>
          <w:p w14:paraId="07110CB7" w14:textId="77777777" w:rsidR="00324072" w:rsidRPr="008B0646" w:rsidRDefault="00324072" w:rsidP="00324072">
            <w:pPr>
              <w:widowControl/>
              <w:autoSpaceDE/>
              <w:autoSpaceDN/>
              <w:rPr>
                <w:rFonts w:asciiTheme="majorHAnsi" w:eastAsia="Times New Roman" w:hAnsiTheme="majorHAnsi" w:cs="Calibri"/>
                <w:b/>
                <w:bCs/>
                <w:color w:val="000000"/>
                <w:sz w:val="18"/>
                <w:szCs w:val="18"/>
                <w:lang w:eastAsia="tr-TR"/>
              </w:rPr>
            </w:pPr>
          </w:p>
        </w:tc>
        <w:tc>
          <w:tcPr>
            <w:tcW w:w="3118" w:type="dxa"/>
            <w:tcBorders>
              <w:top w:val="nil"/>
              <w:left w:val="nil"/>
              <w:bottom w:val="single" w:sz="4" w:space="0" w:color="auto"/>
              <w:right w:val="single" w:sz="4" w:space="0" w:color="auto"/>
            </w:tcBorders>
            <w:shd w:val="clear" w:color="000000" w:fill="FFFFFF"/>
            <w:vAlign w:val="center"/>
            <w:hideMark/>
          </w:tcPr>
          <w:p w14:paraId="3421760A" w14:textId="77777777" w:rsidR="00324072" w:rsidRPr="008B0646" w:rsidRDefault="00324072" w:rsidP="00324072">
            <w:pPr>
              <w:widowControl/>
              <w:autoSpaceDE/>
              <w:autoSpaceDN/>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b/>
                <w:color w:val="000000"/>
                <w:sz w:val="18"/>
                <w:szCs w:val="18"/>
                <w:lang w:eastAsia="tr-TR"/>
              </w:rPr>
              <w:t>PG-1.2.1</w:t>
            </w:r>
            <w:r w:rsidRPr="008B0646">
              <w:rPr>
                <w:rFonts w:asciiTheme="majorHAnsi" w:eastAsia="Times New Roman" w:hAnsiTheme="majorHAnsi" w:cs="Calibri"/>
                <w:color w:val="000000"/>
                <w:sz w:val="18"/>
                <w:szCs w:val="18"/>
                <w:lang w:eastAsia="tr-TR"/>
              </w:rPr>
              <w:t xml:space="preserve"> Temel eğitimde en az bir sosyal etkinliğe katılan öğrenci oranı (Temel Eğitim) (%)</w:t>
            </w:r>
          </w:p>
        </w:tc>
        <w:tc>
          <w:tcPr>
            <w:tcW w:w="851" w:type="dxa"/>
            <w:tcBorders>
              <w:top w:val="nil"/>
              <w:left w:val="nil"/>
              <w:bottom w:val="single" w:sz="4" w:space="0" w:color="auto"/>
              <w:right w:val="single" w:sz="4" w:space="0" w:color="auto"/>
            </w:tcBorders>
            <w:shd w:val="clear" w:color="000000" w:fill="FFFFFF"/>
            <w:vAlign w:val="center"/>
            <w:hideMark/>
          </w:tcPr>
          <w:p w14:paraId="02BA21E6"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25</w:t>
            </w:r>
          </w:p>
        </w:tc>
        <w:tc>
          <w:tcPr>
            <w:tcW w:w="992" w:type="dxa"/>
            <w:tcBorders>
              <w:top w:val="nil"/>
              <w:left w:val="nil"/>
              <w:bottom w:val="single" w:sz="4" w:space="0" w:color="auto"/>
              <w:right w:val="single" w:sz="4" w:space="0" w:color="auto"/>
            </w:tcBorders>
            <w:shd w:val="clear" w:color="000000" w:fill="FFFFFF"/>
            <w:vAlign w:val="center"/>
            <w:hideMark/>
          </w:tcPr>
          <w:p w14:paraId="39B313E0"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90</w:t>
            </w:r>
          </w:p>
        </w:tc>
        <w:tc>
          <w:tcPr>
            <w:tcW w:w="740" w:type="dxa"/>
            <w:gridSpan w:val="2"/>
            <w:tcBorders>
              <w:top w:val="nil"/>
              <w:left w:val="nil"/>
              <w:bottom w:val="single" w:sz="4" w:space="0" w:color="auto"/>
              <w:right w:val="single" w:sz="4" w:space="0" w:color="auto"/>
            </w:tcBorders>
            <w:shd w:val="clear" w:color="000000" w:fill="FFFFFF"/>
            <w:vAlign w:val="center"/>
            <w:hideMark/>
          </w:tcPr>
          <w:p w14:paraId="260E4F5F"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91</w:t>
            </w:r>
          </w:p>
        </w:tc>
        <w:tc>
          <w:tcPr>
            <w:tcW w:w="678" w:type="dxa"/>
            <w:tcBorders>
              <w:top w:val="nil"/>
              <w:left w:val="nil"/>
              <w:bottom w:val="single" w:sz="4" w:space="0" w:color="auto"/>
              <w:right w:val="single" w:sz="4" w:space="0" w:color="auto"/>
            </w:tcBorders>
            <w:shd w:val="clear" w:color="000000" w:fill="FFFFFF"/>
            <w:vAlign w:val="center"/>
            <w:hideMark/>
          </w:tcPr>
          <w:p w14:paraId="0E07B593"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92</w:t>
            </w:r>
          </w:p>
        </w:tc>
        <w:tc>
          <w:tcPr>
            <w:tcW w:w="708" w:type="dxa"/>
            <w:tcBorders>
              <w:top w:val="nil"/>
              <w:left w:val="nil"/>
              <w:bottom w:val="single" w:sz="4" w:space="0" w:color="auto"/>
              <w:right w:val="single" w:sz="4" w:space="0" w:color="auto"/>
            </w:tcBorders>
            <w:shd w:val="clear" w:color="000000" w:fill="FFFFFF"/>
            <w:vAlign w:val="center"/>
            <w:hideMark/>
          </w:tcPr>
          <w:p w14:paraId="58CD7582"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93</w:t>
            </w:r>
          </w:p>
        </w:tc>
        <w:tc>
          <w:tcPr>
            <w:tcW w:w="567" w:type="dxa"/>
            <w:tcBorders>
              <w:top w:val="nil"/>
              <w:left w:val="nil"/>
              <w:bottom w:val="single" w:sz="4" w:space="0" w:color="auto"/>
              <w:right w:val="single" w:sz="4" w:space="0" w:color="auto"/>
            </w:tcBorders>
            <w:shd w:val="clear" w:color="000000" w:fill="FFFFFF"/>
            <w:vAlign w:val="center"/>
            <w:hideMark/>
          </w:tcPr>
          <w:p w14:paraId="5D21E367"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94</w:t>
            </w:r>
          </w:p>
        </w:tc>
        <w:tc>
          <w:tcPr>
            <w:tcW w:w="567" w:type="dxa"/>
            <w:tcBorders>
              <w:top w:val="nil"/>
              <w:left w:val="nil"/>
              <w:bottom w:val="single" w:sz="4" w:space="0" w:color="auto"/>
              <w:right w:val="single" w:sz="4" w:space="0" w:color="auto"/>
            </w:tcBorders>
            <w:shd w:val="clear" w:color="000000" w:fill="FFFFFF"/>
            <w:vAlign w:val="center"/>
            <w:hideMark/>
          </w:tcPr>
          <w:p w14:paraId="781DC4D3"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95</w:t>
            </w:r>
          </w:p>
        </w:tc>
      </w:tr>
      <w:tr w:rsidR="00324072" w:rsidRPr="008B0646" w14:paraId="7393CFCA" w14:textId="77777777" w:rsidTr="00324072">
        <w:trPr>
          <w:trHeight w:val="480"/>
        </w:trPr>
        <w:tc>
          <w:tcPr>
            <w:tcW w:w="1134" w:type="dxa"/>
            <w:vMerge/>
            <w:tcBorders>
              <w:top w:val="nil"/>
              <w:left w:val="single" w:sz="4" w:space="0" w:color="auto"/>
              <w:bottom w:val="nil"/>
              <w:right w:val="single" w:sz="4" w:space="0" w:color="auto"/>
            </w:tcBorders>
            <w:vAlign w:val="center"/>
            <w:hideMark/>
          </w:tcPr>
          <w:p w14:paraId="1E26761A" w14:textId="77777777" w:rsidR="00324072" w:rsidRPr="008B0646" w:rsidRDefault="00324072" w:rsidP="00324072">
            <w:pPr>
              <w:widowControl/>
              <w:autoSpaceDE/>
              <w:autoSpaceDN/>
              <w:rPr>
                <w:rFonts w:asciiTheme="majorHAnsi" w:eastAsia="Times New Roman" w:hAnsiTheme="majorHAnsi" w:cs="Calibri"/>
                <w:b/>
                <w:bCs/>
                <w:color w:val="000000"/>
                <w:sz w:val="18"/>
                <w:szCs w:val="18"/>
                <w:lang w:eastAsia="tr-TR"/>
              </w:rPr>
            </w:pPr>
          </w:p>
        </w:tc>
        <w:tc>
          <w:tcPr>
            <w:tcW w:w="3118" w:type="dxa"/>
            <w:tcBorders>
              <w:top w:val="nil"/>
              <w:left w:val="nil"/>
              <w:bottom w:val="single" w:sz="4" w:space="0" w:color="auto"/>
              <w:right w:val="single" w:sz="4" w:space="0" w:color="auto"/>
            </w:tcBorders>
            <w:shd w:val="clear" w:color="000000" w:fill="FFFFFF"/>
            <w:vAlign w:val="center"/>
            <w:hideMark/>
          </w:tcPr>
          <w:p w14:paraId="448D8921" w14:textId="77777777" w:rsidR="00324072" w:rsidRPr="008B0646" w:rsidRDefault="00324072" w:rsidP="00324072">
            <w:pPr>
              <w:widowControl/>
              <w:autoSpaceDE/>
              <w:autoSpaceDN/>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b/>
                <w:color w:val="000000"/>
                <w:sz w:val="18"/>
                <w:szCs w:val="18"/>
                <w:lang w:eastAsia="tr-TR"/>
              </w:rPr>
              <w:t>PG-1.2.2</w:t>
            </w:r>
            <w:r w:rsidRPr="008B0646">
              <w:rPr>
                <w:rFonts w:asciiTheme="majorHAnsi" w:eastAsia="Times New Roman" w:hAnsiTheme="majorHAnsi" w:cs="Calibri"/>
                <w:color w:val="000000"/>
                <w:sz w:val="18"/>
                <w:szCs w:val="18"/>
                <w:lang w:eastAsia="tr-TR"/>
              </w:rPr>
              <w:t xml:space="preserve"> Öğrenci başına okunan kitap sayısı</w:t>
            </w:r>
          </w:p>
        </w:tc>
        <w:tc>
          <w:tcPr>
            <w:tcW w:w="851" w:type="dxa"/>
            <w:tcBorders>
              <w:top w:val="nil"/>
              <w:left w:val="nil"/>
              <w:bottom w:val="single" w:sz="4" w:space="0" w:color="auto"/>
              <w:right w:val="single" w:sz="4" w:space="0" w:color="auto"/>
            </w:tcBorders>
            <w:shd w:val="clear" w:color="000000" w:fill="FFFFFF"/>
            <w:vAlign w:val="center"/>
            <w:hideMark/>
          </w:tcPr>
          <w:p w14:paraId="04D28DFC"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20</w:t>
            </w:r>
          </w:p>
        </w:tc>
        <w:tc>
          <w:tcPr>
            <w:tcW w:w="992" w:type="dxa"/>
            <w:tcBorders>
              <w:top w:val="nil"/>
              <w:left w:val="nil"/>
              <w:bottom w:val="single" w:sz="4" w:space="0" w:color="auto"/>
              <w:right w:val="single" w:sz="4" w:space="0" w:color="auto"/>
            </w:tcBorders>
            <w:shd w:val="clear" w:color="000000" w:fill="FFFFFF"/>
            <w:vAlign w:val="center"/>
            <w:hideMark/>
          </w:tcPr>
          <w:p w14:paraId="1C9DAB9B"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8</w:t>
            </w:r>
          </w:p>
        </w:tc>
        <w:tc>
          <w:tcPr>
            <w:tcW w:w="740" w:type="dxa"/>
            <w:gridSpan w:val="2"/>
            <w:tcBorders>
              <w:top w:val="nil"/>
              <w:left w:val="nil"/>
              <w:bottom w:val="single" w:sz="4" w:space="0" w:color="auto"/>
              <w:right w:val="single" w:sz="4" w:space="0" w:color="auto"/>
            </w:tcBorders>
            <w:shd w:val="clear" w:color="000000" w:fill="FFFFFF"/>
            <w:vAlign w:val="center"/>
            <w:hideMark/>
          </w:tcPr>
          <w:p w14:paraId="67CD0F7B"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9</w:t>
            </w:r>
          </w:p>
        </w:tc>
        <w:tc>
          <w:tcPr>
            <w:tcW w:w="678" w:type="dxa"/>
            <w:tcBorders>
              <w:top w:val="nil"/>
              <w:left w:val="nil"/>
              <w:bottom w:val="single" w:sz="4" w:space="0" w:color="auto"/>
              <w:right w:val="single" w:sz="4" w:space="0" w:color="auto"/>
            </w:tcBorders>
            <w:shd w:val="clear" w:color="000000" w:fill="FFFFFF"/>
            <w:vAlign w:val="center"/>
            <w:hideMark/>
          </w:tcPr>
          <w:p w14:paraId="40D7C809"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10</w:t>
            </w:r>
          </w:p>
        </w:tc>
        <w:tc>
          <w:tcPr>
            <w:tcW w:w="708" w:type="dxa"/>
            <w:tcBorders>
              <w:top w:val="nil"/>
              <w:left w:val="nil"/>
              <w:bottom w:val="single" w:sz="4" w:space="0" w:color="auto"/>
              <w:right w:val="single" w:sz="4" w:space="0" w:color="auto"/>
            </w:tcBorders>
            <w:shd w:val="clear" w:color="000000" w:fill="FFFFFF"/>
            <w:vAlign w:val="center"/>
            <w:hideMark/>
          </w:tcPr>
          <w:p w14:paraId="3121DFC1"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Pr>
                <w:rFonts w:asciiTheme="majorHAnsi" w:eastAsia="Times New Roman" w:hAnsiTheme="majorHAnsi" w:cs="Times New Roman"/>
                <w:color w:val="000000"/>
                <w:sz w:val="18"/>
                <w:szCs w:val="18"/>
                <w:lang w:eastAsia="tr-TR"/>
              </w:rPr>
              <w:t>12</w:t>
            </w:r>
          </w:p>
        </w:tc>
        <w:tc>
          <w:tcPr>
            <w:tcW w:w="567" w:type="dxa"/>
            <w:tcBorders>
              <w:top w:val="nil"/>
              <w:left w:val="nil"/>
              <w:bottom w:val="single" w:sz="4" w:space="0" w:color="auto"/>
              <w:right w:val="single" w:sz="4" w:space="0" w:color="auto"/>
            </w:tcBorders>
            <w:shd w:val="clear" w:color="000000" w:fill="FFFFFF"/>
            <w:vAlign w:val="center"/>
            <w:hideMark/>
          </w:tcPr>
          <w:p w14:paraId="7B91CAD2"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Pr>
                <w:rFonts w:asciiTheme="majorHAnsi" w:eastAsia="Times New Roman" w:hAnsiTheme="majorHAnsi" w:cs="Times New Roman"/>
                <w:color w:val="000000"/>
                <w:sz w:val="18"/>
                <w:szCs w:val="18"/>
                <w:lang w:eastAsia="tr-TR"/>
              </w:rPr>
              <w:t>14</w:t>
            </w:r>
          </w:p>
        </w:tc>
        <w:tc>
          <w:tcPr>
            <w:tcW w:w="567" w:type="dxa"/>
            <w:tcBorders>
              <w:top w:val="nil"/>
              <w:left w:val="nil"/>
              <w:bottom w:val="single" w:sz="4" w:space="0" w:color="auto"/>
              <w:right w:val="single" w:sz="4" w:space="0" w:color="auto"/>
            </w:tcBorders>
            <w:shd w:val="clear" w:color="000000" w:fill="FFFFFF"/>
            <w:vAlign w:val="center"/>
            <w:hideMark/>
          </w:tcPr>
          <w:p w14:paraId="231EE715"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15</w:t>
            </w:r>
          </w:p>
        </w:tc>
      </w:tr>
      <w:tr w:rsidR="00324072" w:rsidRPr="008B0646" w14:paraId="27777DE4" w14:textId="77777777" w:rsidTr="00324072">
        <w:trPr>
          <w:trHeight w:val="960"/>
        </w:trPr>
        <w:tc>
          <w:tcPr>
            <w:tcW w:w="1134" w:type="dxa"/>
            <w:vMerge/>
            <w:tcBorders>
              <w:top w:val="nil"/>
              <w:left w:val="single" w:sz="4" w:space="0" w:color="auto"/>
              <w:bottom w:val="nil"/>
              <w:right w:val="single" w:sz="4" w:space="0" w:color="auto"/>
            </w:tcBorders>
            <w:vAlign w:val="center"/>
            <w:hideMark/>
          </w:tcPr>
          <w:p w14:paraId="08977D4F" w14:textId="77777777" w:rsidR="00324072" w:rsidRPr="008B0646" w:rsidRDefault="00324072" w:rsidP="00324072">
            <w:pPr>
              <w:widowControl/>
              <w:autoSpaceDE/>
              <w:autoSpaceDN/>
              <w:rPr>
                <w:rFonts w:asciiTheme="majorHAnsi" w:eastAsia="Times New Roman" w:hAnsiTheme="majorHAnsi" w:cs="Calibri"/>
                <w:b/>
                <w:bCs/>
                <w:color w:val="000000"/>
                <w:sz w:val="18"/>
                <w:szCs w:val="18"/>
                <w:lang w:eastAsia="tr-TR"/>
              </w:rPr>
            </w:pPr>
          </w:p>
        </w:tc>
        <w:tc>
          <w:tcPr>
            <w:tcW w:w="3118" w:type="dxa"/>
            <w:tcBorders>
              <w:top w:val="nil"/>
              <w:left w:val="nil"/>
              <w:bottom w:val="single" w:sz="4" w:space="0" w:color="auto"/>
              <w:right w:val="single" w:sz="4" w:space="0" w:color="auto"/>
            </w:tcBorders>
            <w:shd w:val="clear" w:color="000000" w:fill="FFFFFF"/>
            <w:vAlign w:val="center"/>
            <w:hideMark/>
          </w:tcPr>
          <w:p w14:paraId="36AEFC2B" w14:textId="77777777" w:rsidR="00324072" w:rsidRPr="008B0646" w:rsidRDefault="00324072" w:rsidP="00324072">
            <w:pPr>
              <w:widowControl/>
              <w:autoSpaceDE/>
              <w:autoSpaceDN/>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b/>
                <w:color w:val="000000"/>
                <w:sz w:val="18"/>
                <w:szCs w:val="18"/>
                <w:lang w:eastAsia="tr-TR"/>
              </w:rPr>
              <w:t>PG-1.2.3</w:t>
            </w:r>
            <w:r w:rsidRPr="008B0646">
              <w:rPr>
                <w:rFonts w:asciiTheme="majorHAnsi" w:eastAsia="Times New Roman" w:hAnsiTheme="majorHAnsi" w:cs="Calibri"/>
                <w:color w:val="000000"/>
                <w:sz w:val="18"/>
                <w:szCs w:val="18"/>
                <w:lang w:eastAsia="tr-TR"/>
              </w:rPr>
              <w:t xml:space="preserve"> Okuma kült</w:t>
            </w:r>
            <w:r>
              <w:rPr>
                <w:rFonts w:asciiTheme="majorHAnsi" w:eastAsia="Times New Roman" w:hAnsiTheme="majorHAnsi" w:cs="Calibri"/>
                <w:color w:val="000000"/>
                <w:sz w:val="18"/>
                <w:szCs w:val="18"/>
                <w:lang w:eastAsia="tr-TR"/>
              </w:rPr>
              <w:t xml:space="preserve">ürünü artırmaya yönelik </w:t>
            </w:r>
            <w:r w:rsidRPr="008B0646">
              <w:rPr>
                <w:rFonts w:asciiTheme="majorHAnsi" w:eastAsia="Times New Roman" w:hAnsiTheme="majorHAnsi" w:cs="Calibri"/>
                <w:color w:val="000000"/>
                <w:sz w:val="18"/>
                <w:szCs w:val="18"/>
                <w:lang w:eastAsia="tr-TR"/>
              </w:rPr>
              <w:t>düzenlenen etkinliklere katılan öğrenci oranı</w:t>
            </w:r>
          </w:p>
        </w:tc>
        <w:tc>
          <w:tcPr>
            <w:tcW w:w="851" w:type="dxa"/>
            <w:tcBorders>
              <w:top w:val="nil"/>
              <w:left w:val="nil"/>
              <w:bottom w:val="single" w:sz="4" w:space="0" w:color="auto"/>
              <w:right w:val="single" w:sz="4" w:space="0" w:color="auto"/>
            </w:tcBorders>
            <w:shd w:val="clear" w:color="000000" w:fill="FFFFFF"/>
            <w:vAlign w:val="center"/>
            <w:hideMark/>
          </w:tcPr>
          <w:p w14:paraId="720CC77F"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15</w:t>
            </w:r>
          </w:p>
        </w:tc>
        <w:tc>
          <w:tcPr>
            <w:tcW w:w="992" w:type="dxa"/>
            <w:tcBorders>
              <w:top w:val="nil"/>
              <w:left w:val="nil"/>
              <w:bottom w:val="single" w:sz="4" w:space="0" w:color="auto"/>
              <w:right w:val="single" w:sz="4" w:space="0" w:color="auto"/>
            </w:tcBorders>
            <w:shd w:val="clear" w:color="000000" w:fill="FFFFFF"/>
            <w:vAlign w:val="center"/>
            <w:hideMark/>
          </w:tcPr>
          <w:p w14:paraId="6F4E5715"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60</w:t>
            </w:r>
          </w:p>
        </w:tc>
        <w:tc>
          <w:tcPr>
            <w:tcW w:w="740" w:type="dxa"/>
            <w:gridSpan w:val="2"/>
            <w:tcBorders>
              <w:top w:val="nil"/>
              <w:left w:val="nil"/>
              <w:bottom w:val="single" w:sz="4" w:space="0" w:color="auto"/>
              <w:right w:val="single" w:sz="4" w:space="0" w:color="auto"/>
            </w:tcBorders>
            <w:shd w:val="clear" w:color="000000" w:fill="FFFFFF"/>
            <w:vAlign w:val="center"/>
            <w:hideMark/>
          </w:tcPr>
          <w:p w14:paraId="2B6FBBE3"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Pr>
                <w:rFonts w:asciiTheme="majorHAnsi" w:eastAsia="Times New Roman" w:hAnsiTheme="majorHAnsi" w:cs="Times New Roman"/>
                <w:color w:val="000000"/>
                <w:sz w:val="18"/>
                <w:szCs w:val="18"/>
                <w:lang w:eastAsia="tr-TR"/>
              </w:rPr>
              <w:t>75</w:t>
            </w:r>
          </w:p>
        </w:tc>
        <w:tc>
          <w:tcPr>
            <w:tcW w:w="678" w:type="dxa"/>
            <w:tcBorders>
              <w:top w:val="nil"/>
              <w:left w:val="nil"/>
              <w:bottom w:val="single" w:sz="4" w:space="0" w:color="auto"/>
              <w:right w:val="single" w:sz="4" w:space="0" w:color="auto"/>
            </w:tcBorders>
            <w:shd w:val="clear" w:color="000000" w:fill="FFFFFF"/>
            <w:vAlign w:val="center"/>
            <w:hideMark/>
          </w:tcPr>
          <w:p w14:paraId="7887C5A8"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Pr>
                <w:rFonts w:asciiTheme="majorHAnsi" w:eastAsia="Times New Roman" w:hAnsiTheme="majorHAnsi" w:cs="Times New Roman"/>
                <w:color w:val="000000"/>
                <w:sz w:val="18"/>
                <w:szCs w:val="18"/>
                <w:lang w:eastAsia="tr-TR"/>
              </w:rPr>
              <w:t>78</w:t>
            </w:r>
          </w:p>
        </w:tc>
        <w:tc>
          <w:tcPr>
            <w:tcW w:w="708" w:type="dxa"/>
            <w:tcBorders>
              <w:top w:val="nil"/>
              <w:left w:val="nil"/>
              <w:bottom w:val="single" w:sz="4" w:space="0" w:color="auto"/>
              <w:right w:val="single" w:sz="4" w:space="0" w:color="auto"/>
            </w:tcBorders>
            <w:shd w:val="clear" w:color="000000" w:fill="FFFFFF"/>
            <w:vAlign w:val="center"/>
            <w:hideMark/>
          </w:tcPr>
          <w:p w14:paraId="0BB6C834"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Pr>
                <w:rFonts w:asciiTheme="majorHAnsi" w:eastAsia="Times New Roman" w:hAnsiTheme="majorHAnsi" w:cs="Times New Roman"/>
                <w:color w:val="000000"/>
                <w:sz w:val="18"/>
                <w:szCs w:val="18"/>
                <w:lang w:eastAsia="tr-TR"/>
              </w:rPr>
              <w:t>84</w:t>
            </w:r>
          </w:p>
        </w:tc>
        <w:tc>
          <w:tcPr>
            <w:tcW w:w="567" w:type="dxa"/>
            <w:tcBorders>
              <w:top w:val="nil"/>
              <w:left w:val="nil"/>
              <w:bottom w:val="single" w:sz="4" w:space="0" w:color="auto"/>
              <w:right w:val="single" w:sz="4" w:space="0" w:color="auto"/>
            </w:tcBorders>
            <w:shd w:val="clear" w:color="000000" w:fill="FFFFFF"/>
            <w:vAlign w:val="center"/>
            <w:hideMark/>
          </w:tcPr>
          <w:p w14:paraId="7E2B2444"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90</w:t>
            </w:r>
          </w:p>
        </w:tc>
        <w:tc>
          <w:tcPr>
            <w:tcW w:w="567" w:type="dxa"/>
            <w:tcBorders>
              <w:top w:val="nil"/>
              <w:left w:val="nil"/>
              <w:bottom w:val="single" w:sz="4" w:space="0" w:color="auto"/>
              <w:right w:val="single" w:sz="4" w:space="0" w:color="auto"/>
            </w:tcBorders>
            <w:shd w:val="clear" w:color="000000" w:fill="FFFFFF"/>
            <w:vAlign w:val="center"/>
            <w:hideMark/>
          </w:tcPr>
          <w:p w14:paraId="581B3971"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95</w:t>
            </w:r>
          </w:p>
        </w:tc>
      </w:tr>
      <w:tr w:rsidR="00324072" w:rsidRPr="008B0646" w14:paraId="41C9E7F6" w14:textId="77777777" w:rsidTr="00324072">
        <w:trPr>
          <w:trHeight w:val="778"/>
        </w:trPr>
        <w:tc>
          <w:tcPr>
            <w:tcW w:w="1134" w:type="dxa"/>
            <w:vMerge/>
            <w:tcBorders>
              <w:top w:val="nil"/>
              <w:left w:val="single" w:sz="4" w:space="0" w:color="auto"/>
              <w:bottom w:val="nil"/>
              <w:right w:val="single" w:sz="4" w:space="0" w:color="auto"/>
            </w:tcBorders>
            <w:vAlign w:val="center"/>
            <w:hideMark/>
          </w:tcPr>
          <w:p w14:paraId="2E256580" w14:textId="77777777" w:rsidR="00324072" w:rsidRPr="008B0646" w:rsidRDefault="00324072" w:rsidP="00324072">
            <w:pPr>
              <w:widowControl/>
              <w:autoSpaceDE/>
              <w:autoSpaceDN/>
              <w:rPr>
                <w:rFonts w:asciiTheme="majorHAnsi" w:eastAsia="Times New Roman" w:hAnsiTheme="majorHAnsi" w:cs="Calibri"/>
                <w:b/>
                <w:bCs/>
                <w:color w:val="000000"/>
                <w:sz w:val="18"/>
                <w:szCs w:val="18"/>
                <w:lang w:eastAsia="tr-TR"/>
              </w:rPr>
            </w:pPr>
          </w:p>
        </w:tc>
        <w:tc>
          <w:tcPr>
            <w:tcW w:w="3118" w:type="dxa"/>
            <w:tcBorders>
              <w:top w:val="nil"/>
              <w:left w:val="nil"/>
              <w:bottom w:val="nil"/>
              <w:right w:val="single" w:sz="4" w:space="0" w:color="auto"/>
            </w:tcBorders>
            <w:shd w:val="clear" w:color="000000" w:fill="FFFFFF"/>
            <w:vAlign w:val="center"/>
            <w:hideMark/>
          </w:tcPr>
          <w:p w14:paraId="6BB3B8E3" w14:textId="77777777" w:rsidR="00324072" w:rsidRPr="008B0646" w:rsidRDefault="00324072" w:rsidP="00324072">
            <w:pPr>
              <w:widowControl/>
              <w:autoSpaceDE/>
              <w:autoSpaceDN/>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b/>
                <w:color w:val="000000"/>
                <w:sz w:val="18"/>
                <w:szCs w:val="18"/>
                <w:lang w:eastAsia="tr-TR"/>
              </w:rPr>
              <w:t>PG-1.2.4</w:t>
            </w:r>
            <w:r w:rsidRPr="008B0646">
              <w:rPr>
                <w:rFonts w:asciiTheme="majorHAnsi" w:eastAsia="Times New Roman" w:hAnsiTheme="majorHAnsi" w:cs="Calibri"/>
                <w:color w:val="000000"/>
                <w:sz w:val="18"/>
                <w:szCs w:val="18"/>
                <w:lang w:eastAsia="tr-TR"/>
              </w:rPr>
              <w:t xml:space="preserve"> Geleneksel çocuk oyunlarına yönelik bahçe düzenlemesi yapılan okul oranı (%)</w:t>
            </w:r>
          </w:p>
        </w:tc>
        <w:tc>
          <w:tcPr>
            <w:tcW w:w="851" w:type="dxa"/>
            <w:tcBorders>
              <w:top w:val="nil"/>
              <w:left w:val="nil"/>
              <w:bottom w:val="single" w:sz="4" w:space="0" w:color="auto"/>
              <w:right w:val="single" w:sz="4" w:space="0" w:color="auto"/>
            </w:tcBorders>
            <w:shd w:val="clear" w:color="000000" w:fill="FFFFFF"/>
            <w:vAlign w:val="center"/>
            <w:hideMark/>
          </w:tcPr>
          <w:p w14:paraId="68C8D10D"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10</w:t>
            </w:r>
          </w:p>
        </w:tc>
        <w:tc>
          <w:tcPr>
            <w:tcW w:w="992" w:type="dxa"/>
            <w:tcBorders>
              <w:top w:val="nil"/>
              <w:left w:val="nil"/>
              <w:bottom w:val="single" w:sz="4" w:space="0" w:color="auto"/>
              <w:right w:val="single" w:sz="4" w:space="0" w:color="auto"/>
            </w:tcBorders>
            <w:shd w:val="clear" w:color="000000" w:fill="FFFFFF"/>
            <w:vAlign w:val="center"/>
            <w:hideMark/>
          </w:tcPr>
          <w:p w14:paraId="7B08D1D6"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Pr>
                <w:rFonts w:asciiTheme="majorHAnsi" w:eastAsia="Times New Roman" w:hAnsiTheme="majorHAnsi" w:cs="Times New Roman"/>
                <w:color w:val="000000"/>
                <w:sz w:val="18"/>
                <w:szCs w:val="18"/>
                <w:lang w:eastAsia="tr-TR"/>
              </w:rPr>
              <w:t>80</w:t>
            </w:r>
          </w:p>
        </w:tc>
        <w:tc>
          <w:tcPr>
            <w:tcW w:w="740" w:type="dxa"/>
            <w:gridSpan w:val="2"/>
            <w:tcBorders>
              <w:top w:val="nil"/>
              <w:left w:val="nil"/>
              <w:bottom w:val="single" w:sz="4" w:space="0" w:color="auto"/>
              <w:right w:val="single" w:sz="4" w:space="0" w:color="auto"/>
            </w:tcBorders>
            <w:shd w:val="clear" w:color="000000" w:fill="FFFFFF"/>
            <w:vAlign w:val="center"/>
            <w:hideMark/>
          </w:tcPr>
          <w:p w14:paraId="1C66F116"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100</w:t>
            </w:r>
          </w:p>
        </w:tc>
        <w:tc>
          <w:tcPr>
            <w:tcW w:w="678" w:type="dxa"/>
            <w:tcBorders>
              <w:top w:val="nil"/>
              <w:left w:val="nil"/>
              <w:bottom w:val="single" w:sz="4" w:space="0" w:color="auto"/>
              <w:right w:val="single" w:sz="4" w:space="0" w:color="auto"/>
            </w:tcBorders>
            <w:shd w:val="clear" w:color="000000" w:fill="FFFFFF"/>
            <w:vAlign w:val="center"/>
            <w:hideMark/>
          </w:tcPr>
          <w:p w14:paraId="343B93A9"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100</w:t>
            </w:r>
          </w:p>
        </w:tc>
        <w:tc>
          <w:tcPr>
            <w:tcW w:w="708" w:type="dxa"/>
            <w:tcBorders>
              <w:top w:val="nil"/>
              <w:left w:val="nil"/>
              <w:bottom w:val="single" w:sz="4" w:space="0" w:color="auto"/>
              <w:right w:val="single" w:sz="4" w:space="0" w:color="auto"/>
            </w:tcBorders>
            <w:shd w:val="clear" w:color="000000" w:fill="FFFFFF"/>
            <w:vAlign w:val="center"/>
            <w:hideMark/>
          </w:tcPr>
          <w:p w14:paraId="6C9C9CD9"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100</w:t>
            </w:r>
          </w:p>
        </w:tc>
        <w:tc>
          <w:tcPr>
            <w:tcW w:w="567" w:type="dxa"/>
            <w:tcBorders>
              <w:top w:val="nil"/>
              <w:left w:val="nil"/>
              <w:bottom w:val="single" w:sz="4" w:space="0" w:color="auto"/>
              <w:right w:val="single" w:sz="4" w:space="0" w:color="auto"/>
            </w:tcBorders>
            <w:shd w:val="clear" w:color="000000" w:fill="FFFFFF"/>
            <w:vAlign w:val="center"/>
            <w:hideMark/>
          </w:tcPr>
          <w:p w14:paraId="4F3A2498"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100</w:t>
            </w:r>
          </w:p>
        </w:tc>
        <w:tc>
          <w:tcPr>
            <w:tcW w:w="567" w:type="dxa"/>
            <w:tcBorders>
              <w:top w:val="nil"/>
              <w:left w:val="nil"/>
              <w:bottom w:val="single" w:sz="4" w:space="0" w:color="auto"/>
              <w:right w:val="single" w:sz="4" w:space="0" w:color="auto"/>
            </w:tcBorders>
            <w:shd w:val="clear" w:color="000000" w:fill="FFFFFF"/>
            <w:vAlign w:val="center"/>
            <w:hideMark/>
          </w:tcPr>
          <w:p w14:paraId="049ACD7D"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100</w:t>
            </w:r>
          </w:p>
        </w:tc>
      </w:tr>
      <w:tr w:rsidR="00324072" w:rsidRPr="008B0646" w14:paraId="1D520D0B" w14:textId="77777777" w:rsidTr="00324072">
        <w:trPr>
          <w:trHeight w:val="1281"/>
        </w:trPr>
        <w:tc>
          <w:tcPr>
            <w:tcW w:w="1134" w:type="dxa"/>
            <w:vMerge/>
            <w:tcBorders>
              <w:top w:val="nil"/>
              <w:left w:val="single" w:sz="4" w:space="0" w:color="auto"/>
              <w:bottom w:val="nil"/>
              <w:right w:val="single" w:sz="4" w:space="0" w:color="auto"/>
            </w:tcBorders>
            <w:vAlign w:val="center"/>
            <w:hideMark/>
          </w:tcPr>
          <w:p w14:paraId="79D4A101" w14:textId="77777777" w:rsidR="00324072" w:rsidRPr="008B0646" w:rsidRDefault="00324072" w:rsidP="00324072">
            <w:pPr>
              <w:widowControl/>
              <w:autoSpaceDE/>
              <w:autoSpaceDN/>
              <w:rPr>
                <w:rFonts w:asciiTheme="majorHAnsi" w:eastAsia="Times New Roman" w:hAnsiTheme="majorHAnsi" w:cs="Calibri"/>
                <w:b/>
                <w:bCs/>
                <w:color w:val="000000"/>
                <w:sz w:val="18"/>
                <w:szCs w:val="18"/>
                <w:lang w:eastAsia="tr-TR"/>
              </w:rPr>
            </w:pP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6D319EFE" w14:textId="77777777" w:rsidR="00324072" w:rsidRPr="008B0646" w:rsidRDefault="00324072" w:rsidP="00324072">
            <w:pPr>
              <w:widowControl/>
              <w:autoSpaceDE/>
              <w:autoSpaceDN/>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b/>
                <w:color w:val="000000"/>
                <w:sz w:val="18"/>
                <w:szCs w:val="18"/>
                <w:lang w:eastAsia="tr-TR"/>
              </w:rPr>
              <w:t>PG-1.2.5</w:t>
            </w:r>
            <w:r w:rsidRPr="008B0646">
              <w:rPr>
                <w:rFonts w:asciiTheme="majorHAnsi" w:eastAsia="Times New Roman" w:hAnsiTheme="majorHAnsi" w:cs="Calibri"/>
                <w:color w:val="000000"/>
                <w:sz w:val="18"/>
                <w:szCs w:val="18"/>
                <w:lang w:eastAsia="tr-TR"/>
              </w:rPr>
              <w:t xml:space="preserve"> Kaynaştırma/bütünleştirme uygulamaları yoluyla eğitim alan öğrencilerin örgün eğitimdeki toplam özel eğitim ihtiyacı olan öğrencilere oranı (%)</w:t>
            </w:r>
          </w:p>
        </w:tc>
        <w:tc>
          <w:tcPr>
            <w:tcW w:w="851" w:type="dxa"/>
            <w:tcBorders>
              <w:top w:val="nil"/>
              <w:left w:val="nil"/>
              <w:bottom w:val="single" w:sz="4" w:space="0" w:color="auto"/>
              <w:right w:val="single" w:sz="4" w:space="0" w:color="auto"/>
            </w:tcBorders>
            <w:shd w:val="clear" w:color="000000" w:fill="FFFFFF"/>
            <w:vAlign w:val="center"/>
            <w:hideMark/>
          </w:tcPr>
          <w:p w14:paraId="23AD6B63"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5</w:t>
            </w:r>
          </w:p>
        </w:tc>
        <w:tc>
          <w:tcPr>
            <w:tcW w:w="992" w:type="dxa"/>
            <w:tcBorders>
              <w:top w:val="nil"/>
              <w:left w:val="nil"/>
              <w:bottom w:val="single" w:sz="4" w:space="0" w:color="auto"/>
              <w:right w:val="single" w:sz="4" w:space="0" w:color="auto"/>
            </w:tcBorders>
            <w:shd w:val="clear" w:color="000000" w:fill="FFFFFF"/>
            <w:vAlign w:val="center"/>
            <w:hideMark/>
          </w:tcPr>
          <w:p w14:paraId="4EFD8B35"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75</w:t>
            </w:r>
          </w:p>
        </w:tc>
        <w:tc>
          <w:tcPr>
            <w:tcW w:w="740" w:type="dxa"/>
            <w:gridSpan w:val="2"/>
            <w:tcBorders>
              <w:top w:val="nil"/>
              <w:left w:val="nil"/>
              <w:bottom w:val="single" w:sz="4" w:space="0" w:color="auto"/>
              <w:right w:val="single" w:sz="4" w:space="0" w:color="auto"/>
            </w:tcBorders>
            <w:shd w:val="clear" w:color="000000" w:fill="FFFFFF"/>
            <w:vAlign w:val="center"/>
            <w:hideMark/>
          </w:tcPr>
          <w:p w14:paraId="6FD24CB6"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75</w:t>
            </w:r>
          </w:p>
        </w:tc>
        <w:tc>
          <w:tcPr>
            <w:tcW w:w="678" w:type="dxa"/>
            <w:tcBorders>
              <w:top w:val="nil"/>
              <w:left w:val="nil"/>
              <w:bottom w:val="single" w:sz="4" w:space="0" w:color="auto"/>
              <w:right w:val="single" w:sz="4" w:space="0" w:color="auto"/>
            </w:tcBorders>
            <w:shd w:val="clear" w:color="000000" w:fill="FFFFFF"/>
            <w:vAlign w:val="center"/>
            <w:hideMark/>
          </w:tcPr>
          <w:p w14:paraId="71D5E7DD"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74</w:t>
            </w:r>
          </w:p>
        </w:tc>
        <w:tc>
          <w:tcPr>
            <w:tcW w:w="708" w:type="dxa"/>
            <w:tcBorders>
              <w:top w:val="nil"/>
              <w:left w:val="nil"/>
              <w:bottom w:val="single" w:sz="4" w:space="0" w:color="auto"/>
              <w:right w:val="single" w:sz="4" w:space="0" w:color="auto"/>
            </w:tcBorders>
            <w:shd w:val="clear" w:color="000000" w:fill="FFFFFF"/>
            <w:vAlign w:val="center"/>
            <w:hideMark/>
          </w:tcPr>
          <w:p w14:paraId="362CEBF7"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73</w:t>
            </w:r>
          </w:p>
        </w:tc>
        <w:tc>
          <w:tcPr>
            <w:tcW w:w="567" w:type="dxa"/>
            <w:tcBorders>
              <w:top w:val="nil"/>
              <w:left w:val="nil"/>
              <w:bottom w:val="single" w:sz="4" w:space="0" w:color="auto"/>
              <w:right w:val="single" w:sz="4" w:space="0" w:color="auto"/>
            </w:tcBorders>
            <w:shd w:val="clear" w:color="000000" w:fill="FFFFFF"/>
            <w:vAlign w:val="center"/>
            <w:hideMark/>
          </w:tcPr>
          <w:p w14:paraId="7465451C"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72</w:t>
            </w:r>
          </w:p>
        </w:tc>
        <w:tc>
          <w:tcPr>
            <w:tcW w:w="567" w:type="dxa"/>
            <w:tcBorders>
              <w:top w:val="nil"/>
              <w:left w:val="nil"/>
              <w:bottom w:val="single" w:sz="4" w:space="0" w:color="auto"/>
              <w:right w:val="single" w:sz="4" w:space="0" w:color="auto"/>
            </w:tcBorders>
            <w:shd w:val="clear" w:color="000000" w:fill="FFFFFF"/>
            <w:vAlign w:val="center"/>
            <w:hideMark/>
          </w:tcPr>
          <w:p w14:paraId="6C192FF7"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70</w:t>
            </w:r>
          </w:p>
        </w:tc>
      </w:tr>
      <w:tr w:rsidR="00324072" w:rsidRPr="008B0646" w14:paraId="501DA8BE" w14:textId="77777777" w:rsidTr="00324072">
        <w:trPr>
          <w:trHeight w:val="480"/>
        </w:trPr>
        <w:tc>
          <w:tcPr>
            <w:tcW w:w="1134" w:type="dxa"/>
            <w:vMerge/>
            <w:tcBorders>
              <w:top w:val="nil"/>
              <w:left w:val="single" w:sz="4" w:space="0" w:color="auto"/>
              <w:bottom w:val="nil"/>
              <w:right w:val="single" w:sz="4" w:space="0" w:color="auto"/>
            </w:tcBorders>
            <w:vAlign w:val="center"/>
            <w:hideMark/>
          </w:tcPr>
          <w:p w14:paraId="6FCB31A4" w14:textId="77777777" w:rsidR="00324072" w:rsidRPr="008B0646" w:rsidRDefault="00324072" w:rsidP="00324072">
            <w:pPr>
              <w:widowControl/>
              <w:autoSpaceDE/>
              <w:autoSpaceDN/>
              <w:rPr>
                <w:rFonts w:asciiTheme="majorHAnsi" w:eastAsia="Times New Roman" w:hAnsiTheme="majorHAnsi" w:cs="Calibri"/>
                <w:b/>
                <w:bCs/>
                <w:color w:val="000000"/>
                <w:sz w:val="18"/>
                <w:szCs w:val="18"/>
                <w:lang w:eastAsia="tr-TR"/>
              </w:rPr>
            </w:pPr>
          </w:p>
        </w:tc>
        <w:tc>
          <w:tcPr>
            <w:tcW w:w="3118" w:type="dxa"/>
            <w:tcBorders>
              <w:top w:val="nil"/>
              <w:left w:val="nil"/>
              <w:bottom w:val="nil"/>
              <w:right w:val="single" w:sz="4" w:space="0" w:color="auto"/>
            </w:tcBorders>
            <w:shd w:val="clear" w:color="000000" w:fill="FFFFFF"/>
            <w:vAlign w:val="center"/>
            <w:hideMark/>
          </w:tcPr>
          <w:p w14:paraId="613C47D4" w14:textId="77777777" w:rsidR="00324072" w:rsidRPr="008B0646" w:rsidRDefault="00324072" w:rsidP="00324072">
            <w:pPr>
              <w:widowControl/>
              <w:autoSpaceDE/>
              <w:autoSpaceDN/>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b/>
                <w:color w:val="000000"/>
                <w:sz w:val="18"/>
                <w:szCs w:val="18"/>
                <w:lang w:eastAsia="tr-TR"/>
              </w:rPr>
              <w:t>PG 1.2.6</w:t>
            </w:r>
            <w:r w:rsidRPr="008B0646">
              <w:rPr>
                <w:rFonts w:asciiTheme="majorHAnsi" w:eastAsia="Times New Roman" w:hAnsiTheme="majorHAnsi" w:cs="Calibri"/>
                <w:color w:val="000000"/>
                <w:sz w:val="18"/>
                <w:szCs w:val="18"/>
                <w:lang w:eastAsia="tr-TR"/>
              </w:rPr>
              <w:t xml:space="preserve"> Özel eğitim alanında eğitim verilen personel sayısı</w:t>
            </w:r>
          </w:p>
        </w:tc>
        <w:tc>
          <w:tcPr>
            <w:tcW w:w="851" w:type="dxa"/>
            <w:tcBorders>
              <w:top w:val="nil"/>
              <w:left w:val="nil"/>
              <w:bottom w:val="single" w:sz="4" w:space="0" w:color="auto"/>
              <w:right w:val="single" w:sz="4" w:space="0" w:color="auto"/>
            </w:tcBorders>
            <w:shd w:val="clear" w:color="000000" w:fill="FFFFFF"/>
            <w:vAlign w:val="center"/>
            <w:hideMark/>
          </w:tcPr>
          <w:p w14:paraId="609C758B"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5</w:t>
            </w:r>
          </w:p>
        </w:tc>
        <w:tc>
          <w:tcPr>
            <w:tcW w:w="992" w:type="dxa"/>
            <w:tcBorders>
              <w:top w:val="nil"/>
              <w:left w:val="nil"/>
              <w:bottom w:val="single" w:sz="4" w:space="0" w:color="auto"/>
              <w:right w:val="single" w:sz="4" w:space="0" w:color="auto"/>
            </w:tcBorders>
            <w:shd w:val="clear" w:color="000000" w:fill="FFFFFF"/>
            <w:vAlign w:val="center"/>
            <w:hideMark/>
          </w:tcPr>
          <w:p w14:paraId="6D56340E"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Pr>
                <w:rFonts w:asciiTheme="majorHAnsi" w:eastAsia="Times New Roman" w:hAnsiTheme="majorHAnsi" w:cs="Times New Roman"/>
                <w:color w:val="000000"/>
                <w:sz w:val="18"/>
                <w:szCs w:val="18"/>
                <w:lang w:eastAsia="tr-TR"/>
              </w:rPr>
              <w:t>26</w:t>
            </w:r>
          </w:p>
        </w:tc>
        <w:tc>
          <w:tcPr>
            <w:tcW w:w="740" w:type="dxa"/>
            <w:gridSpan w:val="2"/>
            <w:tcBorders>
              <w:top w:val="nil"/>
              <w:left w:val="nil"/>
              <w:bottom w:val="single" w:sz="4" w:space="0" w:color="auto"/>
              <w:right w:val="single" w:sz="4" w:space="0" w:color="auto"/>
            </w:tcBorders>
            <w:shd w:val="clear" w:color="000000" w:fill="FFFFFF"/>
            <w:vAlign w:val="center"/>
            <w:hideMark/>
          </w:tcPr>
          <w:p w14:paraId="1F17DFC5"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Pr>
                <w:rFonts w:asciiTheme="majorHAnsi" w:eastAsia="Times New Roman" w:hAnsiTheme="majorHAnsi" w:cs="Times New Roman"/>
                <w:color w:val="000000"/>
                <w:sz w:val="18"/>
                <w:szCs w:val="18"/>
                <w:lang w:eastAsia="tr-TR"/>
              </w:rPr>
              <w:t>26</w:t>
            </w:r>
          </w:p>
        </w:tc>
        <w:tc>
          <w:tcPr>
            <w:tcW w:w="678" w:type="dxa"/>
            <w:tcBorders>
              <w:top w:val="nil"/>
              <w:left w:val="nil"/>
              <w:bottom w:val="single" w:sz="4" w:space="0" w:color="auto"/>
              <w:right w:val="single" w:sz="4" w:space="0" w:color="auto"/>
            </w:tcBorders>
            <w:shd w:val="clear" w:color="000000" w:fill="FFFFFF"/>
            <w:vAlign w:val="center"/>
            <w:hideMark/>
          </w:tcPr>
          <w:p w14:paraId="71F04495"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Pr>
                <w:rFonts w:asciiTheme="majorHAnsi" w:eastAsia="Times New Roman" w:hAnsiTheme="majorHAnsi" w:cs="Times New Roman"/>
                <w:color w:val="000000"/>
                <w:sz w:val="18"/>
                <w:szCs w:val="18"/>
                <w:lang w:eastAsia="tr-TR"/>
              </w:rPr>
              <w:t>26</w:t>
            </w:r>
          </w:p>
        </w:tc>
        <w:tc>
          <w:tcPr>
            <w:tcW w:w="708" w:type="dxa"/>
            <w:tcBorders>
              <w:top w:val="nil"/>
              <w:left w:val="nil"/>
              <w:bottom w:val="single" w:sz="4" w:space="0" w:color="auto"/>
              <w:right w:val="single" w:sz="4" w:space="0" w:color="auto"/>
            </w:tcBorders>
            <w:shd w:val="clear" w:color="000000" w:fill="FFFFFF"/>
            <w:vAlign w:val="center"/>
            <w:hideMark/>
          </w:tcPr>
          <w:p w14:paraId="2983F4ED"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Pr>
                <w:rFonts w:asciiTheme="majorHAnsi" w:eastAsia="Times New Roman" w:hAnsiTheme="majorHAnsi" w:cs="Times New Roman"/>
                <w:color w:val="000000"/>
                <w:sz w:val="18"/>
                <w:szCs w:val="18"/>
                <w:lang w:eastAsia="tr-TR"/>
              </w:rPr>
              <w:t>26</w:t>
            </w:r>
          </w:p>
        </w:tc>
        <w:tc>
          <w:tcPr>
            <w:tcW w:w="567" w:type="dxa"/>
            <w:tcBorders>
              <w:top w:val="nil"/>
              <w:left w:val="nil"/>
              <w:bottom w:val="single" w:sz="4" w:space="0" w:color="auto"/>
              <w:right w:val="single" w:sz="4" w:space="0" w:color="auto"/>
            </w:tcBorders>
            <w:shd w:val="clear" w:color="000000" w:fill="FFFFFF"/>
            <w:vAlign w:val="center"/>
            <w:hideMark/>
          </w:tcPr>
          <w:p w14:paraId="4657F80C"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Pr>
                <w:rFonts w:asciiTheme="majorHAnsi" w:eastAsia="Times New Roman" w:hAnsiTheme="majorHAnsi" w:cs="Times New Roman"/>
                <w:color w:val="000000"/>
                <w:sz w:val="18"/>
                <w:szCs w:val="18"/>
                <w:lang w:eastAsia="tr-TR"/>
              </w:rPr>
              <w:t>26</w:t>
            </w:r>
          </w:p>
        </w:tc>
        <w:tc>
          <w:tcPr>
            <w:tcW w:w="567" w:type="dxa"/>
            <w:tcBorders>
              <w:top w:val="nil"/>
              <w:left w:val="nil"/>
              <w:bottom w:val="single" w:sz="4" w:space="0" w:color="auto"/>
              <w:right w:val="single" w:sz="4" w:space="0" w:color="auto"/>
            </w:tcBorders>
            <w:shd w:val="clear" w:color="000000" w:fill="FFFFFF"/>
            <w:vAlign w:val="center"/>
            <w:hideMark/>
          </w:tcPr>
          <w:p w14:paraId="37D3B6EE"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Pr>
                <w:rFonts w:asciiTheme="majorHAnsi" w:eastAsia="Times New Roman" w:hAnsiTheme="majorHAnsi" w:cs="Times New Roman"/>
                <w:color w:val="000000"/>
                <w:sz w:val="18"/>
                <w:szCs w:val="18"/>
                <w:lang w:eastAsia="tr-TR"/>
              </w:rPr>
              <w:t>26</w:t>
            </w:r>
          </w:p>
        </w:tc>
      </w:tr>
      <w:tr w:rsidR="00324072" w:rsidRPr="008B0646" w14:paraId="711E2A26" w14:textId="77777777" w:rsidTr="00324072">
        <w:trPr>
          <w:trHeight w:val="502"/>
        </w:trPr>
        <w:tc>
          <w:tcPr>
            <w:tcW w:w="1134" w:type="dxa"/>
            <w:vMerge/>
            <w:tcBorders>
              <w:top w:val="nil"/>
              <w:left w:val="single" w:sz="4" w:space="0" w:color="auto"/>
              <w:bottom w:val="nil"/>
              <w:right w:val="single" w:sz="4" w:space="0" w:color="auto"/>
            </w:tcBorders>
            <w:vAlign w:val="center"/>
            <w:hideMark/>
          </w:tcPr>
          <w:p w14:paraId="1CDF6A86" w14:textId="77777777" w:rsidR="00324072" w:rsidRPr="008B0646" w:rsidRDefault="00324072" w:rsidP="00324072">
            <w:pPr>
              <w:widowControl/>
              <w:autoSpaceDE/>
              <w:autoSpaceDN/>
              <w:rPr>
                <w:rFonts w:asciiTheme="majorHAnsi" w:eastAsia="Times New Roman" w:hAnsiTheme="majorHAnsi" w:cs="Calibri"/>
                <w:b/>
                <w:bCs/>
                <w:color w:val="000000"/>
                <w:sz w:val="18"/>
                <w:szCs w:val="18"/>
                <w:lang w:eastAsia="tr-TR"/>
              </w:rPr>
            </w:pP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14:paraId="420666EE" w14:textId="77777777" w:rsidR="00324072" w:rsidRPr="008B0646" w:rsidRDefault="00324072" w:rsidP="00324072">
            <w:pPr>
              <w:widowControl/>
              <w:autoSpaceDE/>
              <w:autoSpaceDN/>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b/>
                <w:color w:val="000000"/>
                <w:sz w:val="18"/>
                <w:szCs w:val="18"/>
                <w:lang w:eastAsia="tr-TR"/>
              </w:rPr>
              <w:t>PG 4.1.3</w:t>
            </w:r>
            <w:r w:rsidRPr="008B0646">
              <w:rPr>
                <w:rFonts w:asciiTheme="majorHAnsi" w:eastAsia="Times New Roman" w:hAnsiTheme="majorHAnsi" w:cs="Calibri"/>
                <w:color w:val="000000"/>
                <w:sz w:val="18"/>
                <w:szCs w:val="18"/>
                <w:lang w:eastAsia="tr-TR"/>
              </w:rPr>
              <w:t xml:space="preserve"> Özel eğitim alanında Eğitim verilen veli sayısı</w:t>
            </w:r>
          </w:p>
        </w:tc>
        <w:tc>
          <w:tcPr>
            <w:tcW w:w="851" w:type="dxa"/>
            <w:tcBorders>
              <w:top w:val="nil"/>
              <w:left w:val="nil"/>
              <w:bottom w:val="single" w:sz="4" w:space="0" w:color="auto"/>
              <w:right w:val="single" w:sz="4" w:space="0" w:color="auto"/>
            </w:tcBorders>
            <w:shd w:val="clear" w:color="000000" w:fill="FFFFFF"/>
            <w:vAlign w:val="center"/>
            <w:hideMark/>
          </w:tcPr>
          <w:p w14:paraId="0AA7808C"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5</w:t>
            </w:r>
          </w:p>
        </w:tc>
        <w:tc>
          <w:tcPr>
            <w:tcW w:w="992" w:type="dxa"/>
            <w:tcBorders>
              <w:top w:val="nil"/>
              <w:left w:val="nil"/>
              <w:bottom w:val="single" w:sz="4" w:space="0" w:color="auto"/>
              <w:right w:val="single" w:sz="4" w:space="0" w:color="auto"/>
            </w:tcBorders>
            <w:shd w:val="clear" w:color="000000" w:fill="FFFFFF"/>
            <w:vAlign w:val="center"/>
            <w:hideMark/>
          </w:tcPr>
          <w:p w14:paraId="56FB244B"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42</w:t>
            </w:r>
          </w:p>
        </w:tc>
        <w:tc>
          <w:tcPr>
            <w:tcW w:w="740" w:type="dxa"/>
            <w:gridSpan w:val="2"/>
            <w:tcBorders>
              <w:top w:val="nil"/>
              <w:left w:val="nil"/>
              <w:bottom w:val="single" w:sz="4" w:space="0" w:color="auto"/>
              <w:right w:val="single" w:sz="4" w:space="0" w:color="auto"/>
            </w:tcBorders>
            <w:shd w:val="clear" w:color="000000" w:fill="FFFFFF"/>
            <w:vAlign w:val="center"/>
            <w:hideMark/>
          </w:tcPr>
          <w:p w14:paraId="7BAC3C3E"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50</w:t>
            </w:r>
          </w:p>
        </w:tc>
        <w:tc>
          <w:tcPr>
            <w:tcW w:w="678" w:type="dxa"/>
            <w:tcBorders>
              <w:top w:val="nil"/>
              <w:left w:val="nil"/>
              <w:bottom w:val="single" w:sz="4" w:space="0" w:color="auto"/>
              <w:right w:val="single" w:sz="4" w:space="0" w:color="auto"/>
            </w:tcBorders>
            <w:shd w:val="clear" w:color="000000" w:fill="FFFFFF"/>
            <w:vAlign w:val="center"/>
            <w:hideMark/>
          </w:tcPr>
          <w:p w14:paraId="198FFF0D"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55</w:t>
            </w:r>
          </w:p>
        </w:tc>
        <w:tc>
          <w:tcPr>
            <w:tcW w:w="708" w:type="dxa"/>
            <w:tcBorders>
              <w:top w:val="nil"/>
              <w:left w:val="nil"/>
              <w:bottom w:val="single" w:sz="4" w:space="0" w:color="auto"/>
              <w:right w:val="single" w:sz="4" w:space="0" w:color="auto"/>
            </w:tcBorders>
            <w:shd w:val="clear" w:color="000000" w:fill="FFFFFF"/>
            <w:vAlign w:val="center"/>
            <w:hideMark/>
          </w:tcPr>
          <w:p w14:paraId="4438582F"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60</w:t>
            </w:r>
          </w:p>
        </w:tc>
        <w:tc>
          <w:tcPr>
            <w:tcW w:w="567" w:type="dxa"/>
            <w:tcBorders>
              <w:top w:val="nil"/>
              <w:left w:val="nil"/>
              <w:bottom w:val="single" w:sz="4" w:space="0" w:color="auto"/>
              <w:right w:val="single" w:sz="4" w:space="0" w:color="auto"/>
            </w:tcBorders>
            <w:shd w:val="clear" w:color="000000" w:fill="FFFFFF"/>
            <w:vAlign w:val="center"/>
            <w:hideMark/>
          </w:tcPr>
          <w:p w14:paraId="409BE156"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65</w:t>
            </w:r>
          </w:p>
        </w:tc>
        <w:tc>
          <w:tcPr>
            <w:tcW w:w="567" w:type="dxa"/>
            <w:tcBorders>
              <w:top w:val="nil"/>
              <w:left w:val="nil"/>
              <w:bottom w:val="single" w:sz="4" w:space="0" w:color="auto"/>
              <w:right w:val="single" w:sz="4" w:space="0" w:color="auto"/>
            </w:tcBorders>
            <w:shd w:val="clear" w:color="000000" w:fill="FFFFFF"/>
            <w:vAlign w:val="center"/>
            <w:hideMark/>
          </w:tcPr>
          <w:p w14:paraId="3720670D"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75</w:t>
            </w:r>
          </w:p>
        </w:tc>
      </w:tr>
      <w:tr w:rsidR="00324072" w:rsidRPr="008B0646" w14:paraId="1107BECE" w14:textId="77777777" w:rsidTr="00324072">
        <w:trPr>
          <w:trHeight w:val="720"/>
        </w:trPr>
        <w:tc>
          <w:tcPr>
            <w:tcW w:w="1134" w:type="dxa"/>
            <w:vMerge/>
            <w:tcBorders>
              <w:top w:val="nil"/>
              <w:left w:val="single" w:sz="4" w:space="0" w:color="auto"/>
              <w:bottom w:val="nil"/>
              <w:right w:val="single" w:sz="4" w:space="0" w:color="auto"/>
            </w:tcBorders>
            <w:vAlign w:val="center"/>
            <w:hideMark/>
          </w:tcPr>
          <w:p w14:paraId="2D43D823" w14:textId="77777777" w:rsidR="00324072" w:rsidRPr="008B0646" w:rsidRDefault="00324072" w:rsidP="00324072">
            <w:pPr>
              <w:widowControl/>
              <w:autoSpaceDE/>
              <w:autoSpaceDN/>
              <w:rPr>
                <w:rFonts w:asciiTheme="majorHAnsi" w:eastAsia="Times New Roman" w:hAnsiTheme="majorHAnsi" w:cs="Calibri"/>
                <w:b/>
                <w:bCs/>
                <w:color w:val="000000"/>
                <w:sz w:val="18"/>
                <w:szCs w:val="18"/>
                <w:lang w:eastAsia="tr-TR"/>
              </w:rPr>
            </w:pPr>
          </w:p>
        </w:tc>
        <w:tc>
          <w:tcPr>
            <w:tcW w:w="3118" w:type="dxa"/>
            <w:tcBorders>
              <w:top w:val="nil"/>
              <w:left w:val="nil"/>
              <w:bottom w:val="single" w:sz="4" w:space="0" w:color="auto"/>
              <w:right w:val="single" w:sz="4" w:space="0" w:color="auto"/>
            </w:tcBorders>
            <w:shd w:val="clear" w:color="000000" w:fill="FFFFFF"/>
            <w:vAlign w:val="center"/>
            <w:hideMark/>
          </w:tcPr>
          <w:p w14:paraId="1EC77296" w14:textId="77777777" w:rsidR="00324072" w:rsidRPr="008B0646" w:rsidRDefault="00324072" w:rsidP="00324072">
            <w:pPr>
              <w:widowControl/>
              <w:autoSpaceDE/>
              <w:autoSpaceDN/>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b/>
                <w:color w:val="000000"/>
                <w:sz w:val="18"/>
                <w:szCs w:val="18"/>
                <w:lang w:eastAsia="tr-TR"/>
              </w:rPr>
              <w:t>PG-1.2.7</w:t>
            </w:r>
            <w:r w:rsidRPr="008B0646">
              <w:rPr>
                <w:rFonts w:asciiTheme="majorHAnsi" w:eastAsia="Times New Roman" w:hAnsiTheme="majorHAnsi" w:cs="Calibri"/>
                <w:color w:val="000000"/>
                <w:sz w:val="18"/>
                <w:szCs w:val="18"/>
                <w:lang w:eastAsia="tr-TR"/>
              </w:rPr>
              <w:t xml:space="preserve"> Sosyal etkinliklerde en az bir faaliyete katılan özel eğitim öğrenci sayısı</w:t>
            </w:r>
          </w:p>
        </w:tc>
        <w:tc>
          <w:tcPr>
            <w:tcW w:w="851" w:type="dxa"/>
            <w:tcBorders>
              <w:top w:val="nil"/>
              <w:left w:val="nil"/>
              <w:bottom w:val="single" w:sz="4" w:space="0" w:color="auto"/>
              <w:right w:val="single" w:sz="4" w:space="0" w:color="auto"/>
            </w:tcBorders>
            <w:shd w:val="clear" w:color="000000" w:fill="FFFFFF"/>
            <w:vAlign w:val="center"/>
            <w:hideMark/>
          </w:tcPr>
          <w:p w14:paraId="64839CFC"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5</w:t>
            </w:r>
          </w:p>
        </w:tc>
        <w:tc>
          <w:tcPr>
            <w:tcW w:w="992" w:type="dxa"/>
            <w:tcBorders>
              <w:top w:val="nil"/>
              <w:left w:val="nil"/>
              <w:bottom w:val="single" w:sz="4" w:space="0" w:color="auto"/>
              <w:right w:val="single" w:sz="4" w:space="0" w:color="auto"/>
            </w:tcBorders>
            <w:shd w:val="clear" w:color="000000" w:fill="FFFFFF"/>
            <w:vAlign w:val="center"/>
            <w:hideMark/>
          </w:tcPr>
          <w:p w14:paraId="282A6E1A"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0</w:t>
            </w:r>
          </w:p>
        </w:tc>
        <w:tc>
          <w:tcPr>
            <w:tcW w:w="740" w:type="dxa"/>
            <w:gridSpan w:val="2"/>
            <w:tcBorders>
              <w:top w:val="nil"/>
              <w:left w:val="nil"/>
              <w:bottom w:val="single" w:sz="4" w:space="0" w:color="auto"/>
              <w:right w:val="single" w:sz="4" w:space="0" w:color="auto"/>
            </w:tcBorders>
            <w:shd w:val="clear" w:color="000000" w:fill="FFFFFF"/>
            <w:vAlign w:val="center"/>
            <w:hideMark/>
          </w:tcPr>
          <w:p w14:paraId="7ECEAD43"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Pr>
                <w:rFonts w:asciiTheme="majorHAnsi" w:eastAsia="Times New Roman" w:hAnsiTheme="majorHAnsi" w:cs="Times New Roman"/>
                <w:color w:val="000000"/>
                <w:sz w:val="18"/>
                <w:szCs w:val="18"/>
                <w:lang w:eastAsia="tr-TR"/>
              </w:rPr>
              <w:t>4</w:t>
            </w:r>
          </w:p>
        </w:tc>
        <w:tc>
          <w:tcPr>
            <w:tcW w:w="678" w:type="dxa"/>
            <w:tcBorders>
              <w:top w:val="nil"/>
              <w:left w:val="nil"/>
              <w:bottom w:val="single" w:sz="4" w:space="0" w:color="auto"/>
              <w:right w:val="single" w:sz="4" w:space="0" w:color="auto"/>
            </w:tcBorders>
            <w:shd w:val="clear" w:color="000000" w:fill="FFFFFF"/>
            <w:vAlign w:val="center"/>
            <w:hideMark/>
          </w:tcPr>
          <w:p w14:paraId="59D9F107"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Pr>
                <w:rFonts w:asciiTheme="majorHAnsi" w:eastAsia="Times New Roman" w:hAnsiTheme="majorHAnsi" w:cs="Times New Roman"/>
                <w:color w:val="000000"/>
                <w:sz w:val="18"/>
                <w:szCs w:val="18"/>
                <w:lang w:eastAsia="tr-TR"/>
              </w:rPr>
              <w:t>3</w:t>
            </w:r>
          </w:p>
        </w:tc>
        <w:tc>
          <w:tcPr>
            <w:tcW w:w="708" w:type="dxa"/>
            <w:tcBorders>
              <w:top w:val="nil"/>
              <w:left w:val="nil"/>
              <w:bottom w:val="single" w:sz="4" w:space="0" w:color="auto"/>
              <w:right w:val="single" w:sz="4" w:space="0" w:color="auto"/>
            </w:tcBorders>
            <w:shd w:val="clear" w:color="000000" w:fill="FFFFFF"/>
            <w:vAlign w:val="center"/>
            <w:hideMark/>
          </w:tcPr>
          <w:p w14:paraId="190085F8"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2</w:t>
            </w:r>
          </w:p>
        </w:tc>
        <w:tc>
          <w:tcPr>
            <w:tcW w:w="567" w:type="dxa"/>
            <w:tcBorders>
              <w:top w:val="nil"/>
              <w:left w:val="nil"/>
              <w:bottom w:val="single" w:sz="4" w:space="0" w:color="auto"/>
              <w:right w:val="single" w:sz="4" w:space="0" w:color="auto"/>
            </w:tcBorders>
            <w:shd w:val="clear" w:color="000000" w:fill="FFFFFF"/>
            <w:vAlign w:val="center"/>
            <w:hideMark/>
          </w:tcPr>
          <w:p w14:paraId="44202833"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2</w:t>
            </w:r>
          </w:p>
        </w:tc>
        <w:tc>
          <w:tcPr>
            <w:tcW w:w="567" w:type="dxa"/>
            <w:tcBorders>
              <w:top w:val="nil"/>
              <w:left w:val="nil"/>
              <w:bottom w:val="single" w:sz="4" w:space="0" w:color="auto"/>
              <w:right w:val="single" w:sz="4" w:space="0" w:color="auto"/>
            </w:tcBorders>
            <w:shd w:val="clear" w:color="000000" w:fill="FFFFFF"/>
            <w:vAlign w:val="center"/>
            <w:hideMark/>
          </w:tcPr>
          <w:p w14:paraId="20B313B5"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2</w:t>
            </w:r>
          </w:p>
        </w:tc>
      </w:tr>
      <w:tr w:rsidR="00324072" w:rsidRPr="008B0646" w14:paraId="5BF83D55" w14:textId="77777777" w:rsidTr="00324072">
        <w:trPr>
          <w:trHeight w:val="928"/>
        </w:trPr>
        <w:tc>
          <w:tcPr>
            <w:tcW w:w="1134" w:type="dxa"/>
            <w:vMerge/>
            <w:tcBorders>
              <w:top w:val="nil"/>
              <w:left w:val="single" w:sz="4" w:space="0" w:color="auto"/>
              <w:bottom w:val="nil"/>
              <w:right w:val="single" w:sz="4" w:space="0" w:color="auto"/>
            </w:tcBorders>
            <w:vAlign w:val="center"/>
            <w:hideMark/>
          </w:tcPr>
          <w:p w14:paraId="712F9337" w14:textId="77777777" w:rsidR="00324072" w:rsidRPr="008B0646" w:rsidRDefault="00324072" w:rsidP="00324072">
            <w:pPr>
              <w:widowControl/>
              <w:autoSpaceDE/>
              <w:autoSpaceDN/>
              <w:rPr>
                <w:rFonts w:asciiTheme="majorHAnsi" w:eastAsia="Times New Roman" w:hAnsiTheme="majorHAnsi" w:cs="Calibri"/>
                <w:b/>
                <w:bCs/>
                <w:color w:val="000000"/>
                <w:sz w:val="18"/>
                <w:szCs w:val="18"/>
                <w:lang w:eastAsia="tr-TR"/>
              </w:rPr>
            </w:pP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492F8F87" w14:textId="77777777" w:rsidR="00324072" w:rsidRPr="008B0646" w:rsidRDefault="00324072" w:rsidP="00324072">
            <w:pPr>
              <w:widowControl/>
              <w:autoSpaceDE/>
              <w:autoSpaceDN/>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b/>
                <w:color w:val="000000"/>
                <w:sz w:val="18"/>
                <w:szCs w:val="18"/>
                <w:lang w:eastAsia="tr-TR"/>
              </w:rPr>
              <w:t>PG.1.2.8</w:t>
            </w:r>
            <w:r w:rsidRPr="008B0646">
              <w:rPr>
                <w:rFonts w:asciiTheme="majorHAnsi" w:eastAsia="Times New Roman" w:hAnsiTheme="majorHAnsi" w:cs="Calibri"/>
                <w:color w:val="000000"/>
                <w:sz w:val="18"/>
                <w:szCs w:val="18"/>
                <w:lang w:eastAsia="tr-TR"/>
              </w:rPr>
              <w:t xml:space="preserve"> İlkokullarda Yetiştirme Programına (İYEP) dâhil olan öğrencilerin Türkçe dersi kazanımlarına ulaşma oranı(%)</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40A21345"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color w:val="000000"/>
                <w:sz w:val="18"/>
                <w:szCs w:val="18"/>
                <w:lang w:eastAsia="tr-TR"/>
              </w:rPr>
              <w:t>5</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24CA271E"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color w:val="000000"/>
                <w:sz w:val="18"/>
                <w:szCs w:val="18"/>
                <w:lang w:eastAsia="tr-TR"/>
              </w:rPr>
              <w:t>0</w:t>
            </w:r>
          </w:p>
        </w:tc>
        <w:tc>
          <w:tcPr>
            <w:tcW w:w="740" w:type="dxa"/>
            <w:gridSpan w:val="2"/>
            <w:tcBorders>
              <w:top w:val="nil"/>
              <w:left w:val="nil"/>
              <w:bottom w:val="single" w:sz="4" w:space="0" w:color="auto"/>
              <w:right w:val="single" w:sz="4" w:space="0" w:color="auto"/>
            </w:tcBorders>
            <w:shd w:val="clear" w:color="auto" w:fill="FFFFFF" w:themeFill="background1"/>
            <w:noWrap/>
            <w:vAlign w:val="center"/>
            <w:hideMark/>
          </w:tcPr>
          <w:p w14:paraId="7A4B76B2"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Pr>
                <w:rFonts w:asciiTheme="majorHAnsi" w:eastAsia="Times New Roman" w:hAnsiTheme="majorHAnsi" w:cs="Calibri"/>
                <w:color w:val="000000"/>
                <w:sz w:val="18"/>
                <w:szCs w:val="18"/>
                <w:lang w:eastAsia="tr-TR"/>
              </w:rPr>
              <w:t>52</w:t>
            </w:r>
          </w:p>
        </w:tc>
        <w:tc>
          <w:tcPr>
            <w:tcW w:w="678" w:type="dxa"/>
            <w:tcBorders>
              <w:top w:val="nil"/>
              <w:left w:val="nil"/>
              <w:bottom w:val="single" w:sz="4" w:space="0" w:color="auto"/>
              <w:right w:val="single" w:sz="4" w:space="0" w:color="auto"/>
            </w:tcBorders>
            <w:shd w:val="clear" w:color="auto" w:fill="FFFFFF" w:themeFill="background1"/>
            <w:noWrap/>
            <w:vAlign w:val="center"/>
            <w:hideMark/>
          </w:tcPr>
          <w:p w14:paraId="3C1591D6"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color w:val="000000"/>
                <w:sz w:val="18"/>
                <w:szCs w:val="18"/>
                <w:lang w:eastAsia="tr-TR"/>
              </w:rPr>
              <w:t>55</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22888C4C"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Pr>
                <w:rFonts w:asciiTheme="majorHAnsi" w:eastAsia="Times New Roman" w:hAnsiTheme="majorHAnsi" w:cs="Calibri"/>
                <w:color w:val="000000"/>
                <w:sz w:val="18"/>
                <w:szCs w:val="18"/>
                <w:lang w:eastAsia="tr-TR"/>
              </w:rPr>
              <w:t>62</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B7AF302"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color w:val="000000"/>
                <w:sz w:val="18"/>
                <w:szCs w:val="18"/>
                <w:lang w:eastAsia="tr-TR"/>
              </w:rPr>
              <w:t>65</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66C984CB"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color w:val="000000"/>
                <w:sz w:val="18"/>
                <w:szCs w:val="18"/>
                <w:lang w:eastAsia="tr-TR"/>
              </w:rPr>
              <w:t>70</w:t>
            </w:r>
          </w:p>
        </w:tc>
      </w:tr>
      <w:tr w:rsidR="00324072" w:rsidRPr="008B0646" w14:paraId="47368D8A" w14:textId="77777777" w:rsidTr="00324072">
        <w:trPr>
          <w:trHeight w:val="963"/>
        </w:trPr>
        <w:tc>
          <w:tcPr>
            <w:tcW w:w="1134" w:type="dxa"/>
            <w:vMerge/>
            <w:tcBorders>
              <w:top w:val="nil"/>
              <w:left w:val="single" w:sz="4" w:space="0" w:color="auto"/>
              <w:bottom w:val="nil"/>
              <w:right w:val="single" w:sz="4" w:space="0" w:color="auto"/>
            </w:tcBorders>
            <w:vAlign w:val="center"/>
            <w:hideMark/>
          </w:tcPr>
          <w:p w14:paraId="5D55BAB2" w14:textId="77777777" w:rsidR="00324072" w:rsidRPr="008B0646" w:rsidRDefault="00324072" w:rsidP="00324072">
            <w:pPr>
              <w:widowControl/>
              <w:autoSpaceDE/>
              <w:autoSpaceDN/>
              <w:rPr>
                <w:rFonts w:asciiTheme="majorHAnsi" w:eastAsia="Times New Roman" w:hAnsiTheme="majorHAnsi" w:cs="Calibri"/>
                <w:b/>
                <w:bCs/>
                <w:color w:val="000000"/>
                <w:sz w:val="18"/>
                <w:szCs w:val="18"/>
                <w:lang w:eastAsia="tr-TR"/>
              </w:rPr>
            </w:pP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3CE8302E" w14:textId="77777777" w:rsidR="00324072" w:rsidRPr="008B0646" w:rsidRDefault="00324072" w:rsidP="00324072">
            <w:pPr>
              <w:widowControl/>
              <w:autoSpaceDE/>
              <w:autoSpaceDN/>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b/>
                <w:color w:val="000000"/>
                <w:sz w:val="18"/>
                <w:szCs w:val="18"/>
                <w:lang w:eastAsia="tr-TR"/>
              </w:rPr>
              <w:t>PG.1.2.9</w:t>
            </w:r>
            <w:r w:rsidRPr="008B0646">
              <w:rPr>
                <w:rFonts w:asciiTheme="majorHAnsi" w:eastAsia="Times New Roman" w:hAnsiTheme="majorHAnsi" w:cs="Calibri"/>
                <w:color w:val="000000"/>
                <w:sz w:val="18"/>
                <w:szCs w:val="18"/>
                <w:lang w:eastAsia="tr-TR"/>
              </w:rPr>
              <w:t xml:space="preserve"> İlkokullarda Yetiştirme Programına dâhil olan öğrencilerin matematik dersi kazanımlarına ulaşma oranı(%)</w:t>
            </w:r>
          </w:p>
        </w:tc>
        <w:tc>
          <w:tcPr>
            <w:tcW w:w="851" w:type="dxa"/>
            <w:tcBorders>
              <w:top w:val="nil"/>
              <w:left w:val="nil"/>
              <w:bottom w:val="single" w:sz="4" w:space="0" w:color="auto"/>
              <w:right w:val="single" w:sz="4" w:space="0" w:color="auto"/>
            </w:tcBorders>
            <w:shd w:val="clear" w:color="auto" w:fill="FFFFFF" w:themeFill="background1"/>
            <w:noWrap/>
            <w:vAlign w:val="center"/>
            <w:hideMark/>
          </w:tcPr>
          <w:p w14:paraId="328D35AB"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color w:val="000000"/>
                <w:sz w:val="18"/>
                <w:szCs w:val="18"/>
                <w:lang w:eastAsia="tr-TR"/>
              </w:rPr>
              <w:t>5</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6E50BC9B"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color w:val="000000"/>
                <w:sz w:val="18"/>
                <w:szCs w:val="18"/>
                <w:lang w:eastAsia="tr-TR"/>
              </w:rPr>
              <w:t>0</w:t>
            </w:r>
          </w:p>
        </w:tc>
        <w:tc>
          <w:tcPr>
            <w:tcW w:w="740" w:type="dxa"/>
            <w:gridSpan w:val="2"/>
            <w:tcBorders>
              <w:top w:val="nil"/>
              <w:left w:val="nil"/>
              <w:bottom w:val="single" w:sz="4" w:space="0" w:color="auto"/>
              <w:right w:val="single" w:sz="4" w:space="0" w:color="auto"/>
            </w:tcBorders>
            <w:shd w:val="clear" w:color="auto" w:fill="FFFFFF" w:themeFill="background1"/>
            <w:noWrap/>
            <w:vAlign w:val="center"/>
            <w:hideMark/>
          </w:tcPr>
          <w:p w14:paraId="2A607E32"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Pr>
                <w:rFonts w:asciiTheme="majorHAnsi" w:eastAsia="Times New Roman" w:hAnsiTheme="majorHAnsi" w:cs="Calibri"/>
                <w:color w:val="000000"/>
                <w:sz w:val="18"/>
                <w:szCs w:val="18"/>
                <w:lang w:eastAsia="tr-TR"/>
              </w:rPr>
              <w:t>55</w:t>
            </w:r>
          </w:p>
        </w:tc>
        <w:tc>
          <w:tcPr>
            <w:tcW w:w="678" w:type="dxa"/>
            <w:tcBorders>
              <w:top w:val="nil"/>
              <w:left w:val="nil"/>
              <w:bottom w:val="single" w:sz="4" w:space="0" w:color="auto"/>
              <w:right w:val="single" w:sz="4" w:space="0" w:color="auto"/>
            </w:tcBorders>
            <w:shd w:val="clear" w:color="auto" w:fill="FFFFFF" w:themeFill="background1"/>
            <w:noWrap/>
            <w:vAlign w:val="center"/>
            <w:hideMark/>
          </w:tcPr>
          <w:p w14:paraId="52D60F9E"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Pr>
                <w:rFonts w:asciiTheme="majorHAnsi" w:eastAsia="Times New Roman" w:hAnsiTheme="majorHAnsi" w:cs="Calibri"/>
                <w:color w:val="000000"/>
                <w:sz w:val="18"/>
                <w:szCs w:val="18"/>
                <w:lang w:eastAsia="tr-TR"/>
              </w:rPr>
              <w:t>5</w:t>
            </w:r>
            <w:r w:rsidRPr="008B0646">
              <w:rPr>
                <w:rFonts w:asciiTheme="majorHAnsi" w:eastAsia="Times New Roman" w:hAnsiTheme="majorHAnsi" w:cs="Calibri"/>
                <w:color w:val="000000"/>
                <w:sz w:val="18"/>
                <w:szCs w:val="18"/>
                <w:lang w:eastAsia="tr-TR"/>
              </w:rPr>
              <w:t>5</w:t>
            </w:r>
          </w:p>
        </w:tc>
        <w:tc>
          <w:tcPr>
            <w:tcW w:w="708" w:type="dxa"/>
            <w:tcBorders>
              <w:top w:val="nil"/>
              <w:left w:val="nil"/>
              <w:bottom w:val="single" w:sz="4" w:space="0" w:color="auto"/>
              <w:right w:val="single" w:sz="4" w:space="0" w:color="auto"/>
            </w:tcBorders>
            <w:shd w:val="clear" w:color="auto" w:fill="FFFFFF" w:themeFill="background1"/>
            <w:noWrap/>
            <w:vAlign w:val="center"/>
            <w:hideMark/>
          </w:tcPr>
          <w:p w14:paraId="7921F6DD"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Pr>
                <w:rFonts w:asciiTheme="majorHAnsi" w:eastAsia="Times New Roman" w:hAnsiTheme="majorHAnsi" w:cs="Calibri"/>
                <w:color w:val="000000"/>
                <w:sz w:val="18"/>
                <w:szCs w:val="18"/>
                <w:lang w:eastAsia="tr-TR"/>
              </w:rPr>
              <w:t>6</w:t>
            </w:r>
            <w:r w:rsidRPr="008B0646">
              <w:rPr>
                <w:rFonts w:asciiTheme="majorHAnsi" w:eastAsia="Times New Roman" w:hAnsiTheme="majorHAnsi" w:cs="Calibri"/>
                <w:color w:val="000000"/>
                <w:sz w:val="18"/>
                <w:szCs w:val="18"/>
                <w:lang w:eastAsia="tr-TR"/>
              </w:rPr>
              <w:t>0</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27086DA7"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Pr>
                <w:rFonts w:asciiTheme="majorHAnsi" w:eastAsia="Times New Roman" w:hAnsiTheme="majorHAnsi" w:cs="Calibri"/>
                <w:color w:val="000000"/>
                <w:sz w:val="18"/>
                <w:szCs w:val="18"/>
                <w:lang w:eastAsia="tr-TR"/>
              </w:rPr>
              <w:t>6</w:t>
            </w:r>
            <w:r w:rsidRPr="008B0646">
              <w:rPr>
                <w:rFonts w:asciiTheme="majorHAnsi" w:eastAsia="Times New Roman" w:hAnsiTheme="majorHAnsi" w:cs="Calibri"/>
                <w:color w:val="000000"/>
                <w:sz w:val="18"/>
                <w:szCs w:val="18"/>
                <w:lang w:eastAsia="tr-TR"/>
              </w:rPr>
              <w:t>5</w:t>
            </w:r>
          </w:p>
        </w:tc>
        <w:tc>
          <w:tcPr>
            <w:tcW w:w="567" w:type="dxa"/>
            <w:tcBorders>
              <w:top w:val="nil"/>
              <w:left w:val="nil"/>
              <w:bottom w:val="single" w:sz="4" w:space="0" w:color="auto"/>
              <w:right w:val="single" w:sz="4" w:space="0" w:color="auto"/>
            </w:tcBorders>
            <w:shd w:val="clear" w:color="auto" w:fill="FFFFFF" w:themeFill="background1"/>
            <w:noWrap/>
            <w:vAlign w:val="center"/>
            <w:hideMark/>
          </w:tcPr>
          <w:p w14:paraId="096372C4"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Pr>
                <w:rFonts w:asciiTheme="majorHAnsi" w:eastAsia="Times New Roman" w:hAnsiTheme="majorHAnsi" w:cs="Calibri"/>
                <w:color w:val="000000"/>
                <w:sz w:val="18"/>
                <w:szCs w:val="18"/>
                <w:lang w:eastAsia="tr-TR"/>
              </w:rPr>
              <w:t>7</w:t>
            </w:r>
            <w:r w:rsidRPr="008B0646">
              <w:rPr>
                <w:rFonts w:asciiTheme="majorHAnsi" w:eastAsia="Times New Roman" w:hAnsiTheme="majorHAnsi" w:cs="Calibri"/>
                <w:color w:val="000000"/>
                <w:sz w:val="18"/>
                <w:szCs w:val="18"/>
                <w:lang w:eastAsia="tr-TR"/>
              </w:rPr>
              <w:t>0</w:t>
            </w:r>
          </w:p>
        </w:tc>
      </w:tr>
      <w:tr w:rsidR="00324072" w:rsidRPr="008B0646" w14:paraId="1D2218A0" w14:textId="77777777" w:rsidTr="00324072">
        <w:trPr>
          <w:trHeight w:val="282"/>
        </w:trPr>
        <w:tc>
          <w:tcPr>
            <w:tcW w:w="1134" w:type="dxa"/>
            <w:vMerge w:val="restart"/>
            <w:tcBorders>
              <w:top w:val="single" w:sz="4" w:space="0" w:color="auto"/>
              <w:left w:val="single" w:sz="8" w:space="0" w:color="000000"/>
              <w:bottom w:val="nil"/>
              <w:right w:val="single" w:sz="4" w:space="0" w:color="auto"/>
            </w:tcBorders>
            <w:shd w:val="clear" w:color="000000" w:fill="F4AF84"/>
            <w:vAlign w:val="center"/>
            <w:hideMark/>
          </w:tcPr>
          <w:p w14:paraId="12E0B3CA" w14:textId="77777777" w:rsidR="00324072" w:rsidRPr="008B0646" w:rsidRDefault="00324072" w:rsidP="00324072">
            <w:pPr>
              <w:widowControl/>
              <w:autoSpaceDE/>
              <w:autoSpaceDN/>
              <w:jc w:val="center"/>
              <w:rPr>
                <w:rFonts w:asciiTheme="majorHAnsi" w:eastAsia="Times New Roman" w:hAnsiTheme="majorHAnsi" w:cs="Calibri"/>
                <w:b/>
                <w:bCs/>
                <w:color w:val="000000"/>
                <w:sz w:val="18"/>
                <w:szCs w:val="18"/>
                <w:lang w:eastAsia="tr-TR"/>
              </w:rPr>
            </w:pPr>
            <w:r w:rsidRPr="008B0646">
              <w:rPr>
                <w:rFonts w:asciiTheme="majorHAnsi" w:eastAsia="Times New Roman" w:hAnsiTheme="majorHAnsi" w:cs="Calibri"/>
                <w:b/>
                <w:bCs/>
                <w:color w:val="000000"/>
                <w:sz w:val="18"/>
                <w:szCs w:val="18"/>
                <w:lang w:eastAsia="tr-TR"/>
              </w:rPr>
              <w:t>Stratejiler</w:t>
            </w:r>
          </w:p>
        </w:tc>
        <w:tc>
          <w:tcPr>
            <w:tcW w:w="8221" w:type="dxa"/>
            <w:gridSpan w:val="9"/>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515DF8E4" w14:textId="77777777" w:rsidR="00324072" w:rsidRPr="008B0646" w:rsidRDefault="00324072" w:rsidP="00324072">
            <w:pPr>
              <w:widowControl/>
              <w:autoSpaceDE/>
              <w:autoSpaceDN/>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b/>
                <w:color w:val="000000"/>
                <w:sz w:val="18"/>
                <w:szCs w:val="18"/>
                <w:lang w:eastAsia="tr-TR"/>
              </w:rPr>
              <w:t>S.1.</w:t>
            </w:r>
            <w:r w:rsidRPr="008B0646">
              <w:rPr>
                <w:rFonts w:asciiTheme="majorHAnsi" w:eastAsia="Times New Roman" w:hAnsiTheme="majorHAnsi" w:cs="Calibri"/>
                <w:color w:val="000000"/>
                <w:sz w:val="18"/>
                <w:szCs w:val="18"/>
                <w:lang w:eastAsia="tr-TR"/>
              </w:rPr>
              <w:t xml:space="preserve"> Öğrencilerin Türkçe dersindeki eksikleri tespit edilerek İYEP aracılığıyla akademik yeterliklerinin artırılması sağlanacaktır.</w:t>
            </w:r>
          </w:p>
        </w:tc>
      </w:tr>
      <w:tr w:rsidR="00324072" w:rsidRPr="008B0646" w14:paraId="011577FF" w14:textId="77777777" w:rsidTr="00324072">
        <w:trPr>
          <w:trHeight w:val="550"/>
        </w:trPr>
        <w:tc>
          <w:tcPr>
            <w:tcW w:w="1134" w:type="dxa"/>
            <w:vMerge/>
            <w:tcBorders>
              <w:top w:val="single" w:sz="4" w:space="0" w:color="auto"/>
              <w:left w:val="single" w:sz="8" w:space="0" w:color="000000"/>
              <w:bottom w:val="nil"/>
              <w:right w:val="single" w:sz="4" w:space="0" w:color="auto"/>
            </w:tcBorders>
            <w:vAlign w:val="center"/>
            <w:hideMark/>
          </w:tcPr>
          <w:p w14:paraId="401764C7" w14:textId="77777777" w:rsidR="00324072" w:rsidRPr="008B0646" w:rsidRDefault="00324072" w:rsidP="00324072">
            <w:pPr>
              <w:widowControl/>
              <w:autoSpaceDE/>
              <w:autoSpaceDN/>
              <w:rPr>
                <w:rFonts w:asciiTheme="majorHAnsi" w:eastAsia="Times New Roman" w:hAnsiTheme="majorHAnsi" w:cs="Calibri"/>
                <w:b/>
                <w:bCs/>
                <w:color w:val="000000"/>
                <w:sz w:val="18"/>
                <w:szCs w:val="18"/>
                <w:lang w:eastAsia="tr-TR"/>
              </w:rPr>
            </w:pPr>
          </w:p>
        </w:tc>
        <w:tc>
          <w:tcPr>
            <w:tcW w:w="8221" w:type="dxa"/>
            <w:gridSpan w:val="9"/>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5C81F80A" w14:textId="77777777" w:rsidR="00324072" w:rsidRPr="008B0646" w:rsidRDefault="00324072" w:rsidP="00324072">
            <w:pPr>
              <w:widowControl/>
              <w:autoSpaceDE/>
              <w:autoSpaceDN/>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b/>
                <w:color w:val="000000"/>
                <w:sz w:val="18"/>
                <w:szCs w:val="18"/>
                <w:lang w:eastAsia="tr-TR"/>
              </w:rPr>
              <w:t>S.2</w:t>
            </w:r>
            <w:r w:rsidRPr="008B0646">
              <w:rPr>
                <w:rFonts w:asciiTheme="majorHAnsi" w:eastAsia="Times New Roman" w:hAnsiTheme="majorHAnsi" w:cs="Times New Roman"/>
                <w:color w:val="000000"/>
                <w:sz w:val="18"/>
                <w:szCs w:val="18"/>
                <w:lang w:eastAsia="tr-TR"/>
              </w:rPr>
              <w:t xml:space="preserve">  </w:t>
            </w:r>
            <w:r w:rsidRPr="008B0646">
              <w:rPr>
                <w:rFonts w:asciiTheme="majorHAnsi" w:eastAsia="Times New Roman" w:hAnsiTheme="majorHAnsi" w:cs="Calibri"/>
                <w:color w:val="000000"/>
                <w:sz w:val="18"/>
                <w:szCs w:val="18"/>
                <w:lang w:eastAsia="tr-TR"/>
              </w:rPr>
              <w:t>Öğrencilerin matematik derslerindeki eksikleri tespit edilerek İYEP aracılığıyla akademik yeterliklerinin artırılması sağlanacaktır.</w:t>
            </w:r>
          </w:p>
        </w:tc>
      </w:tr>
      <w:tr w:rsidR="00324072" w:rsidRPr="008B0646" w14:paraId="6DE9481A" w14:textId="77777777" w:rsidTr="00324072">
        <w:trPr>
          <w:trHeight w:val="282"/>
        </w:trPr>
        <w:tc>
          <w:tcPr>
            <w:tcW w:w="1134" w:type="dxa"/>
            <w:vMerge/>
            <w:tcBorders>
              <w:top w:val="single" w:sz="4" w:space="0" w:color="auto"/>
              <w:left w:val="single" w:sz="8" w:space="0" w:color="000000"/>
              <w:bottom w:val="nil"/>
              <w:right w:val="single" w:sz="4" w:space="0" w:color="auto"/>
            </w:tcBorders>
            <w:vAlign w:val="center"/>
            <w:hideMark/>
          </w:tcPr>
          <w:p w14:paraId="2FA91561" w14:textId="77777777" w:rsidR="00324072" w:rsidRPr="008B0646" w:rsidRDefault="00324072" w:rsidP="00324072">
            <w:pPr>
              <w:widowControl/>
              <w:autoSpaceDE/>
              <w:autoSpaceDN/>
              <w:rPr>
                <w:rFonts w:asciiTheme="majorHAnsi" w:eastAsia="Times New Roman" w:hAnsiTheme="majorHAnsi" w:cs="Calibri"/>
                <w:b/>
                <w:bCs/>
                <w:color w:val="000000"/>
                <w:sz w:val="18"/>
                <w:szCs w:val="18"/>
                <w:lang w:eastAsia="tr-TR"/>
              </w:rPr>
            </w:pPr>
          </w:p>
        </w:tc>
        <w:tc>
          <w:tcPr>
            <w:tcW w:w="8221" w:type="dxa"/>
            <w:gridSpan w:val="9"/>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04A5F65F" w14:textId="77777777" w:rsidR="00324072" w:rsidRPr="008B0646" w:rsidRDefault="00324072" w:rsidP="00324072">
            <w:pPr>
              <w:widowControl/>
              <w:autoSpaceDE/>
              <w:autoSpaceDN/>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b/>
                <w:color w:val="000000"/>
                <w:sz w:val="18"/>
                <w:szCs w:val="18"/>
                <w:lang w:eastAsia="tr-TR"/>
              </w:rPr>
              <w:t>S.3</w:t>
            </w:r>
            <w:r w:rsidRPr="008B0646">
              <w:rPr>
                <w:rFonts w:asciiTheme="majorHAnsi" w:eastAsia="Times New Roman" w:hAnsiTheme="majorHAnsi" w:cs="Times New Roman"/>
                <w:color w:val="000000"/>
                <w:sz w:val="18"/>
                <w:szCs w:val="18"/>
                <w:lang w:eastAsia="tr-TR"/>
              </w:rPr>
              <w:t xml:space="preserve">  </w:t>
            </w:r>
            <w:r w:rsidRPr="008B0646">
              <w:rPr>
                <w:rFonts w:asciiTheme="majorHAnsi" w:eastAsia="Times New Roman" w:hAnsiTheme="majorHAnsi" w:cs="Calibri"/>
                <w:color w:val="000000"/>
                <w:sz w:val="18"/>
                <w:szCs w:val="18"/>
                <w:lang w:eastAsia="tr-TR"/>
              </w:rPr>
              <w:t>Dijital platformlar aracılığıyla öğrencilerin tamamlayıcı ve destekleyici eğitim almaları sağlanacaktır.</w:t>
            </w:r>
          </w:p>
        </w:tc>
      </w:tr>
      <w:tr w:rsidR="00324072" w:rsidRPr="008B0646" w14:paraId="214B4190" w14:textId="77777777" w:rsidTr="00324072">
        <w:trPr>
          <w:trHeight w:val="282"/>
        </w:trPr>
        <w:tc>
          <w:tcPr>
            <w:tcW w:w="1134" w:type="dxa"/>
            <w:vMerge/>
            <w:tcBorders>
              <w:top w:val="single" w:sz="4" w:space="0" w:color="auto"/>
              <w:left w:val="single" w:sz="8" w:space="0" w:color="000000"/>
              <w:bottom w:val="nil"/>
              <w:right w:val="single" w:sz="4" w:space="0" w:color="auto"/>
            </w:tcBorders>
            <w:vAlign w:val="center"/>
            <w:hideMark/>
          </w:tcPr>
          <w:p w14:paraId="29800EBC" w14:textId="77777777" w:rsidR="00324072" w:rsidRPr="008B0646" w:rsidRDefault="00324072" w:rsidP="00324072">
            <w:pPr>
              <w:widowControl/>
              <w:autoSpaceDE/>
              <w:autoSpaceDN/>
              <w:rPr>
                <w:rFonts w:asciiTheme="majorHAnsi" w:eastAsia="Times New Roman" w:hAnsiTheme="majorHAnsi" w:cs="Calibri"/>
                <w:b/>
                <w:bCs/>
                <w:color w:val="000000"/>
                <w:sz w:val="18"/>
                <w:szCs w:val="18"/>
                <w:lang w:eastAsia="tr-TR"/>
              </w:rPr>
            </w:pPr>
          </w:p>
        </w:tc>
        <w:tc>
          <w:tcPr>
            <w:tcW w:w="8221" w:type="dxa"/>
            <w:gridSpan w:val="9"/>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30C21924" w14:textId="77777777" w:rsidR="00324072" w:rsidRPr="008B0646" w:rsidRDefault="00324072" w:rsidP="00324072">
            <w:pPr>
              <w:widowControl/>
              <w:autoSpaceDE/>
              <w:autoSpaceDN/>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b/>
                <w:color w:val="000000"/>
                <w:sz w:val="18"/>
                <w:szCs w:val="18"/>
                <w:lang w:eastAsia="tr-TR"/>
              </w:rPr>
              <w:t>S.4</w:t>
            </w:r>
            <w:r w:rsidRPr="008B0646">
              <w:rPr>
                <w:rFonts w:asciiTheme="majorHAnsi" w:eastAsia="Times New Roman" w:hAnsiTheme="majorHAnsi" w:cs="Calibri"/>
                <w:color w:val="000000"/>
                <w:sz w:val="18"/>
                <w:szCs w:val="18"/>
                <w:lang w:eastAsia="tr-TR"/>
              </w:rPr>
              <w:t> İYEP’in ders içeriklerine katkı sağlayacak etkinlik, okuma vb. aktivitelerin zenginleştirilmesi sağlanacaktır.</w:t>
            </w:r>
          </w:p>
        </w:tc>
      </w:tr>
      <w:tr w:rsidR="00324072" w:rsidRPr="008B0646" w14:paraId="5CDDB583" w14:textId="77777777" w:rsidTr="00324072">
        <w:trPr>
          <w:trHeight w:val="282"/>
        </w:trPr>
        <w:tc>
          <w:tcPr>
            <w:tcW w:w="1134" w:type="dxa"/>
            <w:vMerge/>
            <w:tcBorders>
              <w:top w:val="single" w:sz="4" w:space="0" w:color="auto"/>
              <w:left w:val="single" w:sz="8" w:space="0" w:color="000000"/>
              <w:bottom w:val="nil"/>
              <w:right w:val="single" w:sz="4" w:space="0" w:color="auto"/>
            </w:tcBorders>
            <w:vAlign w:val="center"/>
            <w:hideMark/>
          </w:tcPr>
          <w:p w14:paraId="5F1EEFBA" w14:textId="77777777" w:rsidR="00324072" w:rsidRPr="008B0646" w:rsidRDefault="00324072" w:rsidP="00324072">
            <w:pPr>
              <w:widowControl/>
              <w:autoSpaceDE/>
              <w:autoSpaceDN/>
              <w:rPr>
                <w:rFonts w:asciiTheme="majorHAnsi" w:eastAsia="Times New Roman" w:hAnsiTheme="majorHAnsi" w:cs="Calibri"/>
                <w:b/>
                <w:bCs/>
                <w:color w:val="000000"/>
                <w:sz w:val="18"/>
                <w:szCs w:val="18"/>
                <w:lang w:eastAsia="tr-TR"/>
              </w:rPr>
            </w:pPr>
          </w:p>
        </w:tc>
        <w:tc>
          <w:tcPr>
            <w:tcW w:w="8221" w:type="dxa"/>
            <w:gridSpan w:val="9"/>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40DF982C" w14:textId="77777777" w:rsidR="00324072" w:rsidRPr="008B0646" w:rsidRDefault="00324072" w:rsidP="00324072">
            <w:pPr>
              <w:widowControl/>
              <w:autoSpaceDE/>
              <w:autoSpaceDN/>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b/>
                <w:color w:val="000000"/>
                <w:sz w:val="18"/>
                <w:szCs w:val="18"/>
                <w:lang w:eastAsia="tr-TR"/>
              </w:rPr>
              <w:t>S.5</w:t>
            </w:r>
            <w:r w:rsidRPr="008B0646">
              <w:rPr>
                <w:rFonts w:asciiTheme="majorHAnsi" w:eastAsia="Times New Roman" w:hAnsiTheme="majorHAnsi" w:cs="Times New Roman"/>
                <w:color w:val="000000"/>
                <w:sz w:val="18"/>
                <w:szCs w:val="18"/>
                <w:lang w:eastAsia="tr-TR"/>
              </w:rPr>
              <w:t> </w:t>
            </w:r>
            <w:r w:rsidRPr="008B0646">
              <w:rPr>
                <w:rFonts w:asciiTheme="majorHAnsi" w:eastAsia="Times New Roman" w:hAnsiTheme="majorHAnsi" w:cs="Calibri"/>
                <w:color w:val="000000"/>
                <w:sz w:val="18"/>
                <w:szCs w:val="18"/>
                <w:lang w:eastAsia="tr-TR"/>
              </w:rPr>
              <w:t>İYEP içerikleri öğrencinin hazır bulunuş</w:t>
            </w:r>
            <w:r>
              <w:rPr>
                <w:rFonts w:asciiTheme="majorHAnsi" w:eastAsia="Times New Roman" w:hAnsiTheme="majorHAnsi" w:cs="Calibri"/>
                <w:color w:val="000000"/>
                <w:sz w:val="18"/>
                <w:szCs w:val="18"/>
                <w:lang w:eastAsia="tr-TR"/>
              </w:rPr>
              <w:t>lu</w:t>
            </w:r>
            <w:r w:rsidRPr="008B0646">
              <w:rPr>
                <w:rFonts w:asciiTheme="majorHAnsi" w:eastAsia="Times New Roman" w:hAnsiTheme="majorHAnsi" w:cs="Calibri"/>
                <w:color w:val="000000"/>
                <w:sz w:val="18"/>
                <w:szCs w:val="18"/>
                <w:lang w:eastAsia="tr-TR"/>
              </w:rPr>
              <w:t>luk seviyesi dikkate alınarak hazırlanacaktır.</w:t>
            </w:r>
          </w:p>
        </w:tc>
      </w:tr>
      <w:tr w:rsidR="00324072" w:rsidRPr="008B0646" w14:paraId="3298445B" w14:textId="77777777" w:rsidTr="00324072">
        <w:trPr>
          <w:trHeight w:val="282"/>
        </w:trPr>
        <w:tc>
          <w:tcPr>
            <w:tcW w:w="1134" w:type="dxa"/>
            <w:vMerge/>
            <w:tcBorders>
              <w:top w:val="single" w:sz="4" w:space="0" w:color="auto"/>
              <w:left w:val="single" w:sz="8" w:space="0" w:color="000000"/>
              <w:bottom w:val="nil"/>
              <w:right w:val="single" w:sz="4" w:space="0" w:color="auto"/>
            </w:tcBorders>
            <w:vAlign w:val="center"/>
            <w:hideMark/>
          </w:tcPr>
          <w:p w14:paraId="40894126" w14:textId="77777777" w:rsidR="00324072" w:rsidRPr="008B0646" w:rsidRDefault="00324072" w:rsidP="00324072">
            <w:pPr>
              <w:widowControl/>
              <w:autoSpaceDE/>
              <w:autoSpaceDN/>
              <w:rPr>
                <w:rFonts w:asciiTheme="majorHAnsi" w:eastAsia="Times New Roman" w:hAnsiTheme="majorHAnsi" w:cs="Calibri"/>
                <w:b/>
                <w:bCs/>
                <w:color w:val="000000"/>
                <w:sz w:val="18"/>
                <w:szCs w:val="18"/>
                <w:lang w:eastAsia="tr-TR"/>
              </w:rPr>
            </w:pPr>
          </w:p>
        </w:tc>
        <w:tc>
          <w:tcPr>
            <w:tcW w:w="8221" w:type="dxa"/>
            <w:gridSpan w:val="9"/>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6C95317C" w14:textId="77777777" w:rsidR="00324072" w:rsidRPr="008B0646" w:rsidRDefault="00324072" w:rsidP="00324072">
            <w:pPr>
              <w:widowControl/>
              <w:autoSpaceDE/>
              <w:autoSpaceDN/>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b/>
                <w:color w:val="000000"/>
                <w:sz w:val="18"/>
                <w:szCs w:val="18"/>
                <w:lang w:eastAsia="tr-TR"/>
              </w:rPr>
              <w:t>S.6</w:t>
            </w:r>
            <w:r w:rsidRPr="008B0646">
              <w:rPr>
                <w:rFonts w:asciiTheme="majorHAnsi" w:eastAsia="Times New Roman" w:hAnsiTheme="majorHAnsi" w:cs="Times New Roman"/>
                <w:color w:val="000000"/>
                <w:sz w:val="18"/>
                <w:szCs w:val="18"/>
                <w:lang w:eastAsia="tr-TR"/>
              </w:rPr>
              <w:t> </w:t>
            </w:r>
            <w:r w:rsidRPr="008B0646">
              <w:rPr>
                <w:rFonts w:asciiTheme="majorHAnsi" w:eastAsia="Times New Roman" w:hAnsiTheme="majorHAnsi" w:cs="Calibri"/>
                <w:color w:val="000000"/>
                <w:sz w:val="18"/>
                <w:szCs w:val="18"/>
                <w:lang w:eastAsia="tr-TR"/>
              </w:rPr>
              <w:t>Öğrencilerin devamsızlık nedenleri tespit edilerek devamsızlığa neden olan etmenler giderilecektir.</w:t>
            </w:r>
          </w:p>
        </w:tc>
      </w:tr>
      <w:tr w:rsidR="00324072" w:rsidRPr="008B0646" w14:paraId="36B825F2" w14:textId="77777777" w:rsidTr="00324072">
        <w:trPr>
          <w:trHeight w:val="282"/>
        </w:trPr>
        <w:tc>
          <w:tcPr>
            <w:tcW w:w="1134" w:type="dxa"/>
            <w:vMerge w:val="restart"/>
            <w:tcBorders>
              <w:top w:val="single" w:sz="4" w:space="0" w:color="auto"/>
              <w:left w:val="single" w:sz="4" w:space="0" w:color="auto"/>
              <w:bottom w:val="single" w:sz="4" w:space="0" w:color="000000"/>
              <w:right w:val="single" w:sz="4" w:space="0" w:color="auto"/>
            </w:tcBorders>
            <w:shd w:val="clear" w:color="000000" w:fill="FABF8F"/>
            <w:vAlign w:val="center"/>
            <w:hideMark/>
          </w:tcPr>
          <w:p w14:paraId="16831687" w14:textId="77777777" w:rsidR="00324072" w:rsidRPr="00007283" w:rsidRDefault="00324072" w:rsidP="00324072">
            <w:pPr>
              <w:widowControl/>
              <w:autoSpaceDE/>
              <w:autoSpaceDN/>
              <w:jc w:val="center"/>
              <w:rPr>
                <w:rFonts w:asciiTheme="majorHAnsi" w:eastAsia="Times New Roman" w:hAnsiTheme="majorHAnsi" w:cs="Times New Roman"/>
                <w:b/>
                <w:color w:val="000000"/>
                <w:sz w:val="18"/>
                <w:szCs w:val="18"/>
                <w:lang w:eastAsia="tr-TR"/>
              </w:rPr>
            </w:pPr>
            <w:r w:rsidRPr="00007283">
              <w:rPr>
                <w:rFonts w:asciiTheme="majorHAnsi" w:eastAsia="Times New Roman" w:hAnsiTheme="majorHAnsi" w:cs="Times New Roman"/>
                <w:b/>
                <w:color w:val="000000"/>
                <w:sz w:val="18"/>
                <w:szCs w:val="18"/>
                <w:lang w:eastAsia="tr-TR"/>
              </w:rPr>
              <w:t>İhtiyaçlar</w:t>
            </w:r>
          </w:p>
        </w:tc>
        <w:tc>
          <w:tcPr>
            <w:tcW w:w="8221" w:type="dxa"/>
            <w:gridSpan w:val="9"/>
            <w:tcBorders>
              <w:top w:val="single" w:sz="4" w:space="0" w:color="auto"/>
              <w:left w:val="nil"/>
              <w:bottom w:val="single" w:sz="4" w:space="0" w:color="auto"/>
              <w:right w:val="nil"/>
            </w:tcBorders>
            <w:shd w:val="clear" w:color="auto" w:fill="FDE9D9" w:themeFill="accent6" w:themeFillTint="33"/>
            <w:vAlign w:val="center"/>
            <w:hideMark/>
          </w:tcPr>
          <w:p w14:paraId="3E03E6C0" w14:textId="77777777" w:rsidR="00324072" w:rsidRPr="008B0646" w:rsidRDefault="00324072" w:rsidP="00324072">
            <w:pPr>
              <w:widowControl/>
              <w:autoSpaceDE/>
              <w:autoSpaceDN/>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color w:val="000000"/>
                <w:sz w:val="18"/>
                <w:szCs w:val="18"/>
                <w:lang w:eastAsia="tr-TR"/>
              </w:rPr>
              <w:t>Kütüphanenin zenginleştirilmesi ve sınıf kitaplıklarının desteklenmesi</w:t>
            </w:r>
          </w:p>
        </w:tc>
      </w:tr>
      <w:tr w:rsidR="00324072" w:rsidRPr="008B0646" w14:paraId="227122DF" w14:textId="77777777" w:rsidTr="00324072">
        <w:trPr>
          <w:trHeight w:val="282"/>
        </w:trPr>
        <w:tc>
          <w:tcPr>
            <w:tcW w:w="1134" w:type="dxa"/>
            <w:vMerge/>
            <w:tcBorders>
              <w:top w:val="single" w:sz="4" w:space="0" w:color="auto"/>
              <w:left w:val="single" w:sz="4" w:space="0" w:color="auto"/>
              <w:bottom w:val="single" w:sz="4" w:space="0" w:color="000000"/>
              <w:right w:val="single" w:sz="4" w:space="0" w:color="auto"/>
            </w:tcBorders>
            <w:vAlign w:val="center"/>
            <w:hideMark/>
          </w:tcPr>
          <w:p w14:paraId="519498B8" w14:textId="77777777" w:rsidR="00324072" w:rsidRPr="008B0646" w:rsidRDefault="00324072" w:rsidP="00324072">
            <w:pPr>
              <w:widowControl/>
              <w:autoSpaceDE/>
              <w:autoSpaceDN/>
              <w:rPr>
                <w:rFonts w:asciiTheme="majorHAnsi" w:eastAsia="Times New Roman" w:hAnsiTheme="majorHAnsi" w:cs="Times New Roman"/>
                <w:color w:val="000000"/>
                <w:sz w:val="18"/>
                <w:szCs w:val="18"/>
                <w:lang w:eastAsia="tr-TR"/>
              </w:rPr>
            </w:pPr>
          </w:p>
        </w:tc>
        <w:tc>
          <w:tcPr>
            <w:tcW w:w="8221" w:type="dxa"/>
            <w:gridSpan w:val="9"/>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4CB3A296" w14:textId="77777777" w:rsidR="00324072" w:rsidRPr="008B0646" w:rsidRDefault="00324072" w:rsidP="00324072">
            <w:pPr>
              <w:widowControl/>
              <w:autoSpaceDE/>
              <w:autoSpaceDN/>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color w:val="000000"/>
                <w:sz w:val="18"/>
                <w:szCs w:val="18"/>
                <w:lang w:eastAsia="tr-TR"/>
              </w:rPr>
              <w:t>Türkçe ve matematik alanlarında proje, yarışma vb. etkinliklere katılım sağlanması.</w:t>
            </w:r>
          </w:p>
        </w:tc>
      </w:tr>
      <w:tr w:rsidR="00324072" w:rsidRPr="008B0646" w14:paraId="22089C3D" w14:textId="77777777" w:rsidTr="00324072">
        <w:trPr>
          <w:trHeight w:val="282"/>
        </w:trPr>
        <w:tc>
          <w:tcPr>
            <w:tcW w:w="1134" w:type="dxa"/>
            <w:vMerge/>
            <w:tcBorders>
              <w:top w:val="single" w:sz="4" w:space="0" w:color="auto"/>
              <w:left w:val="single" w:sz="4" w:space="0" w:color="auto"/>
              <w:bottom w:val="single" w:sz="4" w:space="0" w:color="000000"/>
              <w:right w:val="single" w:sz="4" w:space="0" w:color="auto"/>
            </w:tcBorders>
            <w:vAlign w:val="center"/>
            <w:hideMark/>
          </w:tcPr>
          <w:p w14:paraId="69537856" w14:textId="77777777" w:rsidR="00324072" w:rsidRPr="008B0646" w:rsidRDefault="00324072" w:rsidP="00324072">
            <w:pPr>
              <w:widowControl/>
              <w:autoSpaceDE/>
              <w:autoSpaceDN/>
              <w:rPr>
                <w:rFonts w:asciiTheme="majorHAnsi" w:eastAsia="Times New Roman" w:hAnsiTheme="majorHAnsi" w:cs="Times New Roman"/>
                <w:color w:val="000000"/>
                <w:sz w:val="18"/>
                <w:szCs w:val="18"/>
                <w:lang w:eastAsia="tr-TR"/>
              </w:rPr>
            </w:pPr>
          </w:p>
        </w:tc>
        <w:tc>
          <w:tcPr>
            <w:tcW w:w="8221" w:type="dxa"/>
            <w:gridSpan w:val="9"/>
            <w:tcBorders>
              <w:top w:val="single" w:sz="4" w:space="0" w:color="auto"/>
              <w:left w:val="nil"/>
              <w:bottom w:val="single" w:sz="4" w:space="0" w:color="auto"/>
              <w:right w:val="single" w:sz="4" w:space="0" w:color="000000"/>
            </w:tcBorders>
            <w:shd w:val="clear" w:color="auto" w:fill="FDE9D9" w:themeFill="accent6" w:themeFillTint="33"/>
            <w:vAlign w:val="center"/>
            <w:hideMark/>
          </w:tcPr>
          <w:p w14:paraId="423C6557" w14:textId="77777777" w:rsidR="00324072" w:rsidRPr="008B0646" w:rsidRDefault="00324072" w:rsidP="00324072">
            <w:pPr>
              <w:widowControl/>
              <w:autoSpaceDE/>
              <w:autoSpaceDN/>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color w:val="000000"/>
                <w:sz w:val="18"/>
                <w:szCs w:val="18"/>
                <w:lang w:eastAsia="tr-TR"/>
              </w:rPr>
              <w:t>Sosyal etkinlikler düzenlenerek katılım sağlanması.</w:t>
            </w:r>
          </w:p>
        </w:tc>
      </w:tr>
      <w:tr w:rsidR="00324072" w:rsidRPr="008B0646" w14:paraId="772F4653" w14:textId="77777777" w:rsidTr="00324072">
        <w:trPr>
          <w:trHeight w:val="282"/>
        </w:trPr>
        <w:tc>
          <w:tcPr>
            <w:tcW w:w="1134" w:type="dxa"/>
            <w:tcBorders>
              <w:top w:val="nil"/>
              <w:left w:val="nil"/>
              <w:bottom w:val="nil"/>
              <w:right w:val="nil"/>
            </w:tcBorders>
            <w:shd w:val="clear" w:color="auto" w:fill="auto"/>
            <w:noWrap/>
            <w:vAlign w:val="center"/>
            <w:hideMark/>
          </w:tcPr>
          <w:p w14:paraId="3F5E9DA3" w14:textId="77777777" w:rsidR="00324072" w:rsidRPr="008B0646" w:rsidRDefault="00324072" w:rsidP="00324072">
            <w:pPr>
              <w:widowControl/>
              <w:autoSpaceDE/>
              <w:autoSpaceDN/>
              <w:rPr>
                <w:rFonts w:asciiTheme="majorHAnsi" w:eastAsia="Times New Roman" w:hAnsiTheme="majorHAnsi" w:cs="Calibri"/>
                <w:color w:val="000000"/>
                <w:sz w:val="18"/>
                <w:szCs w:val="18"/>
                <w:lang w:eastAsia="tr-TR"/>
              </w:rPr>
            </w:pPr>
          </w:p>
        </w:tc>
        <w:tc>
          <w:tcPr>
            <w:tcW w:w="3118" w:type="dxa"/>
            <w:tcBorders>
              <w:top w:val="nil"/>
              <w:left w:val="nil"/>
              <w:bottom w:val="nil"/>
              <w:right w:val="nil"/>
            </w:tcBorders>
            <w:shd w:val="clear" w:color="auto" w:fill="auto"/>
            <w:noWrap/>
            <w:vAlign w:val="bottom"/>
            <w:hideMark/>
          </w:tcPr>
          <w:p w14:paraId="2BD24903" w14:textId="77777777" w:rsidR="00324072" w:rsidRPr="008B0646" w:rsidRDefault="00324072" w:rsidP="00324072">
            <w:pPr>
              <w:widowControl/>
              <w:autoSpaceDE/>
              <w:autoSpaceDN/>
              <w:rPr>
                <w:rFonts w:asciiTheme="majorHAnsi" w:eastAsia="Times New Roman" w:hAnsiTheme="majorHAnsi" w:cs="Times New Roman"/>
                <w:sz w:val="18"/>
                <w:szCs w:val="18"/>
                <w:lang w:eastAsia="tr-TR"/>
              </w:rPr>
            </w:pPr>
          </w:p>
        </w:tc>
        <w:tc>
          <w:tcPr>
            <w:tcW w:w="851" w:type="dxa"/>
            <w:tcBorders>
              <w:top w:val="nil"/>
              <w:left w:val="nil"/>
              <w:bottom w:val="nil"/>
              <w:right w:val="nil"/>
            </w:tcBorders>
            <w:shd w:val="clear" w:color="auto" w:fill="auto"/>
            <w:noWrap/>
            <w:vAlign w:val="bottom"/>
            <w:hideMark/>
          </w:tcPr>
          <w:p w14:paraId="3D47C6EA" w14:textId="77777777" w:rsidR="00324072" w:rsidRPr="008B0646" w:rsidRDefault="00324072" w:rsidP="00324072">
            <w:pPr>
              <w:widowControl/>
              <w:autoSpaceDE/>
              <w:autoSpaceDN/>
              <w:rPr>
                <w:rFonts w:asciiTheme="majorHAnsi" w:eastAsia="Times New Roman" w:hAnsiTheme="majorHAnsi" w:cs="Times New Roman"/>
                <w:sz w:val="18"/>
                <w:szCs w:val="18"/>
                <w:lang w:eastAsia="tr-TR"/>
              </w:rPr>
            </w:pPr>
          </w:p>
        </w:tc>
        <w:tc>
          <w:tcPr>
            <w:tcW w:w="992" w:type="dxa"/>
            <w:tcBorders>
              <w:top w:val="nil"/>
              <w:left w:val="nil"/>
              <w:bottom w:val="nil"/>
              <w:right w:val="nil"/>
            </w:tcBorders>
            <w:shd w:val="clear" w:color="auto" w:fill="auto"/>
            <w:noWrap/>
            <w:vAlign w:val="bottom"/>
            <w:hideMark/>
          </w:tcPr>
          <w:p w14:paraId="05A6DC26" w14:textId="77777777" w:rsidR="00324072" w:rsidRPr="008B0646" w:rsidRDefault="00324072" w:rsidP="00324072">
            <w:pPr>
              <w:widowControl/>
              <w:autoSpaceDE/>
              <w:autoSpaceDN/>
              <w:rPr>
                <w:rFonts w:asciiTheme="majorHAnsi" w:eastAsia="Times New Roman" w:hAnsiTheme="majorHAnsi" w:cs="Times New Roman"/>
                <w:sz w:val="18"/>
                <w:szCs w:val="18"/>
                <w:lang w:eastAsia="tr-TR"/>
              </w:rPr>
            </w:pPr>
          </w:p>
        </w:tc>
        <w:tc>
          <w:tcPr>
            <w:tcW w:w="740" w:type="dxa"/>
            <w:gridSpan w:val="2"/>
            <w:tcBorders>
              <w:top w:val="nil"/>
              <w:left w:val="nil"/>
              <w:bottom w:val="nil"/>
              <w:right w:val="nil"/>
            </w:tcBorders>
            <w:shd w:val="clear" w:color="auto" w:fill="auto"/>
            <w:noWrap/>
            <w:vAlign w:val="bottom"/>
            <w:hideMark/>
          </w:tcPr>
          <w:p w14:paraId="6D5848D0" w14:textId="77777777" w:rsidR="00324072" w:rsidRPr="008B0646" w:rsidRDefault="00324072" w:rsidP="00324072">
            <w:pPr>
              <w:widowControl/>
              <w:autoSpaceDE/>
              <w:autoSpaceDN/>
              <w:rPr>
                <w:rFonts w:asciiTheme="majorHAnsi" w:eastAsia="Times New Roman" w:hAnsiTheme="majorHAnsi" w:cs="Times New Roman"/>
                <w:sz w:val="18"/>
                <w:szCs w:val="18"/>
                <w:lang w:eastAsia="tr-TR"/>
              </w:rPr>
            </w:pPr>
          </w:p>
        </w:tc>
        <w:tc>
          <w:tcPr>
            <w:tcW w:w="678" w:type="dxa"/>
            <w:tcBorders>
              <w:top w:val="nil"/>
              <w:left w:val="nil"/>
              <w:bottom w:val="nil"/>
              <w:right w:val="nil"/>
            </w:tcBorders>
            <w:shd w:val="clear" w:color="auto" w:fill="auto"/>
            <w:noWrap/>
            <w:vAlign w:val="bottom"/>
            <w:hideMark/>
          </w:tcPr>
          <w:p w14:paraId="6EEE3770" w14:textId="77777777" w:rsidR="00324072" w:rsidRPr="008B0646" w:rsidRDefault="00324072" w:rsidP="00324072">
            <w:pPr>
              <w:widowControl/>
              <w:autoSpaceDE/>
              <w:autoSpaceDN/>
              <w:rPr>
                <w:rFonts w:asciiTheme="majorHAnsi" w:eastAsia="Times New Roman" w:hAnsiTheme="majorHAnsi" w:cs="Times New Roman"/>
                <w:sz w:val="18"/>
                <w:szCs w:val="18"/>
                <w:lang w:eastAsia="tr-TR"/>
              </w:rPr>
            </w:pPr>
          </w:p>
        </w:tc>
        <w:tc>
          <w:tcPr>
            <w:tcW w:w="708" w:type="dxa"/>
            <w:tcBorders>
              <w:top w:val="nil"/>
              <w:left w:val="nil"/>
              <w:bottom w:val="nil"/>
              <w:right w:val="nil"/>
            </w:tcBorders>
            <w:shd w:val="clear" w:color="auto" w:fill="auto"/>
            <w:noWrap/>
            <w:vAlign w:val="bottom"/>
            <w:hideMark/>
          </w:tcPr>
          <w:p w14:paraId="43D1C8D6" w14:textId="77777777" w:rsidR="00324072" w:rsidRPr="008B0646" w:rsidRDefault="00324072" w:rsidP="00324072">
            <w:pPr>
              <w:widowControl/>
              <w:autoSpaceDE/>
              <w:autoSpaceDN/>
              <w:rPr>
                <w:rFonts w:asciiTheme="majorHAnsi" w:eastAsia="Times New Roman" w:hAnsiTheme="majorHAnsi" w:cs="Times New Roman"/>
                <w:sz w:val="18"/>
                <w:szCs w:val="18"/>
                <w:lang w:eastAsia="tr-TR"/>
              </w:rPr>
            </w:pPr>
          </w:p>
        </w:tc>
        <w:tc>
          <w:tcPr>
            <w:tcW w:w="567" w:type="dxa"/>
            <w:tcBorders>
              <w:top w:val="nil"/>
              <w:left w:val="nil"/>
              <w:bottom w:val="nil"/>
              <w:right w:val="nil"/>
            </w:tcBorders>
            <w:shd w:val="clear" w:color="auto" w:fill="auto"/>
            <w:noWrap/>
            <w:vAlign w:val="bottom"/>
            <w:hideMark/>
          </w:tcPr>
          <w:p w14:paraId="62128B0A" w14:textId="77777777" w:rsidR="00324072" w:rsidRPr="008B0646" w:rsidRDefault="00324072" w:rsidP="00324072">
            <w:pPr>
              <w:widowControl/>
              <w:autoSpaceDE/>
              <w:autoSpaceDN/>
              <w:rPr>
                <w:rFonts w:asciiTheme="majorHAnsi" w:eastAsia="Times New Roman" w:hAnsiTheme="majorHAnsi" w:cs="Times New Roman"/>
                <w:sz w:val="18"/>
                <w:szCs w:val="18"/>
                <w:lang w:eastAsia="tr-TR"/>
              </w:rPr>
            </w:pPr>
          </w:p>
        </w:tc>
        <w:tc>
          <w:tcPr>
            <w:tcW w:w="567" w:type="dxa"/>
            <w:tcBorders>
              <w:top w:val="nil"/>
              <w:left w:val="nil"/>
              <w:bottom w:val="nil"/>
              <w:right w:val="nil"/>
            </w:tcBorders>
            <w:shd w:val="clear" w:color="auto" w:fill="auto"/>
            <w:noWrap/>
            <w:vAlign w:val="bottom"/>
            <w:hideMark/>
          </w:tcPr>
          <w:p w14:paraId="7C6CDB8A" w14:textId="77777777" w:rsidR="00324072" w:rsidRPr="008B0646" w:rsidRDefault="00324072" w:rsidP="00324072">
            <w:pPr>
              <w:widowControl/>
              <w:autoSpaceDE/>
              <w:autoSpaceDN/>
              <w:rPr>
                <w:rFonts w:asciiTheme="majorHAnsi" w:eastAsia="Times New Roman" w:hAnsiTheme="majorHAnsi" w:cs="Times New Roman"/>
                <w:sz w:val="18"/>
                <w:szCs w:val="18"/>
                <w:lang w:eastAsia="tr-TR"/>
              </w:rPr>
            </w:pPr>
          </w:p>
        </w:tc>
      </w:tr>
      <w:tr w:rsidR="00324072" w:rsidRPr="008B0646" w14:paraId="6C62B638" w14:textId="77777777" w:rsidTr="00324072">
        <w:trPr>
          <w:trHeight w:val="296"/>
        </w:trPr>
        <w:tc>
          <w:tcPr>
            <w:tcW w:w="9355" w:type="dxa"/>
            <w:gridSpan w:val="10"/>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14:paraId="6BA9CE78" w14:textId="77777777" w:rsidR="00324072" w:rsidRPr="008B0646" w:rsidRDefault="00324072" w:rsidP="00324072">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lastRenderedPageBreak/>
              <w:t>EYLEMLER</w:t>
            </w:r>
            <w:r>
              <w:rPr>
                <w:rFonts w:asciiTheme="majorHAnsi" w:eastAsia="Times New Roman" w:hAnsiTheme="majorHAnsi" w:cs="Times New Roman"/>
                <w:b/>
                <w:bCs/>
                <w:color w:val="000000"/>
                <w:sz w:val="18"/>
                <w:szCs w:val="18"/>
                <w:lang w:eastAsia="tr-TR"/>
              </w:rPr>
              <w:t xml:space="preserve"> ( İzleme ve Değerlendirme )</w:t>
            </w:r>
          </w:p>
        </w:tc>
      </w:tr>
      <w:tr w:rsidR="00324072" w:rsidRPr="008B0646" w14:paraId="227EF8DE" w14:textId="77777777" w:rsidTr="00324072">
        <w:trPr>
          <w:trHeight w:val="296"/>
        </w:trPr>
        <w:tc>
          <w:tcPr>
            <w:tcW w:w="1134" w:type="dxa"/>
            <w:tcBorders>
              <w:top w:val="nil"/>
              <w:left w:val="single" w:sz="8" w:space="0" w:color="000000"/>
              <w:bottom w:val="nil"/>
              <w:right w:val="nil"/>
            </w:tcBorders>
            <w:shd w:val="clear" w:color="000000" w:fill="FABF8F"/>
            <w:vAlign w:val="center"/>
            <w:hideMark/>
          </w:tcPr>
          <w:p w14:paraId="21F58073" w14:textId="77777777" w:rsidR="00324072" w:rsidRPr="008B0646" w:rsidRDefault="00324072" w:rsidP="00324072">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No</w:t>
            </w:r>
          </w:p>
        </w:tc>
        <w:tc>
          <w:tcPr>
            <w:tcW w:w="3118" w:type="dxa"/>
            <w:tcBorders>
              <w:top w:val="nil"/>
              <w:left w:val="single" w:sz="4" w:space="0" w:color="auto"/>
              <w:bottom w:val="nil"/>
              <w:right w:val="single" w:sz="4" w:space="0" w:color="auto"/>
            </w:tcBorders>
            <w:shd w:val="clear" w:color="000000" w:fill="FABF8F"/>
            <w:vAlign w:val="center"/>
            <w:hideMark/>
          </w:tcPr>
          <w:p w14:paraId="624D8A3A" w14:textId="77777777" w:rsidR="00324072" w:rsidRPr="008B0646" w:rsidRDefault="00324072" w:rsidP="00324072">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 İfadesi</w:t>
            </w:r>
          </w:p>
        </w:tc>
        <w:tc>
          <w:tcPr>
            <w:tcW w:w="2552" w:type="dxa"/>
            <w:gridSpan w:val="3"/>
            <w:tcBorders>
              <w:top w:val="nil"/>
              <w:left w:val="nil"/>
              <w:bottom w:val="nil"/>
              <w:right w:val="single" w:sz="4" w:space="0" w:color="auto"/>
            </w:tcBorders>
            <w:shd w:val="clear" w:color="000000" w:fill="FABF8F"/>
            <w:vAlign w:val="center"/>
            <w:hideMark/>
          </w:tcPr>
          <w:p w14:paraId="53BCB3BA" w14:textId="77777777" w:rsidR="00324072" w:rsidRPr="008B0646" w:rsidRDefault="00324072" w:rsidP="00324072">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 Sorumlusu</w:t>
            </w:r>
          </w:p>
        </w:tc>
        <w:tc>
          <w:tcPr>
            <w:tcW w:w="2551" w:type="dxa"/>
            <w:gridSpan w:val="5"/>
            <w:tcBorders>
              <w:top w:val="nil"/>
              <w:left w:val="nil"/>
              <w:bottom w:val="nil"/>
              <w:right w:val="single" w:sz="4" w:space="0" w:color="auto"/>
            </w:tcBorders>
            <w:shd w:val="clear" w:color="000000" w:fill="FABF8F"/>
            <w:vAlign w:val="center"/>
            <w:hideMark/>
          </w:tcPr>
          <w:p w14:paraId="0947CC8D" w14:textId="77777777" w:rsidR="00324072" w:rsidRPr="008B0646" w:rsidRDefault="00324072" w:rsidP="00324072">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 Tarihi</w:t>
            </w:r>
          </w:p>
        </w:tc>
      </w:tr>
      <w:tr w:rsidR="00324072" w:rsidRPr="008B0646" w14:paraId="42658F4E" w14:textId="77777777" w:rsidTr="00324072">
        <w:trPr>
          <w:trHeight w:val="593"/>
        </w:trPr>
        <w:tc>
          <w:tcPr>
            <w:tcW w:w="113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C1E2699" w14:textId="77777777" w:rsidR="00324072" w:rsidRPr="008B0646" w:rsidRDefault="00324072" w:rsidP="00324072">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1.2.1</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2BBBC680" w14:textId="77777777" w:rsidR="00324072" w:rsidRPr="008B0646" w:rsidRDefault="00324072" w:rsidP="00324072">
            <w:pPr>
              <w:widowControl/>
              <w:autoSpaceDE/>
              <w:autoSpaceDN/>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Çeşitli sosyal etkinlikler düzenlenecek</w:t>
            </w:r>
          </w:p>
        </w:tc>
        <w:tc>
          <w:tcPr>
            <w:tcW w:w="2552" w:type="dxa"/>
            <w:gridSpan w:val="3"/>
            <w:tcBorders>
              <w:top w:val="single" w:sz="4" w:space="0" w:color="auto"/>
              <w:left w:val="nil"/>
              <w:bottom w:val="single" w:sz="4" w:space="0" w:color="auto"/>
              <w:right w:val="single" w:sz="4" w:space="0" w:color="auto"/>
            </w:tcBorders>
            <w:shd w:val="clear" w:color="auto" w:fill="auto"/>
            <w:vAlign w:val="center"/>
            <w:hideMark/>
          </w:tcPr>
          <w:p w14:paraId="5DBAED59"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Okul Yönetimi, Öğretmenler</w:t>
            </w:r>
          </w:p>
        </w:tc>
        <w:tc>
          <w:tcPr>
            <w:tcW w:w="2551" w:type="dxa"/>
            <w:gridSpan w:val="5"/>
            <w:tcBorders>
              <w:top w:val="single" w:sz="4" w:space="0" w:color="auto"/>
              <w:left w:val="nil"/>
              <w:bottom w:val="single" w:sz="4" w:space="0" w:color="auto"/>
              <w:right w:val="single" w:sz="4" w:space="0" w:color="auto"/>
            </w:tcBorders>
            <w:shd w:val="clear" w:color="auto" w:fill="auto"/>
            <w:vAlign w:val="center"/>
            <w:hideMark/>
          </w:tcPr>
          <w:p w14:paraId="673048CB"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01.09.2024-15.06.2025(Her eğitim öğretim yılı tekrarlanacak.)</w:t>
            </w:r>
          </w:p>
        </w:tc>
      </w:tr>
      <w:tr w:rsidR="00324072" w:rsidRPr="008B0646" w14:paraId="27722CC6" w14:textId="77777777" w:rsidTr="00324072">
        <w:trPr>
          <w:trHeight w:val="889"/>
        </w:trPr>
        <w:tc>
          <w:tcPr>
            <w:tcW w:w="1134" w:type="dxa"/>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4D376AF8" w14:textId="77777777" w:rsidR="00324072" w:rsidRPr="008B0646" w:rsidRDefault="00324072" w:rsidP="00324072">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1.2.2</w:t>
            </w:r>
          </w:p>
        </w:tc>
        <w:tc>
          <w:tcPr>
            <w:tcW w:w="3118" w:type="dxa"/>
            <w:tcBorders>
              <w:top w:val="nil"/>
              <w:left w:val="nil"/>
              <w:bottom w:val="single" w:sz="4" w:space="0" w:color="auto"/>
              <w:right w:val="single" w:sz="4" w:space="0" w:color="auto"/>
            </w:tcBorders>
            <w:shd w:val="clear" w:color="auto" w:fill="auto"/>
            <w:vAlign w:val="center"/>
            <w:hideMark/>
          </w:tcPr>
          <w:p w14:paraId="620F7872" w14:textId="77777777" w:rsidR="00324072" w:rsidRPr="008B0646" w:rsidRDefault="00324072" w:rsidP="00324072">
            <w:pPr>
              <w:widowControl/>
              <w:autoSpaceDE/>
              <w:autoSpaceDN/>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Okul ve sınıf kütüphanelerinin zenginleştirilmesi.</w:t>
            </w:r>
          </w:p>
        </w:tc>
        <w:tc>
          <w:tcPr>
            <w:tcW w:w="2552" w:type="dxa"/>
            <w:gridSpan w:val="3"/>
            <w:tcBorders>
              <w:top w:val="single" w:sz="4" w:space="0" w:color="auto"/>
              <w:left w:val="nil"/>
              <w:bottom w:val="single" w:sz="4" w:space="0" w:color="auto"/>
              <w:right w:val="single" w:sz="4" w:space="0" w:color="auto"/>
            </w:tcBorders>
            <w:shd w:val="clear" w:color="auto" w:fill="auto"/>
            <w:vAlign w:val="center"/>
            <w:hideMark/>
          </w:tcPr>
          <w:p w14:paraId="068C8AC7"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Okul Yönetimi, Öğretmenler, öğrenciler, veliler</w:t>
            </w:r>
          </w:p>
        </w:tc>
        <w:tc>
          <w:tcPr>
            <w:tcW w:w="2551" w:type="dxa"/>
            <w:gridSpan w:val="5"/>
            <w:tcBorders>
              <w:top w:val="single" w:sz="4" w:space="0" w:color="auto"/>
              <w:left w:val="nil"/>
              <w:bottom w:val="single" w:sz="4" w:space="0" w:color="auto"/>
              <w:right w:val="single" w:sz="4" w:space="0" w:color="auto"/>
            </w:tcBorders>
            <w:shd w:val="clear" w:color="auto" w:fill="auto"/>
            <w:vAlign w:val="center"/>
            <w:hideMark/>
          </w:tcPr>
          <w:p w14:paraId="58B4B435"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01.09.2024-15.06.2025(Her eğitim öğretim yılı tekrarlanacak.)</w:t>
            </w:r>
          </w:p>
        </w:tc>
      </w:tr>
      <w:tr w:rsidR="00324072" w:rsidRPr="008B0646" w14:paraId="12951420" w14:textId="77777777" w:rsidTr="00324072">
        <w:trPr>
          <w:trHeight w:val="1186"/>
        </w:trPr>
        <w:tc>
          <w:tcPr>
            <w:tcW w:w="1134" w:type="dxa"/>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622C6166" w14:textId="77777777" w:rsidR="00324072" w:rsidRPr="008B0646" w:rsidRDefault="00324072" w:rsidP="00324072">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1.2.3</w:t>
            </w:r>
          </w:p>
        </w:tc>
        <w:tc>
          <w:tcPr>
            <w:tcW w:w="3118" w:type="dxa"/>
            <w:tcBorders>
              <w:top w:val="nil"/>
              <w:left w:val="nil"/>
              <w:bottom w:val="single" w:sz="4" w:space="0" w:color="auto"/>
              <w:right w:val="single" w:sz="4" w:space="0" w:color="auto"/>
            </w:tcBorders>
            <w:shd w:val="clear" w:color="auto" w:fill="auto"/>
            <w:vAlign w:val="center"/>
            <w:hideMark/>
          </w:tcPr>
          <w:p w14:paraId="5BA16C1B" w14:textId="77777777" w:rsidR="00324072" w:rsidRPr="008B0646" w:rsidRDefault="00324072" w:rsidP="00324072">
            <w:pPr>
              <w:widowControl/>
              <w:autoSpaceDE/>
              <w:autoSpaceDN/>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Kitap okuma saatleri düzenlenecek.</w:t>
            </w:r>
            <w:r>
              <w:rPr>
                <w:rFonts w:asciiTheme="majorHAnsi" w:eastAsia="Times New Roman" w:hAnsiTheme="majorHAnsi" w:cs="Times New Roman"/>
                <w:color w:val="000000"/>
                <w:sz w:val="18"/>
                <w:szCs w:val="18"/>
                <w:lang w:eastAsia="tr-TR"/>
              </w:rPr>
              <w:t xml:space="preserve"> </w:t>
            </w:r>
            <w:r w:rsidRPr="008B0646">
              <w:rPr>
                <w:rFonts w:asciiTheme="majorHAnsi" w:eastAsia="Times New Roman" w:hAnsiTheme="majorHAnsi" w:cs="Times New Roman"/>
                <w:color w:val="000000"/>
                <w:sz w:val="18"/>
                <w:szCs w:val="18"/>
                <w:lang w:eastAsia="tr-TR"/>
              </w:rPr>
              <w:t>Okuma yarışmalarına katılım sağlanacak.</w:t>
            </w:r>
          </w:p>
        </w:tc>
        <w:tc>
          <w:tcPr>
            <w:tcW w:w="2552" w:type="dxa"/>
            <w:gridSpan w:val="3"/>
            <w:tcBorders>
              <w:top w:val="single" w:sz="4" w:space="0" w:color="auto"/>
              <w:left w:val="nil"/>
              <w:bottom w:val="single" w:sz="4" w:space="0" w:color="auto"/>
              <w:right w:val="single" w:sz="4" w:space="0" w:color="000000"/>
            </w:tcBorders>
            <w:shd w:val="clear" w:color="auto" w:fill="auto"/>
            <w:vAlign w:val="center"/>
            <w:hideMark/>
          </w:tcPr>
          <w:p w14:paraId="5ABD30C8"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Okul Yönetimi, Öğretmenler, öğrenciler,</w:t>
            </w:r>
          </w:p>
        </w:tc>
        <w:tc>
          <w:tcPr>
            <w:tcW w:w="2551" w:type="dxa"/>
            <w:gridSpan w:val="5"/>
            <w:tcBorders>
              <w:top w:val="single" w:sz="4" w:space="0" w:color="auto"/>
              <w:left w:val="nil"/>
              <w:bottom w:val="single" w:sz="4" w:space="0" w:color="auto"/>
              <w:right w:val="single" w:sz="4" w:space="0" w:color="auto"/>
            </w:tcBorders>
            <w:shd w:val="clear" w:color="auto" w:fill="auto"/>
            <w:vAlign w:val="center"/>
            <w:hideMark/>
          </w:tcPr>
          <w:p w14:paraId="270554DB"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01.09.2024-15.06.2025(Her eğitim öğretim yılı tekrarlanacak.)</w:t>
            </w:r>
          </w:p>
        </w:tc>
      </w:tr>
      <w:tr w:rsidR="00324072" w:rsidRPr="008B0646" w14:paraId="3A7B0662" w14:textId="77777777" w:rsidTr="00324072">
        <w:trPr>
          <w:trHeight w:val="1186"/>
        </w:trPr>
        <w:tc>
          <w:tcPr>
            <w:tcW w:w="1134" w:type="dxa"/>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7C31DCCC" w14:textId="77777777" w:rsidR="00324072" w:rsidRPr="008B0646" w:rsidRDefault="00324072" w:rsidP="00324072">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1.2.4</w:t>
            </w:r>
          </w:p>
        </w:tc>
        <w:tc>
          <w:tcPr>
            <w:tcW w:w="3118" w:type="dxa"/>
            <w:tcBorders>
              <w:top w:val="nil"/>
              <w:left w:val="nil"/>
              <w:bottom w:val="single" w:sz="4" w:space="0" w:color="auto"/>
              <w:right w:val="single" w:sz="4" w:space="0" w:color="auto"/>
            </w:tcBorders>
            <w:shd w:val="clear" w:color="auto" w:fill="auto"/>
            <w:vAlign w:val="center"/>
            <w:hideMark/>
          </w:tcPr>
          <w:p w14:paraId="1FF081C3" w14:textId="77777777" w:rsidR="00324072" w:rsidRPr="008B0646" w:rsidRDefault="00324072" w:rsidP="00324072">
            <w:pPr>
              <w:widowControl/>
              <w:autoSpaceDE/>
              <w:autoSpaceDN/>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Geleneksel çocuk oyunları için bahçeye oyunlar çizilecek.</w:t>
            </w:r>
            <w:r>
              <w:rPr>
                <w:rFonts w:asciiTheme="majorHAnsi" w:eastAsia="Times New Roman" w:hAnsiTheme="majorHAnsi" w:cs="Times New Roman"/>
                <w:color w:val="000000"/>
                <w:sz w:val="18"/>
                <w:szCs w:val="18"/>
                <w:lang w:eastAsia="tr-TR"/>
              </w:rPr>
              <w:t xml:space="preserve"> </w:t>
            </w:r>
            <w:r w:rsidRPr="008B0646">
              <w:rPr>
                <w:rFonts w:asciiTheme="majorHAnsi" w:eastAsia="Times New Roman" w:hAnsiTheme="majorHAnsi" w:cs="Times New Roman"/>
                <w:color w:val="000000"/>
                <w:sz w:val="18"/>
                <w:szCs w:val="18"/>
                <w:lang w:eastAsia="tr-TR"/>
              </w:rPr>
              <w:t>Mevcut çizimlerin bakımı.</w:t>
            </w:r>
          </w:p>
        </w:tc>
        <w:tc>
          <w:tcPr>
            <w:tcW w:w="2552" w:type="dxa"/>
            <w:gridSpan w:val="3"/>
            <w:tcBorders>
              <w:top w:val="single" w:sz="4" w:space="0" w:color="auto"/>
              <w:left w:val="nil"/>
              <w:bottom w:val="single" w:sz="4" w:space="0" w:color="auto"/>
              <w:right w:val="single" w:sz="4" w:space="0" w:color="000000"/>
            </w:tcBorders>
            <w:shd w:val="clear" w:color="auto" w:fill="auto"/>
            <w:vAlign w:val="center"/>
            <w:hideMark/>
          </w:tcPr>
          <w:p w14:paraId="68AECEDC"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Okul Yönetimi, Öğretmenler</w:t>
            </w:r>
          </w:p>
        </w:tc>
        <w:tc>
          <w:tcPr>
            <w:tcW w:w="2551" w:type="dxa"/>
            <w:gridSpan w:val="5"/>
            <w:tcBorders>
              <w:top w:val="single" w:sz="4" w:space="0" w:color="auto"/>
              <w:left w:val="nil"/>
              <w:bottom w:val="single" w:sz="4" w:space="0" w:color="auto"/>
              <w:right w:val="single" w:sz="4" w:space="0" w:color="auto"/>
            </w:tcBorders>
            <w:shd w:val="clear" w:color="auto" w:fill="auto"/>
            <w:vAlign w:val="center"/>
            <w:hideMark/>
          </w:tcPr>
          <w:p w14:paraId="1542B088"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01.09.2024-15.06.2025(Her eğitim öğretim yılı tekrarlanacak.)</w:t>
            </w:r>
          </w:p>
        </w:tc>
      </w:tr>
    </w:tbl>
    <w:p w14:paraId="1CB0A130" w14:textId="77777777" w:rsidR="00324072" w:rsidRDefault="00324072" w:rsidP="00324072">
      <w:pPr>
        <w:tabs>
          <w:tab w:val="left" w:pos="6375"/>
        </w:tabs>
      </w:pPr>
    </w:p>
    <w:p w14:paraId="3F248222" w14:textId="77777777" w:rsidR="00324072" w:rsidRDefault="00324072" w:rsidP="00324072">
      <w:pPr>
        <w:tabs>
          <w:tab w:val="left" w:pos="6375"/>
        </w:tabs>
      </w:pPr>
    </w:p>
    <w:p w14:paraId="76A12811" w14:textId="77777777" w:rsidR="00324072" w:rsidRDefault="00324072" w:rsidP="00324072">
      <w:pPr>
        <w:tabs>
          <w:tab w:val="left" w:pos="6375"/>
        </w:tabs>
      </w:pPr>
    </w:p>
    <w:tbl>
      <w:tblPr>
        <w:tblW w:w="9219" w:type="dxa"/>
        <w:tblInd w:w="841" w:type="dxa"/>
        <w:tblCellMar>
          <w:left w:w="70" w:type="dxa"/>
          <w:right w:w="70" w:type="dxa"/>
        </w:tblCellMar>
        <w:tblLook w:val="04A0" w:firstRow="1" w:lastRow="0" w:firstColumn="1" w:lastColumn="0" w:noHBand="0" w:noVBand="1"/>
      </w:tblPr>
      <w:tblGrid>
        <w:gridCol w:w="1846"/>
        <w:gridCol w:w="2529"/>
        <w:gridCol w:w="723"/>
        <w:gridCol w:w="932"/>
        <w:gridCol w:w="567"/>
        <w:gridCol w:w="567"/>
        <w:gridCol w:w="567"/>
        <w:gridCol w:w="567"/>
        <w:gridCol w:w="921"/>
      </w:tblGrid>
      <w:tr w:rsidR="00324072" w:rsidRPr="008B0646" w14:paraId="346EAC70" w14:textId="77777777" w:rsidTr="00324072">
        <w:trPr>
          <w:trHeight w:val="299"/>
        </w:trPr>
        <w:tc>
          <w:tcPr>
            <w:tcW w:w="9219" w:type="dxa"/>
            <w:gridSpan w:val="9"/>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1F8B0C96" w14:textId="77777777" w:rsidR="00324072" w:rsidRPr="00E57BA0" w:rsidRDefault="00324072" w:rsidP="00324072">
            <w:pPr>
              <w:widowControl/>
              <w:autoSpaceDE/>
              <w:autoSpaceDN/>
              <w:jc w:val="center"/>
              <w:rPr>
                <w:rFonts w:asciiTheme="majorHAnsi" w:eastAsia="Times New Roman" w:hAnsiTheme="majorHAnsi" w:cs="Calibri"/>
                <w:b/>
                <w:bCs/>
                <w:color w:val="000000"/>
                <w:sz w:val="28"/>
                <w:szCs w:val="28"/>
                <w:lang w:eastAsia="tr-TR"/>
              </w:rPr>
            </w:pPr>
            <w:r w:rsidRPr="00E57BA0">
              <w:rPr>
                <w:rFonts w:asciiTheme="majorHAnsi" w:eastAsia="Times New Roman" w:hAnsiTheme="majorHAnsi" w:cs="Calibri"/>
                <w:b/>
                <w:bCs/>
                <w:color w:val="000000"/>
                <w:sz w:val="28"/>
                <w:szCs w:val="28"/>
                <w:lang w:eastAsia="tr-TR"/>
              </w:rPr>
              <w:t>TEMA: Eğitim ve Öğretimde Kalite</w:t>
            </w:r>
          </w:p>
        </w:tc>
      </w:tr>
      <w:tr w:rsidR="00324072" w:rsidRPr="008B0646" w14:paraId="7CA7CAB7" w14:textId="77777777" w:rsidTr="00324072">
        <w:trPr>
          <w:trHeight w:val="299"/>
        </w:trPr>
        <w:tc>
          <w:tcPr>
            <w:tcW w:w="1846" w:type="dxa"/>
            <w:tcBorders>
              <w:top w:val="single" w:sz="4" w:space="0" w:color="auto"/>
              <w:left w:val="single" w:sz="4" w:space="0" w:color="auto"/>
              <w:bottom w:val="single" w:sz="4" w:space="0" w:color="auto"/>
              <w:right w:val="nil"/>
            </w:tcBorders>
            <w:shd w:val="clear" w:color="000000" w:fill="F4AF84"/>
            <w:vAlign w:val="center"/>
            <w:hideMark/>
          </w:tcPr>
          <w:p w14:paraId="14DA0547" w14:textId="77777777" w:rsidR="00324072" w:rsidRPr="008B0646" w:rsidRDefault="00324072" w:rsidP="00324072">
            <w:pPr>
              <w:widowControl/>
              <w:autoSpaceDE/>
              <w:autoSpaceDN/>
              <w:jc w:val="center"/>
              <w:rPr>
                <w:rFonts w:asciiTheme="majorHAnsi" w:eastAsia="Times New Roman" w:hAnsiTheme="majorHAnsi" w:cs="Calibri"/>
                <w:b/>
                <w:bCs/>
                <w:color w:val="000000"/>
                <w:sz w:val="18"/>
                <w:szCs w:val="18"/>
                <w:lang w:eastAsia="tr-TR"/>
              </w:rPr>
            </w:pPr>
            <w:r w:rsidRPr="008B0646">
              <w:rPr>
                <w:rFonts w:asciiTheme="majorHAnsi" w:eastAsia="Times New Roman" w:hAnsiTheme="majorHAnsi" w:cs="Calibri"/>
                <w:b/>
                <w:bCs/>
                <w:color w:val="000000"/>
                <w:sz w:val="18"/>
                <w:szCs w:val="18"/>
                <w:lang w:eastAsia="tr-TR"/>
              </w:rPr>
              <w:t>Amaç</w:t>
            </w:r>
          </w:p>
        </w:tc>
        <w:tc>
          <w:tcPr>
            <w:tcW w:w="7373"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B093E4D" w14:textId="77777777" w:rsidR="00324072" w:rsidRPr="008B0646" w:rsidRDefault="00324072" w:rsidP="00324072">
            <w:pPr>
              <w:widowControl/>
              <w:autoSpaceDE/>
              <w:autoSpaceDN/>
              <w:rPr>
                <w:rFonts w:asciiTheme="majorHAnsi" w:eastAsia="Times New Roman" w:hAnsiTheme="majorHAnsi" w:cs="Calibri"/>
                <w:color w:val="000000"/>
                <w:sz w:val="18"/>
                <w:szCs w:val="18"/>
                <w:lang w:eastAsia="tr-TR"/>
              </w:rPr>
            </w:pPr>
            <w:r w:rsidRPr="00007283">
              <w:rPr>
                <w:rFonts w:asciiTheme="majorHAnsi" w:eastAsia="Times New Roman" w:hAnsiTheme="majorHAnsi" w:cs="Calibri"/>
                <w:b/>
                <w:color w:val="000000"/>
                <w:sz w:val="18"/>
                <w:szCs w:val="18"/>
                <w:lang w:eastAsia="tr-TR"/>
              </w:rPr>
              <w:t>A.2</w:t>
            </w:r>
            <w:r w:rsidRPr="008B0646">
              <w:rPr>
                <w:rFonts w:asciiTheme="majorHAnsi" w:eastAsia="Times New Roman" w:hAnsiTheme="majorHAnsi" w:cs="Calibri"/>
                <w:color w:val="000000"/>
                <w:sz w:val="18"/>
                <w:szCs w:val="18"/>
                <w:lang w:eastAsia="tr-TR"/>
              </w:rPr>
              <w:t xml:space="preserve"> Öğrencilere medeniyetimizin ve insanlığın ortak değerleriyle çağın gereklerine uygun bilgi, beceri, tutum ve davranışlar kazandırılacaktır.</w:t>
            </w:r>
          </w:p>
        </w:tc>
      </w:tr>
      <w:tr w:rsidR="00324072" w:rsidRPr="008B0646" w14:paraId="11DC2863" w14:textId="77777777" w:rsidTr="00324072">
        <w:trPr>
          <w:trHeight w:val="299"/>
        </w:trPr>
        <w:tc>
          <w:tcPr>
            <w:tcW w:w="1846" w:type="dxa"/>
            <w:tcBorders>
              <w:top w:val="single" w:sz="4" w:space="0" w:color="auto"/>
              <w:left w:val="single" w:sz="4" w:space="0" w:color="auto"/>
              <w:bottom w:val="single" w:sz="4" w:space="0" w:color="auto"/>
              <w:right w:val="nil"/>
            </w:tcBorders>
            <w:shd w:val="clear" w:color="000000" w:fill="F4AF84"/>
            <w:vAlign w:val="center"/>
            <w:hideMark/>
          </w:tcPr>
          <w:p w14:paraId="4C18B7E7" w14:textId="77777777" w:rsidR="00324072" w:rsidRPr="008B0646" w:rsidRDefault="00324072" w:rsidP="00324072">
            <w:pPr>
              <w:widowControl/>
              <w:autoSpaceDE/>
              <w:autoSpaceDN/>
              <w:jc w:val="center"/>
              <w:rPr>
                <w:rFonts w:asciiTheme="majorHAnsi" w:eastAsia="Times New Roman" w:hAnsiTheme="majorHAnsi" w:cs="Calibri"/>
                <w:b/>
                <w:bCs/>
                <w:color w:val="000000"/>
                <w:sz w:val="18"/>
                <w:szCs w:val="18"/>
                <w:lang w:eastAsia="tr-TR"/>
              </w:rPr>
            </w:pPr>
            <w:r w:rsidRPr="008B0646">
              <w:rPr>
                <w:rFonts w:asciiTheme="majorHAnsi" w:eastAsia="Times New Roman" w:hAnsiTheme="majorHAnsi" w:cs="Calibri"/>
                <w:b/>
                <w:bCs/>
                <w:color w:val="000000"/>
                <w:sz w:val="18"/>
                <w:szCs w:val="18"/>
                <w:lang w:eastAsia="tr-TR"/>
              </w:rPr>
              <w:t>Hedef</w:t>
            </w:r>
          </w:p>
        </w:tc>
        <w:tc>
          <w:tcPr>
            <w:tcW w:w="7373"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B5408A2" w14:textId="77777777" w:rsidR="00324072" w:rsidRPr="008B0646" w:rsidRDefault="00324072" w:rsidP="00324072">
            <w:pPr>
              <w:widowControl/>
              <w:autoSpaceDE/>
              <w:autoSpaceDN/>
              <w:rPr>
                <w:rFonts w:asciiTheme="majorHAnsi" w:eastAsia="Times New Roman" w:hAnsiTheme="majorHAnsi" w:cs="Calibri"/>
                <w:color w:val="000000"/>
                <w:sz w:val="18"/>
                <w:szCs w:val="18"/>
                <w:lang w:eastAsia="tr-TR"/>
              </w:rPr>
            </w:pPr>
            <w:r>
              <w:rPr>
                <w:rFonts w:asciiTheme="majorHAnsi" w:eastAsia="Times New Roman" w:hAnsiTheme="majorHAnsi" w:cs="Calibri"/>
                <w:b/>
                <w:color w:val="000000"/>
                <w:sz w:val="18"/>
                <w:szCs w:val="18"/>
                <w:lang w:eastAsia="tr-TR"/>
              </w:rPr>
              <w:t>H.2.</w:t>
            </w:r>
            <w:r w:rsidRPr="00007283">
              <w:rPr>
                <w:rFonts w:asciiTheme="majorHAnsi" w:eastAsia="Times New Roman" w:hAnsiTheme="majorHAnsi" w:cs="Calibri"/>
                <w:b/>
                <w:color w:val="000000"/>
                <w:sz w:val="18"/>
                <w:szCs w:val="18"/>
                <w:lang w:eastAsia="tr-TR"/>
              </w:rPr>
              <w:t>1</w:t>
            </w:r>
            <w:r w:rsidRPr="008B0646">
              <w:rPr>
                <w:rFonts w:asciiTheme="majorHAnsi" w:eastAsia="Times New Roman" w:hAnsiTheme="majorHAnsi" w:cs="Calibri"/>
                <w:color w:val="000000"/>
                <w:sz w:val="18"/>
                <w:szCs w:val="18"/>
                <w:lang w:eastAsia="tr-TR"/>
              </w:rPr>
              <w:t>Öğrencilere evrensel değerler, sağlıklı yaşam ve çevre bilinci duyarlılığı kazandırılacaktır.</w:t>
            </w:r>
          </w:p>
        </w:tc>
      </w:tr>
      <w:tr w:rsidR="00324072" w:rsidRPr="008B0646" w14:paraId="44DF4923" w14:textId="77777777" w:rsidTr="00324072">
        <w:trPr>
          <w:trHeight w:val="968"/>
        </w:trPr>
        <w:tc>
          <w:tcPr>
            <w:tcW w:w="1846" w:type="dxa"/>
            <w:vMerge w:val="restart"/>
            <w:tcBorders>
              <w:top w:val="single" w:sz="4" w:space="0" w:color="auto"/>
              <w:left w:val="single" w:sz="4" w:space="0" w:color="auto"/>
              <w:bottom w:val="single" w:sz="4" w:space="0" w:color="auto"/>
              <w:right w:val="nil"/>
            </w:tcBorders>
            <w:shd w:val="clear" w:color="000000" w:fill="F4AF84"/>
            <w:vAlign w:val="center"/>
            <w:hideMark/>
          </w:tcPr>
          <w:p w14:paraId="4606296B" w14:textId="77777777" w:rsidR="00324072" w:rsidRPr="008B0646" w:rsidRDefault="00324072" w:rsidP="00324072">
            <w:pPr>
              <w:widowControl/>
              <w:autoSpaceDE/>
              <w:autoSpaceDN/>
              <w:jc w:val="center"/>
              <w:rPr>
                <w:rFonts w:asciiTheme="majorHAnsi" w:eastAsia="Times New Roman" w:hAnsiTheme="majorHAnsi" w:cs="Calibri"/>
                <w:b/>
                <w:bCs/>
                <w:color w:val="000000"/>
                <w:sz w:val="18"/>
                <w:szCs w:val="18"/>
                <w:lang w:eastAsia="tr-TR"/>
              </w:rPr>
            </w:pPr>
            <w:r w:rsidRPr="008B0646">
              <w:rPr>
                <w:rFonts w:asciiTheme="majorHAnsi" w:eastAsia="Times New Roman" w:hAnsiTheme="majorHAnsi" w:cs="Calibri"/>
                <w:b/>
                <w:bCs/>
                <w:color w:val="000000"/>
                <w:sz w:val="18"/>
                <w:szCs w:val="18"/>
                <w:lang w:eastAsia="tr-TR"/>
              </w:rPr>
              <w:t>Performans Göstergeleri</w:t>
            </w:r>
          </w:p>
        </w:tc>
        <w:tc>
          <w:tcPr>
            <w:tcW w:w="252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56FC456" w14:textId="77777777" w:rsidR="00324072" w:rsidRPr="008B0646" w:rsidRDefault="00324072" w:rsidP="00324072">
            <w:pPr>
              <w:widowControl/>
              <w:autoSpaceDE/>
              <w:autoSpaceDN/>
              <w:jc w:val="center"/>
              <w:rPr>
                <w:rFonts w:asciiTheme="majorHAnsi" w:eastAsia="Times New Roman" w:hAnsiTheme="majorHAnsi" w:cs="Calibri"/>
                <w:b/>
                <w:bCs/>
                <w:color w:val="000000"/>
                <w:sz w:val="18"/>
                <w:szCs w:val="18"/>
                <w:lang w:eastAsia="tr-TR"/>
              </w:rPr>
            </w:pPr>
            <w:r w:rsidRPr="008B0646">
              <w:rPr>
                <w:rFonts w:asciiTheme="majorHAnsi" w:eastAsia="Times New Roman" w:hAnsiTheme="majorHAnsi" w:cs="Calibri"/>
                <w:b/>
                <w:bCs/>
                <w:color w:val="000000"/>
                <w:sz w:val="18"/>
                <w:szCs w:val="18"/>
                <w:lang w:eastAsia="tr-TR"/>
              </w:rPr>
              <w:t>Performans Göstergeleri</w:t>
            </w:r>
          </w:p>
        </w:tc>
        <w:tc>
          <w:tcPr>
            <w:tcW w:w="723"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14:paraId="5BCC089B" w14:textId="77777777" w:rsidR="00324072" w:rsidRPr="008B0646" w:rsidRDefault="00324072" w:rsidP="00324072">
            <w:pPr>
              <w:widowControl/>
              <w:autoSpaceDE/>
              <w:autoSpaceDN/>
              <w:jc w:val="center"/>
              <w:rPr>
                <w:rFonts w:asciiTheme="majorHAnsi" w:eastAsia="Times New Roman" w:hAnsiTheme="majorHAnsi" w:cs="Times New Roman"/>
                <w:b/>
                <w:color w:val="000000"/>
                <w:sz w:val="18"/>
                <w:szCs w:val="18"/>
                <w:lang w:eastAsia="tr-TR"/>
              </w:rPr>
            </w:pPr>
            <w:r w:rsidRPr="008B0646">
              <w:rPr>
                <w:rFonts w:asciiTheme="majorHAnsi" w:eastAsia="Times New Roman" w:hAnsiTheme="majorHAnsi" w:cs="Times New Roman"/>
                <w:b/>
                <w:color w:val="000000"/>
                <w:sz w:val="18"/>
                <w:szCs w:val="18"/>
                <w:lang w:eastAsia="tr-TR"/>
              </w:rPr>
              <w:t>Hedefe Etkisi (%)</w:t>
            </w:r>
          </w:p>
        </w:tc>
        <w:tc>
          <w:tcPr>
            <w:tcW w:w="932"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14:paraId="3D731BC5" w14:textId="77777777" w:rsidR="00324072" w:rsidRPr="008B0646" w:rsidRDefault="00324072" w:rsidP="00324072">
            <w:pPr>
              <w:widowControl/>
              <w:autoSpaceDE/>
              <w:autoSpaceDN/>
              <w:jc w:val="center"/>
              <w:rPr>
                <w:rFonts w:asciiTheme="majorHAnsi" w:eastAsia="Times New Roman" w:hAnsiTheme="majorHAnsi" w:cs="Times New Roman"/>
                <w:b/>
                <w:color w:val="000000"/>
                <w:sz w:val="18"/>
                <w:szCs w:val="18"/>
                <w:lang w:eastAsia="tr-TR"/>
              </w:rPr>
            </w:pPr>
            <w:r w:rsidRPr="008B0646">
              <w:rPr>
                <w:rFonts w:asciiTheme="majorHAnsi" w:eastAsia="Times New Roman" w:hAnsiTheme="majorHAnsi" w:cs="Times New Roman"/>
                <w:b/>
                <w:color w:val="000000"/>
                <w:sz w:val="18"/>
                <w:szCs w:val="18"/>
                <w:lang w:eastAsia="tr-TR"/>
              </w:rPr>
              <w:t>Plan Dönemi Başlangıç Değeri</w:t>
            </w:r>
          </w:p>
        </w:tc>
        <w:tc>
          <w:tcPr>
            <w:tcW w:w="567"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14:paraId="03FD18E8" w14:textId="77777777" w:rsidR="00324072" w:rsidRPr="008B0646" w:rsidRDefault="00324072" w:rsidP="00324072">
            <w:pPr>
              <w:widowControl/>
              <w:autoSpaceDE/>
              <w:autoSpaceDN/>
              <w:jc w:val="center"/>
              <w:rPr>
                <w:rFonts w:asciiTheme="majorHAnsi" w:eastAsia="Times New Roman" w:hAnsiTheme="majorHAnsi" w:cs="Times New Roman"/>
                <w:b/>
                <w:color w:val="000000"/>
                <w:sz w:val="18"/>
                <w:szCs w:val="18"/>
                <w:lang w:eastAsia="tr-TR"/>
              </w:rPr>
            </w:pPr>
            <w:r w:rsidRPr="008B0646">
              <w:rPr>
                <w:rFonts w:asciiTheme="majorHAnsi" w:eastAsia="Times New Roman" w:hAnsiTheme="majorHAnsi" w:cs="Times New Roman"/>
                <w:b/>
                <w:color w:val="000000"/>
                <w:sz w:val="18"/>
                <w:szCs w:val="18"/>
                <w:lang w:eastAsia="tr-TR"/>
              </w:rPr>
              <w:t>2024</w:t>
            </w:r>
          </w:p>
        </w:tc>
        <w:tc>
          <w:tcPr>
            <w:tcW w:w="567"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14:paraId="1FB12292" w14:textId="77777777" w:rsidR="00324072" w:rsidRPr="008B0646" w:rsidRDefault="00324072" w:rsidP="00324072">
            <w:pPr>
              <w:widowControl/>
              <w:autoSpaceDE/>
              <w:autoSpaceDN/>
              <w:jc w:val="center"/>
              <w:rPr>
                <w:rFonts w:asciiTheme="majorHAnsi" w:eastAsia="Times New Roman" w:hAnsiTheme="majorHAnsi" w:cs="Times New Roman"/>
                <w:b/>
                <w:color w:val="000000"/>
                <w:sz w:val="18"/>
                <w:szCs w:val="18"/>
                <w:lang w:eastAsia="tr-TR"/>
              </w:rPr>
            </w:pPr>
            <w:r w:rsidRPr="008B0646">
              <w:rPr>
                <w:rFonts w:asciiTheme="majorHAnsi" w:eastAsia="Times New Roman" w:hAnsiTheme="majorHAnsi" w:cs="Times New Roman"/>
                <w:b/>
                <w:color w:val="000000"/>
                <w:sz w:val="18"/>
                <w:szCs w:val="18"/>
                <w:lang w:eastAsia="tr-TR"/>
              </w:rPr>
              <w:t>2025</w:t>
            </w:r>
          </w:p>
        </w:tc>
        <w:tc>
          <w:tcPr>
            <w:tcW w:w="567"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14:paraId="69880DE8" w14:textId="77777777" w:rsidR="00324072" w:rsidRPr="008B0646" w:rsidRDefault="00324072" w:rsidP="00324072">
            <w:pPr>
              <w:widowControl/>
              <w:autoSpaceDE/>
              <w:autoSpaceDN/>
              <w:jc w:val="center"/>
              <w:rPr>
                <w:rFonts w:asciiTheme="majorHAnsi" w:eastAsia="Times New Roman" w:hAnsiTheme="majorHAnsi" w:cs="Times New Roman"/>
                <w:b/>
                <w:color w:val="000000"/>
                <w:sz w:val="18"/>
                <w:szCs w:val="18"/>
                <w:lang w:eastAsia="tr-TR"/>
              </w:rPr>
            </w:pPr>
            <w:r w:rsidRPr="008B0646">
              <w:rPr>
                <w:rFonts w:asciiTheme="majorHAnsi" w:eastAsia="Times New Roman" w:hAnsiTheme="majorHAnsi" w:cs="Times New Roman"/>
                <w:b/>
                <w:color w:val="000000"/>
                <w:sz w:val="18"/>
                <w:szCs w:val="18"/>
                <w:lang w:eastAsia="tr-TR"/>
              </w:rPr>
              <w:t>2026</w:t>
            </w:r>
          </w:p>
        </w:tc>
        <w:tc>
          <w:tcPr>
            <w:tcW w:w="567"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14:paraId="238A7971" w14:textId="77777777" w:rsidR="00324072" w:rsidRPr="008B0646" w:rsidRDefault="00324072" w:rsidP="00324072">
            <w:pPr>
              <w:widowControl/>
              <w:autoSpaceDE/>
              <w:autoSpaceDN/>
              <w:jc w:val="center"/>
              <w:rPr>
                <w:rFonts w:asciiTheme="majorHAnsi" w:eastAsia="Times New Roman" w:hAnsiTheme="majorHAnsi" w:cs="Times New Roman"/>
                <w:b/>
                <w:color w:val="000000"/>
                <w:sz w:val="18"/>
                <w:szCs w:val="18"/>
                <w:lang w:eastAsia="tr-TR"/>
              </w:rPr>
            </w:pPr>
            <w:r w:rsidRPr="008B0646">
              <w:rPr>
                <w:rFonts w:asciiTheme="majorHAnsi" w:eastAsia="Times New Roman" w:hAnsiTheme="majorHAnsi" w:cs="Times New Roman"/>
                <w:b/>
                <w:color w:val="000000"/>
                <w:sz w:val="18"/>
                <w:szCs w:val="18"/>
                <w:lang w:eastAsia="tr-TR"/>
              </w:rPr>
              <w:t>2027</w:t>
            </w:r>
          </w:p>
        </w:tc>
        <w:tc>
          <w:tcPr>
            <w:tcW w:w="921"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14:paraId="126196B5" w14:textId="77777777" w:rsidR="00324072" w:rsidRPr="008B0646" w:rsidRDefault="00324072" w:rsidP="00324072">
            <w:pPr>
              <w:widowControl/>
              <w:autoSpaceDE/>
              <w:autoSpaceDN/>
              <w:jc w:val="center"/>
              <w:rPr>
                <w:rFonts w:asciiTheme="majorHAnsi" w:eastAsia="Times New Roman" w:hAnsiTheme="majorHAnsi" w:cs="Times New Roman"/>
                <w:b/>
                <w:color w:val="000000"/>
                <w:sz w:val="18"/>
                <w:szCs w:val="18"/>
                <w:lang w:eastAsia="tr-TR"/>
              </w:rPr>
            </w:pPr>
            <w:r w:rsidRPr="008B0646">
              <w:rPr>
                <w:rFonts w:asciiTheme="majorHAnsi" w:eastAsia="Times New Roman" w:hAnsiTheme="majorHAnsi" w:cs="Times New Roman"/>
                <w:b/>
                <w:color w:val="000000"/>
                <w:sz w:val="18"/>
                <w:szCs w:val="18"/>
                <w:lang w:eastAsia="tr-TR"/>
              </w:rPr>
              <w:t>2028</w:t>
            </w:r>
          </w:p>
        </w:tc>
      </w:tr>
      <w:tr w:rsidR="00324072" w:rsidRPr="008B0646" w14:paraId="3D1B5348" w14:textId="77777777" w:rsidTr="00324072">
        <w:trPr>
          <w:trHeight w:val="968"/>
        </w:trPr>
        <w:tc>
          <w:tcPr>
            <w:tcW w:w="1846" w:type="dxa"/>
            <w:vMerge/>
            <w:tcBorders>
              <w:top w:val="single" w:sz="4" w:space="0" w:color="auto"/>
              <w:left w:val="single" w:sz="4" w:space="0" w:color="auto"/>
              <w:bottom w:val="single" w:sz="4" w:space="0" w:color="auto"/>
              <w:right w:val="nil"/>
            </w:tcBorders>
            <w:vAlign w:val="center"/>
            <w:hideMark/>
          </w:tcPr>
          <w:p w14:paraId="4505A413" w14:textId="77777777" w:rsidR="00324072" w:rsidRPr="008B0646" w:rsidRDefault="00324072" w:rsidP="00324072">
            <w:pPr>
              <w:widowControl/>
              <w:autoSpaceDE/>
              <w:autoSpaceDN/>
              <w:rPr>
                <w:rFonts w:asciiTheme="majorHAnsi" w:eastAsia="Times New Roman" w:hAnsiTheme="majorHAnsi" w:cs="Calibri"/>
                <w:b/>
                <w:bCs/>
                <w:color w:val="000000"/>
                <w:sz w:val="18"/>
                <w:szCs w:val="18"/>
                <w:lang w:eastAsia="tr-TR"/>
              </w:rPr>
            </w:pPr>
          </w:p>
        </w:tc>
        <w:tc>
          <w:tcPr>
            <w:tcW w:w="2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743703" w14:textId="77777777" w:rsidR="00324072" w:rsidRPr="008B0646" w:rsidRDefault="00324072" w:rsidP="00324072">
            <w:pPr>
              <w:widowControl/>
              <w:autoSpaceDE/>
              <w:autoSpaceDN/>
              <w:rPr>
                <w:rFonts w:asciiTheme="majorHAnsi" w:eastAsia="Times New Roman" w:hAnsiTheme="majorHAnsi" w:cs="Calibri"/>
                <w:color w:val="000000"/>
                <w:sz w:val="18"/>
                <w:szCs w:val="18"/>
                <w:lang w:eastAsia="tr-TR"/>
              </w:rPr>
            </w:pPr>
            <w:r w:rsidRPr="00007283">
              <w:rPr>
                <w:rFonts w:asciiTheme="majorHAnsi" w:eastAsia="Times New Roman" w:hAnsiTheme="majorHAnsi" w:cs="Calibri"/>
                <w:b/>
                <w:color w:val="000000"/>
                <w:sz w:val="18"/>
                <w:szCs w:val="18"/>
                <w:lang w:eastAsia="tr-TR"/>
              </w:rPr>
              <w:t>PG-2.2.1</w:t>
            </w:r>
            <w:r w:rsidRPr="008B0646">
              <w:rPr>
                <w:rFonts w:asciiTheme="majorHAnsi" w:eastAsia="Times New Roman" w:hAnsiTheme="majorHAnsi" w:cs="Calibri"/>
                <w:color w:val="000000"/>
                <w:sz w:val="18"/>
                <w:szCs w:val="18"/>
                <w:lang w:eastAsia="tr-TR"/>
              </w:rPr>
              <w:t xml:space="preserve"> Gelişimsel, önleyici ve iyileştirici psikososyal destek çalışmaları kapsamında verilen eğitim sayısı</w:t>
            </w:r>
          </w:p>
        </w:tc>
        <w:tc>
          <w:tcPr>
            <w:tcW w:w="723" w:type="dxa"/>
            <w:tcBorders>
              <w:top w:val="single" w:sz="4" w:space="0" w:color="auto"/>
              <w:left w:val="nil"/>
              <w:bottom w:val="single" w:sz="4" w:space="0" w:color="auto"/>
              <w:right w:val="single" w:sz="4" w:space="0" w:color="auto"/>
            </w:tcBorders>
            <w:shd w:val="clear" w:color="000000" w:fill="FFFFFF"/>
            <w:vAlign w:val="center"/>
            <w:hideMark/>
          </w:tcPr>
          <w:p w14:paraId="796F13DA"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10</w:t>
            </w:r>
          </w:p>
        </w:tc>
        <w:tc>
          <w:tcPr>
            <w:tcW w:w="932" w:type="dxa"/>
            <w:tcBorders>
              <w:top w:val="single" w:sz="4" w:space="0" w:color="auto"/>
              <w:left w:val="nil"/>
              <w:bottom w:val="single" w:sz="4" w:space="0" w:color="auto"/>
              <w:right w:val="single" w:sz="4" w:space="0" w:color="auto"/>
            </w:tcBorders>
            <w:shd w:val="clear" w:color="000000" w:fill="FFFFFF"/>
            <w:vAlign w:val="center"/>
            <w:hideMark/>
          </w:tcPr>
          <w:p w14:paraId="35598104"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5</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45B742CE"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6</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28AB633"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7</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3E7C8271"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8</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49A50091"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9</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A139A82"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10</w:t>
            </w:r>
          </w:p>
        </w:tc>
      </w:tr>
      <w:tr w:rsidR="00324072" w:rsidRPr="008B0646" w14:paraId="20123FD0" w14:textId="77777777" w:rsidTr="00324072">
        <w:trPr>
          <w:trHeight w:val="1210"/>
        </w:trPr>
        <w:tc>
          <w:tcPr>
            <w:tcW w:w="1846" w:type="dxa"/>
            <w:vMerge/>
            <w:tcBorders>
              <w:top w:val="single" w:sz="4" w:space="0" w:color="auto"/>
              <w:left w:val="single" w:sz="4" w:space="0" w:color="auto"/>
              <w:bottom w:val="single" w:sz="4" w:space="0" w:color="auto"/>
              <w:right w:val="nil"/>
            </w:tcBorders>
            <w:vAlign w:val="center"/>
            <w:hideMark/>
          </w:tcPr>
          <w:p w14:paraId="5C56B3C4" w14:textId="77777777" w:rsidR="00324072" w:rsidRPr="008B0646" w:rsidRDefault="00324072" w:rsidP="00324072">
            <w:pPr>
              <w:widowControl/>
              <w:autoSpaceDE/>
              <w:autoSpaceDN/>
              <w:rPr>
                <w:rFonts w:asciiTheme="majorHAnsi" w:eastAsia="Times New Roman" w:hAnsiTheme="majorHAnsi" w:cs="Calibri"/>
                <w:b/>
                <w:bCs/>
                <w:color w:val="000000"/>
                <w:sz w:val="18"/>
                <w:szCs w:val="18"/>
                <w:lang w:eastAsia="tr-TR"/>
              </w:rPr>
            </w:pPr>
          </w:p>
        </w:tc>
        <w:tc>
          <w:tcPr>
            <w:tcW w:w="2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3B5267" w14:textId="77777777" w:rsidR="00324072" w:rsidRPr="008B0646" w:rsidRDefault="00324072" w:rsidP="00324072">
            <w:pPr>
              <w:widowControl/>
              <w:autoSpaceDE/>
              <w:autoSpaceDN/>
              <w:rPr>
                <w:rFonts w:asciiTheme="majorHAnsi" w:eastAsia="Times New Roman" w:hAnsiTheme="majorHAnsi" w:cs="Calibri"/>
                <w:color w:val="000000"/>
                <w:sz w:val="18"/>
                <w:szCs w:val="18"/>
                <w:lang w:eastAsia="tr-TR"/>
              </w:rPr>
            </w:pPr>
            <w:r w:rsidRPr="00007283">
              <w:rPr>
                <w:rFonts w:asciiTheme="majorHAnsi" w:eastAsia="Times New Roman" w:hAnsiTheme="majorHAnsi" w:cs="Calibri"/>
                <w:b/>
                <w:color w:val="000000"/>
                <w:sz w:val="18"/>
                <w:szCs w:val="18"/>
                <w:lang w:eastAsia="tr-TR"/>
              </w:rPr>
              <w:t>PG-2.2.2</w:t>
            </w:r>
            <w:r w:rsidRPr="008B0646">
              <w:rPr>
                <w:rFonts w:asciiTheme="majorHAnsi" w:eastAsia="Times New Roman" w:hAnsiTheme="majorHAnsi" w:cs="Calibri"/>
                <w:color w:val="000000"/>
                <w:sz w:val="18"/>
                <w:szCs w:val="18"/>
                <w:lang w:eastAsia="tr-TR"/>
              </w:rPr>
              <w:t xml:space="preserve"> Dijital öğretmen yeterlikleri doğrultusunda öğretmenler için düzenlenen dijital beceri eğitimlerine katılan öğretmen sayısı.</w:t>
            </w:r>
          </w:p>
        </w:tc>
        <w:tc>
          <w:tcPr>
            <w:tcW w:w="723" w:type="dxa"/>
            <w:tcBorders>
              <w:top w:val="single" w:sz="4" w:space="0" w:color="auto"/>
              <w:left w:val="nil"/>
              <w:bottom w:val="single" w:sz="4" w:space="0" w:color="auto"/>
              <w:right w:val="single" w:sz="4" w:space="0" w:color="auto"/>
            </w:tcBorders>
            <w:shd w:val="clear" w:color="000000" w:fill="FFFFFF"/>
            <w:vAlign w:val="center"/>
            <w:hideMark/>
          </w:tcPr>
          <w:p w14:paraId="4FD4F7FC"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5</w:t>
            </w:r>
          </w:p>
        </w:tc>
        <w:tc>
          <w:tcPr>
            <w:tcW w:w="932" w:type="dxa"/>
            <w:tcBorders>
              <w:top w:val="single" w:sz="4" w:space="0" w:color="auto"/>
              <w:left w:val="nil"/>
              <w:bottom w:val="single" w:sz="4" w:space="0" w:color="auto"/>
              <w:right w:val="single" w:sz="4" w:space="0" w:color="auto"/>
            </w:tcBorders>
            <w:shd w:val="clear" w:color="000000" w:fill="FFFFFF"/>
            <w:vAlign w:val="center"/>
            <w:hideMark/>
          </w:tcPr>
          <w:p w14:paraId="383A4BB9"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Pr>
                <w:rFonts w:asciiTheme="majorHAnsi" w:eastAsia="Times New Roman" w:hAnsiTheme="majorHAnsi" w:cs="Times New Roman"/>
                <w:color w:val="000000"/>
                <w:sz w:val="18"/>
                <w:szCs w:val="18"/>
                <w:lang w:eastAsia="tr-TR"/>
              </w:rPr>
              <w:t>26</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F77D57E"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Pr>
                <w:rFonts w:asciiTheme="majorHAnsi" w:eastAsia="Times New Roman" w:hAnsiTheme="majorHAnsi" w:cs="Times New Roman"/>
                <w:color w:val="000000"/>
                <w:sz w:val="18"/>
                <w:szCs w:val="18"/>
                <w:lang w:eastAsia="tr-TR"/>
              </w:rPr>
              <w:t>26</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3462216"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Pr>
                <w:rFonts w:asciiTheme="majorHAnsi" w:eastAsia="Times New Roman" w:hAnsiTheme="majorHAnsi" w:cs="Times New Roman"/>
                <w:color w:val="000000"/>
                <w:sz w:val="18"/>
                <w:szCs w:val="18"/>
                <w:lang w:eastAsia="tr-TR"/>
              </w:rPr>
              <w:t>26</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54965B44"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Pr>
                <w:rFonts w:asciiTheme="majorHAnsi" w:eastAsia="Times New Roman" w:hAnsiTheme="majorHAnsi" w:cs="Times New Roman"/>
                <w:color w:val="000000"/>
                <w:sz w:val="18"/>
                <w:szCs w:val="18"/>
                <w:lang w:eastAsia="tr-TR"/>
              </w:rPr>
              <w:t>26</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7381F2A"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Pr>
                <w:rFonts w:asciiTheme="majorHAnsi" w:eastAsia="Times New Roman" w:hAnsiTheme="majorHAnsi" w:cs="Times New Roman"/>
                <w:color w:val="000000"/>
                <w:sz w:val="18"/>
                <w:szCs w:val="18"/>
                <w:lang w:eastAsia="tr-TR"/>
              </w:rPr>
              <w:t>26</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2F105178"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Pr>
                <w:rFonts w:asciiTheme="majorHAnsi" w:eastAsia="Times New Roman" w:hAnsiTheme="majorHAnsi" w:cs="Times New Roman"/>
                <w:color w:val="000000"/>
                <w:sz w:val="18"/>
                <w:szCs w:val="18"/>
                <w:lang w:eastAsia="tr-TR"/>
              </w:rPr>
              <w:t>26</w:t>
            </w:r>
          </w:p>
        </w:tc>
      </w:tr>
      <w:tr w:rsidR="00324072" w:rsidRPr="008B0646" w14:paraId="5E3215FE" w14:textId="77777777" w:rsidTr="00324072">
        <w:trPr>
          <w:trHeight w:val="484"/>
        </w:trPr>
        <w:tc>
          <w:tcPr>
            <w:tcW w:w="1846" w:type="dxa"/>
            <w:vMerge/>
            <w:tcBorders>
              <w:top w:val="single" w:sz="4" w:space="0" w:color="auto"/>
              <w:left w:val="single" w:sz="4" w:space="0" w:color="auto"/>
              <w:bottom w:val="single" w:sz="4" w:space="0" w:color="auto"/>
              <w:right w:val="nil"/>
            </w:tcBorders>
            <w:vAlign w:val="center"/>
            <w:hideMark/>
          </w:tcPr>
          <w:p w14:paraId="7726D285" w14:textId="77777777" w:rsidR="00324072" w:rsidRPr="008B0646" w:rsidRDefault="00324072" w:rsidP="00324072">
            <w:pPr>
              <w:widowControl/>
              <w:autoSpaceDE/>
              <w:autoSpaceDN/>
              <w:rPr>
                <w:rFonts w:asciiTheme="majorHAnsi" w:eastAsia="Times New Roman" w:hAnsiTheme="majorHAnsi" w:cs="Calibri"/>
                <w:b/>
                <w:bCs/>
                <w:color w:val="000000"/>
                <w:sz w:val="18"/>
                <w:szCs w:val="18"/>
                <w:lang w:eastAsia="tr-TR"/>
              </w:rPr>
            </w:pPr>
          </w:p>
        </w:tc>
        <w:tc>
          <w:tcPr>
            <w:tcW w:w="2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7672EDB" w14:textId="77777777" w:rsidR="00324072" w:rsidRPr="008B0646" w:rsidRDefault="00324072" w:rsidP="00324072">
            <w:pPr>
              <w:widowControl/>
              <w:autoSpaceDE/>
              <w:autoSpaceDN/>
              <w:rPr>
                <w:rFonts w:asciiTheme="majorHAnsi" w:eastAsia="Times New Roman" w:hAnsiTheme="majorHAnsi" w:cs="Calibri"/>
                <w:color w:val="000000"/>
                <w:sz w:val="18"/>
                <w:szCs w:val="18"/>
                <w:lang w:eastAsia="tr-TR"/>
              </w:rPr>
            </w:pPr>
            <w:r w:rsidRPr="00007283">
              <w:rPr>
                <w:rFonts w:asciiTheme="majorHAnsi" w:eastAsia="Times New Roman" w:hAnsiTheme="majorHAnsi" w:cs="Calibri"/>
                <w:b/>
                <w:color w:val="000000"/>
                <w:sz w:val="18"/>
                <w:szCs w:val="18"/>
                <w:lang w:eastAsia="tr-TR"/>
              </w:rPr>
              <w:t>PG-2.2.3</w:t>
            </w:r>
            <w:r w:rsidRPr="008B0646">
              <w:rPr>
                <w:rFonts w:asciiTheme="majorHAnsi" w:eastAsia="Times New Roman" w:hAnsiTheme="majorHAnsi" w:cs="Calibri"/>
                <w:color w:val="000000"/>
                <w:sz w:val="18"/>
                <w:szCs w:val="18"/>
                <w:lang w:eastAsia="tr-TR"/>
              </w:rPr>
              <w:t xml:space="preserve"> EBA’dan yararlanan öğrenci oranı</w:t>
            </w:r>
          </w:p>
        </w:tc>
        <w:tc>
          <w:tcPr>
            <w:tcW w:w="723" w:type="dxa"/>
            <w:tcBorders>
              <w:top w:val="single" w:sz="4" w:space="0" w:color="auto"/>
              <w:left w:val="nil"/>
              <w:bottom w:val="single" w:sz="4" w:space="0" w:color="auto"/>
              <w:right w:val="single" w:sz="4" w:space="0" w:color="auto"/>
            </w:tcBorders>
            <w:shd w:val="clear" w:color="000000" w:fill="FFFFFF"/>
            <w:vAlign w:val="center"/>
            <w:hideMark/>
          </w:tcPr>
          <w:p w14:paraId="3C7D48D2"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10</w:t>
            </w:r>
          </w:p>
        </w:tc>
        <w:tc>
          <w:tcPr>
            <w:tcW w:w="932" w:type="dxa"/>
            <w:tcBorders>
              <w:top w:val="single" w:sz="4" w:space="0" w:color="auto"/>
              <w:left w:val="nil"/>
              <w:bottom w:val="single" w:sz="4" w:space="0" w:color="auto"/>
              <w:right w:val="single" w:sz="4" w:space="0" w:color="auto"/>
            </w:tcBorders>
            <w:shd w:val="clear" w:color="000000" w:fill="FFFFFF"/>
            <w:vAlign w:val="center"/>
            <w:hideMark/>
          </w:tcPr>
          <w:p w14:paraId="2D5F8226"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Pr>
                <w:rFonts w:asciiTheme="majorHAnsi" w:eastAsia="Times New Roman" w:hAnsiTheme="majorHAnsi" w:cs="Times New Roman"/>
                <w:color w:val="000000"/>
                <w:sz w:val="18"/>
                <w:szCs w:val="18"/>
                <w:lang w:eastAsia="tr-TR"/>
              </w:rPr>
              <w:t>9</w:t>
            </w:r>
            <w:r w:rsidRPr="008B0646">
              <w:rPr>
                <w:rFonts w:asciiTheme="majorHAnsi" w:eastAsia="Times New Roman" w:hAnsiTheme="majorHAnsi" w:cs="Times New Roman"/>
                <w:color w:val="000000"/>
                <w:sz w:val="18"/>
                <w:szCs w:val="18"/>
                <w:lang w:eastAsia="tr-TR"/>
              </w:rPr>
              <w:t>,1</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4410A7D3"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12,5</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4E031016"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Pr>
                <w:rFonts w:asciiTheme="majorHAnsi" w:eastAsia="Times New Roman" w:hAnsiTheme="majorHAnsi" w:cs="Times New Roman"/>
                <w:color w:val="000000"/>
                <w:sz w:val="18"/>
                <w:szCs w:val="18"/>
                <w:lang w:eastAsia="tr-TR"/>
              </w:rPr>
              <w:t>16</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668CEBF0"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17,5</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47444F1F"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Pr>
                <w:rFonts w:asciiTheme="majorHAnsi" w:eastAsia="Times New Roman" w:hAnsiTheme="majorHAnsi" w:cs="Times New Roman"/>
                <w:color w:val="000000"/>
                <w:sz w:val="18"/>
                <w:szCs w:val="18"/>
                <w:lang w:eastAsia="tr-TR"/>
              </w:rPr>
              <w:t>21</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229C388C"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22,5</w:t>
            </w:r>
          </w:p>
        </w:tc>
      </w:tr>
      <w:tr w:rsidR="00324072" w:rsidRPr="008B0646" w14:paraId="39273065" w14:textId="77777777" w:rsidTr="00324072">
        <w:trPr>
          <w:trHeight w:val="726"/>
        </w:trPr>
        <w:tc>
          <w:tcPr>
            <w:tcW w:w="1846" w:type="dxa"/>
            <w:vMerge/>
            <w:tcBorders>
              <w:top w:val="single" w:sz="4" w:space="0" w:color="auto"/>
              <w:left w:val="single" w:sz="4" w:space="0" w:color="auto"/>
              <w:bottom w:val="single" w:sz="4" w:space="0" w:color="auto"/>
              <w:right w:val="nil"/>
            </w:tcBorders>
            <w:vAlign w:val="center"/>
            <w:hideMark/>
          </w:tcPr>
          <w:p w14:paraId="4282A7E3" w14:textId="77777777" w:rsidR="00324072" w:rsidRPr="008B0646" w:rsidRDefault="00324072" w:rsidP="00324072">
            <w:pPr>
              <w:widowControl/>
              <w:autoSpaceDE/>
              <w:autoSpaceDN/>
              <w:rPr>
                <w:rFonts w:asciiTheme="majorHAnsi" w:eastAsia="Times New Roman" w:hAnsiTheme="majorHAnsi" w:cs="Calibri"/>
                <w:b/>
                <w:bCs/>
                <w:color w:val="000000"/>
                <w:sz w:val="18"/>
                <w:szCs w:val="18"/>
                <w:lang w:eastAsia="tr-TR"/>
              </w:rPr>
            </w:pPr>
          </w:p>
        </w:tc>
        <w:tc>
          <w:tcPr>
            <w:tcW w:w="2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6F778C" w14:textId="77777777" w:rsidR="00324072" w:rsidRPr="008B0646" w:rsidRDefault="00324072" w:rsidP="00324072">
            <w:pPr>
              <w:widowControl/>
              <w:autoSpaceDE/>
              <w:autoSpaceDN/>
              <w:rPr>
                <w:rFonts w:asciiTheme="majorHAnsi" w:eastAsia="Times New Roman" w:hAnsiTheme="majorHAnsi" w:cs="Calibri"/>
                <w:color w:val="000000"/>
                <w:sz w:val="18"/>
                <w:szCs w:val="18"/>
                <w:lang w:eastAsia="tr-TR"/>
              </w:rPr>
            </w:pPr>
            <w:r w:rsidRPr="00007283">
              <w:rPr>
                <w:rFonts w:asciiTheme="majorHAnsi" w:eastAsia="Times New Roman" w:hAnsiTheme="majorHAnsi" w:cs="Calibri"/>
                <w:b/>
                <w:color w:val="000000"/>
                <w:sz w:val="18"/>
                <w:szCs w:val="18"/>
                <w:lang w:eastAsia="tr-TR"/>
              </w:rPr>
              <w:t>PG-2.2.4</w:t>
            </w:r>
            <w:r w:rsidRPr="008B0646">
              <w:rPr>
                <w:rFonts w:asciiTheme="majorHAnsi" w:eastAsia="Times New Roman" w:hAnsiTheme="majorHAnsi" w:cs="Calibri"/>
                <w:color w:val="000000"/>
                <w:sz w:val="18"/>
                <w:szCs w:val="18"/>
                <w:lang w:eastAsia="tr-TR"/>
              </w:rPr>
              <w:t xml:space="preserve"> EBA Ders Portali kullanıcı başına aylık ortalama sistemde kalma süresi (dk)</w:t>
            </w:r>
          </w:p>
        </w:tc>
        <w:tc>
          <w:tcPr>
            <w:tcW w:w="723" w:type="dxa"/>
            <w:tcBorders>
              <w:top w:val="single" w:sz="4" w:space="0" w:color="auto"/>
              <w:left w:val="nil"/>
              <w:bottom w:val="single" w:sz="4" w:space="0" w:color="auto"/>
              <w:right w:val="single" w:sz="4" w:space="0" w:color="auto"/>
            </w:tcBorders>
            <w:shd w:val="clear" w:color="000000" w:fill="FFFFFF"/>
            <w:vAlign w:val="center"/>
            <w:hideMark/>
          </w:tcPr>
          <w:p w14:paraId="344A05A9"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5</w:t>
            </w:r>
          </w:p>
        </w:tc>
        <w:tc>
          <w:tcPr>
            <w:tcW w:w="932" w:type="dxa"/>
            <w:tcBorders>
              <w:top w:val="single" w:sz="4" w:space="0" w:color="auto"/>
              <w:left w:val="nil"/>
              <w:bottom w:val="single" w:sz="4" w:space="0" w:color="auto"/>
              <w:right w:val="single" w:sz="4" w:space="0" w:color="auto"/>
            </w:tcBorders>
            <w:shd w:val="clear" w:color="000000" w:fill="FFFFFF"/>
            <w:vAlign w:val="center"/>
            <w:hideMark/>
          </w:tcPr>
          <w:p w14:paraId="16C7E908"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Pr>
                <w:rFonts w:asciiTheme="majorHAnsi" w:eastAsia="Times New Roman" w:hAnsiTheme="majorHAnsi" w:cs="Times New Roman"/>
                <w:color w:val="000000"/>
                <w:sz w:val="18"/>
                <w:szCs w:val="18"/>
                <w:lang w:eastAsia="tr-TR"/>
              </w:rPr>
              <w:t>18</w:t>
            </w:r>
            <w:r w:rsidRPr="008B0646">
              <w:rPr>
                <w:rFonts w:asciiTheme="majorHAnsi" w:eastAsia="Times New Roman" w:hAnsiTheme="majorHAnsi" w:cs="Times New Roman"/>
                <w:color w:val="000000"/>
                <w:sz w:val="18"/>
                <w:szCs w:val="18"/>
                <w:lang w:eastAsia="tr-TR"/>
              </w:rPr>
              <w:t>,5</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E439A12"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Pr>
                <w:rFonts w:asciiTheme="majorHAnsi" w:eastAsia="Times New Roman" w:hAnsiTheme="majorHAnsi" w:cs="Times New Roman"/>
                <w:color w:val="000000"/>
                <w:sz w:val="18"/>
                <w:szCs w:val="18"/>
                <w:lang w:eastAsia="tr-TR"/>
              </w:rPr>
              <w:t>22</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527A66ED"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Pr>
                <w:rFonts w:asciiTheme="majorHAnsi" w:eastAsia="Times New Roman" w:hAnsiTheme="majorHAnsi" w:cs="Times New Roman"/>
                <w:color w:val="000000"/>
                <w:sz w:val="18"/>
                <w:szCs w:val="18"/>
                <w:lang w:eastAsia="tr-TR"/>
              </w:rPr>
              <w:t>28</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3CCB6964"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35</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6296EC41"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40</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52F26C07"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45</w:t>
            </w:r>
          </w:p>
        </w:tc>
      </w:tr>
      <w:tr w:rsidR="00324072" w:rsidRPr="008B0646" w14:paraId="0E056F30" w14:textId="77777777" w:rsidTr="00324072">
        <w:trPr>
          <w:trHeight w:val="484"/>
        </w:trPr>
        <w:tc>
          <w:tcPr>
            <w:tcW w:w="1846" w:type="dxa"/>
            <w:vMerge/>
            <w:tcBorders>
              <w:top w:val="single" w:sz="4" w:space="0" w:color="auto"/>
              <w:left w:val="single" w:sz="4" w:space="0" w:color="auto"/>
              <w:bottom w:val="single" w:sz="4" w:space="0" w:color="auto"/>
              <w:right w:val="nil"/>
            </w:tcBorders>
            <w:vAlign w:val="center"/>
            <w:hideMark/>
          </w:tcPr>
          <w:p w14:paraId="2F786317" w14:textId="77777777" w:rsidR="00324072" w:rsidRPr="008B0646" w:rsidRDefault="00324072" w:rsidP="00324072">
            <w:pPr>
              <w:widowControl/>
              <w:autoSpaceDE/>
              <w:autoSpaceDN/>
              <w:rPr>
                <w:rFonts w:asciiTheme="majorHAnsi" w:eastAsia="Times New Roman" w:hAnsiTheme="majorHAnsi" w:cs="Calibri"/>
                <w:b/>
                <w:bCs/>
                <w:color w:val="000000"/>
                <w:sz w:val="18"/>
                <w:szCs w:val="18"/>
                <w:lang w:eastAsia="tr-TR"/>
              </w:rPr>
            </w:pPr>
          </w:p>
        </w:tc>
        <w:tc>
          <w:tcPr>
            <w:tcW w:w="252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7E3F60" w14:textId="77777777" w:rsidR="00324072" w:rsidRPr="008B0646" w:rsidRDefault="00324072" w:rsidP="00324072">
            <w:pPr>
              <w:widowControl/>
              <w:autoSpaceDE/>
              <w:autoSpaceDN/>
              <w:rPr>
                <w:rFonts w:asciiTheme="majorHAnsi" w:eastAsia="Times New Roman" w:hAnsiTheme="majorHAnsi" w:cs="Calibri"/>
                <w:color w:val="000000"/>
                <w:sz w:val="18"/>
                <w:szCs w:val="18"/>
                <w:lang w:eastAsia="tr-TR"/>
              </w:rPr>
            </w:pPr>
            <w:r w:rsidRPr="00007283">
              <w:rPr>
                <w:rFonts w:asciiTheme="majorHAnsi" w:eastAsia="Times New Roman" w:hAnsiTheme="majorHAnsi" w:cs="Calibri"/>
                <w:b/>
                <w:color w:val="000000"/>
                <w:sz w:val="18"/>
                <w:szCs w:val="18"/>
                <w:lang w:eastAsia="tr-TR"/>
              </w:rPr>
              <w:t>PG-2.2.5</w:t>
            </w:r>
            <w:r w:rsidRPr="008B0646">
              <w:rPr>
                <w:rFonts w:asciiTheme="majorHAnsi" w:eastAsia="Times New Roman" w:hAnsiTheme="majorHAnsi" w:cs="Calibri"/>
                <w:color w:val="000000"/>
                <w:sz w:val="18"/>
                <w:szCs w:val="18"/>
                <w:lang w:eastAsia="tr-TR"/>
              </w:rPr>
              <w:t xml:space="preserve"> EBA Ders Portali içerik hazırlayan öğretmen sayısı</w:t>
            </w:r>
          </w:p>
        </w:tc>
        <w:tc>
          <w:tcPr>
            <w:tcW w:w="723" w:type="dxa"/>
            <w:tcBorders>
              <w:top w:val="single" w:sz="4" w:space="0" w:color="auto"/>
              <w:left w:val="nil"/>
              <w:bottom w:val="single" w:sz="4" w:space="0" w:color="auto"/>
              <w:right w:val="single" w:sz="4" w:space="0" w:color="auto"/>
            </w:tcBorders>
            <w:shd w:val="clear" w:color="000000" w:fill="FFFFFF"/>
            <w:vAlign w:val="center"/>
            <w:hideMark/>
          </w:tcPr>
          <w:p w14:paraId="5E520D6E"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5</w:t>
            </w:r>
          </w:p>
        </w:tc>
        <w:tc>
          <w:tcPr>
            <w:tcW w:w="932" w:type="dxa"/>
            <w:tcBorders>
              <w:top w:val="single" w:sz="4" w:space="0" w:color="auto"/>
              <w:left w:val="nil"/>
              <w:bottom w:val="single" w:sz="4" w:space="0" w:color="auto"/>
              <w:right w:val="single" w:sz="4" w:space="0" w:color="auto"/>
            </w:tcBorders>
            <w:shd w:val="clear" w:color="000000" w:fill="FFFFFF"/>
            <w:vAlign w:val="center"/>
            <w:hideMark/>
          </w:tcPr>
          <w:p w14:paraId="0CDA20B6"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Pr>
                <w:rFonts w:asciiTheme="majorHAnsi" w:eastAsia="Times New Roman" w:hAnsiTheme="majorHAnsi" w:cs="Times New Roman"/>
                <w:color w:val="000000"/>
                <w:sz w:val="18"/>
                <w:szCs w:val="18"/>
                <w:lang w:eastAsia="tr-TR"/>
              </w:rPr>
              <w:t>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2725A13D"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Pr>
                <w:rFonts w:asciiTheme="majorHAnsi" w:eastAsia="Times New Roman" w:hAnsiTheme="majorHAnsi" w:cs="Times New Roman"/>
                <w:color w:val="000000"/>
                <w:sz w:val="18"/>
                <w:szCs w:val="18"/>
                <w:lang w:eastAsia="tr-TR"/>
              </w:rPr>
              <w:t>2</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69A760B2"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Pr>
                <w:rFonts w:asciiTheme="majorHAnsi" w:eastAsia="Times New Roman" w:hAnsiTheme="majorHAnsi" w:cs="Times New Roman"/>
                <w:color w:val="000000"/>
                <w:sz w:val="18"/>
                <w:szCs w:val="18"/>
                <w:lang w:eastAsia="tr-TR"/>
              </w:rPr>
              <w:t>5</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55358E10"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6</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14:paraId="0297F041"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7</w:t>
            </w:r>
          </w:p>
        </w:tc>
        <w:tc>
          <w:tcPr>
            <w:tcW w:w="921" w:type="dxa"/>
            <w:tcBorders>
              <w:top w:val="single" w:sz="4" w:space="0" w:color="auto"/>
              <w:left w:val="nil"/>
              <w:bottom w:val="single" w:sz="4" w:space="0" w:color="auto"/>
              <w:right w:val="single" w:sz="4" w:space="0" w:color="auto"/>
            </w:tcBorders>
            <w:shd w:val="clear" w:color="000000" w:fill="FFFFFF"/>
            <w:vAlign w:val="center"/>
            <w:hideMark/>
          </w:tcPr>
          <w:p w14:paraId="19E8AB6F"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8</w:t>
            </w:r>
          </w:p>
        </w:tc>
      </w:tr>
      <w:tr w:rsidR="00324072" w:rsidRPr="008B0646" w14:paraId="7A087DFC" w14:textId="77777777" w:rsidTr="00324072">
        <w:trPr>
          <w:trHeight w:val="726"/>
        </w:trPr>
        <w:tc>
          <w:tcPr>
            <w:tcW w:w="1846" w:type="dxa"/>
            <w:vMerge/>
            <w:tcBorders>
              <w:top w:val="single" w:sz="4" w:space="0" w:color="auto"/>
              <w:left w:val="single" w:sz="4" w:space="0" w:color="auto"/>
              <w:bottom w:val="single" w:sz="4" w:space="0" w:color="auto"/>
              <w:right w:val="nil"/>
            </w:tcBorders>
            <w:vAlign w:val="center"/>
            <w:hideMark/>
          </w:tcPr>
          <w:p w14:paraId="01872EDA" w14:textId="77777777" w:rsidR="00324072" w:rsidRPr="008B0646" w:rsidRDefault="00324072" w:rsidP="00324072">
            <w:pPr>
              <w:widowControl/>
              <w:autoSpaceDE/>
              <w:autoSpaceDN/>
              <w:rPr>
                <w:rFonts w:asciiTheme="majorHAnsi" w:eastAsia="Times New Roman" w:hAnsiTheme="majorHAnsi" w:cs="Calibri"/>
                <w:b/>
                <w:bCs/>
                <w:color w:val="000000"/>
                <w:sz w:val="18"/>
                <w:szCs w:val="18"/>
                <w:lang w:eastAsia="tr-TR"/>
              </w:rPr>
            </w:pPr>
          </w:p>
        </w:tc>
        <w:tc>
          <w:tcPr>
            <w:tcW w:w="2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1D0D54" w14:textId="77777777" w:rsidR="00324072" w:rsidRPr="008B0646" w:rsidRDefault="00324072" w:rsidP="00324072">
            <w:pPr>
              <w:widowControl/>
              <w:autoSpaceDE/>
              <w:autoSpaceDN/>
              <w:rPr>
                <w:rFonts w:asciiTheme="majorHAnsi" w:eastAsia="Times New Roman" w:hAnsiTheme="majorHAnsi" w:cs="Calibri"/>
                <w:color w:val="000000"/>
                <w:sz w:val="18"/>
                <w:szCs w:val="18"/>
                <w:lang w:eastAsia="tr-TR"/>
              </w:rPr>
            </w:pPr>
            <w:r w:rsidRPr="00007283">
              <w:rPr>
                <w:rFonts w:asciiTheme="majorHAnsi" w:eastAsia="Times New Roman" w:hAnsiTheme="majorHAnsi" w:cs="Calibri"/>
                <w:b/>
                <w:color w:val="000000"/>
                <w:sz w:val="18"/>
                <w:szCs w:val="18"/>
                <w:lang w:eastAsia="tr-TR"/>
              </w:rPr>
              <w:t>PG.2.2.6</w:t>
            </w:r>
            <w:r w:rsidRPr="008B0646">
              <w:rPr>
                <w:rFonts w:asciiTheme="majorHAnsi" w:eastAsia="Times New Roman" w:hAnsiTheme="majorHAnsi" w:cs="Calibri"/>
                <w:color w:val="000000"/>
                <w:sz w:val="18"/>
                <w:szCs w:val="18"/>
                <w:lang w:eastAsia="tr-TR"/>
              </w:rPr>
              <w:t xml:space="preserve"> Sağlıklı ve dengeli beslenme ile ilgili verilen eğitim sayısı</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079528D6"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color w:val="000000"/>
                <w:sz w:val="18"/>
                <w:szCs w:val="18"/>
                <w:lang w:eastAsia="tr-TR"/>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14:paraId="004C461B"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color w:val="000000"/>
                <w:sz w:val="18"/>
                <w:szCs w:val="18"/>
                <w:lang w:eastAsia="tr-TR"/>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92A1B4E"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Pr>
                <w:rFonts w:asciiTheme="majorHAnsi" w:eastAsia="Times New Roman" w:hAnsiTheme="majorHAnsi" w:cs="Calibri"/>
                <w:color w:val="000000"/>
                <w:sz w:val="18"/>
                <w:szCs w:val="18"/>
                <w:lang w:eastAsia="tr-TR"/>
              </w:rPr>
              <w:t>3</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F663A3B"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color w:val="000000"/>
                <w:sz w:val="18"/>
                <w:szCs w:val="18"/>
                <w:lang w:eastAsia="tr-TR"/>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FD4C8CE"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color w:val="000000"/>
                <w:sz w:val="18"/>
                <w:szCs w:val="18"/>
                <w:lang w:eastAsia="tr-TR"/>
              </w:rPr>
              <w:t>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128808F"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color w:val="000000"/>
                <w:sz w:val="18"/>
                <w:szCs w:val="18"/>
                <w:lang w:eastAsia="tr-TR"/>
              </w:rPr>
              <w:t>5</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14:paraId="29D8B79B"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color w:val="000000"/>
                <w:sz w:val="18"/>
                <w:szCs w:val="18"/>
                <w:lang w:eastAsia="tr-TR"/>
              </w:rPr>
              <w:t>5</w:t>
            </w:r>
          </w:p>
        </w:tc>
      </w:tr>
      <w:tr w:rsidR="00324072" w:rsidRPr="008B0646" w14:paraId="3A055AF7" w14:textId="77777777" w:rsidTr="00324072">
        <w:trPr>
          <w:trHeight w:val="726"/>
        </w:trPr>
        <w:tc>
          <w:tcPr>
            <w:tcW w:w="1846" w:type="dxa"/>
            <w:vMerge/>
            <w:tcBorders>
              <w:top w:val="single" w:sz="4" w:space="0" w:color="auto"/>
              <w:left w:val="single" w:sz="4" w:space="0" w:color="auto"/>
              <w:bottom w:val="single" w:sz="4" w:space="0" w:color="auto"/>
              <w:right w:val="nil"/>
            </w:tcBorders>
            <w:vAlign w:val="center"/>
            <w:hideMark/>
          </w:tcPr>
          <w:p w14:paraId="32D63418" w14:textId="77777777" w:rsidR="00324072" w:rsidRPr="008B0646" w:rsidRDefault="00324072" w:rsidP="00324072">
            <w:pPr>
              <w:widowControl/>
              <w:autoSpaceDE/>
              <w:autoSpaceDN/>
              <w:rPr>
                <w:rFonts w:asciiTheme="majorHAnsi" w:eastAsia="Times New Roman" w:hAnsiTheme="majorHAnsi" w:cs="Calibri"/>
                <w:b/>
                <w:bCs/>
                <w:color w:val="000000"/>
                <w:sz w:val="18"/>
                <w:szCs w:val="18"/>
                <w:lang w:eastAsia="tr-TR"/>
              </w:rPr>
            </w:pPr>
          </w:p>
        </w:tc>
        <w:tc>
          <w:tcPr>
            <w:tcW w:w="252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9946D2" w14:textId="77777777" w:rsidR="00324072" w:rsidRPr="008B0646" w:rsidRDefault="00324072" w:rsidP="00324072">
            <w:pPr>
              <w:widowControl/>
              <w:autoSpaceDE/>
              <w:autoSpaceDN/>
              <w:rPr>
                <w:rFonts w:asciiTheme="majorHAnsi" w:eastAsia="Times New Roman" w:hAnsiTheme="majorHAnsi" w:cs="Calibri"/>
                <w:color w:val="000000"/>
                <w:sz w:val="18"/>
                <w:szCs w:val="18"/>
                <w:lang w:eastAsia="tr-TR"/>
              </w:rPr>
            </w:pPr>
            <w:r w:rsidRPr="00007283">
              <w:rPr>
                <w:rFonts w:asciiTheme="majorHAnsi" w:eastAsia="Times New Roman" w:hAnsiTheme="majorHAnsi" w:cs="Calibri"/>
                <w:b/>
                <w:color w:val="000000"/>
                <w:sz w:val="18"/>
                <w:szCs w:val="18"/>
                <w:lang w:eastAsia="tr-TR"/>
              </w:rPr>
              <w:t>PG.2.2.7</w:t>
            </w:r>
            <w:r w:rsidRPr="008B0646">
              <w:rPr>
                <w:rFonts w:asciiTheme="majorHAnsi" w:eastAsia="Times New Roman" w:hAnsiTheme="majorHAnsi" w:cs="Calibri"/>
                <w:color w:val="000000"/>
                <w:sz w:val="18"/>
                <w:szCs w:val="18"/>
                <w:lang w:eastAsia="tr-TR"/>
              </w:rPr>
              <w:t xml:space="preserve"> Sağlıklı ve dengeli beslenme ile ilgili verilen eğitime katılan öğrenci sayısı</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393ED8C8"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color w:val="000000"/>
                <w:sz w:val="18"/>
                <w:szCs w:val="18"/>
                <w:lang w:eastAsia="tr-TR"/>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14:paraId="3B0F391D"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Pr>
                <w:rFonts w:asciiTheme="majorHAnsi" w:eastAsia="Times New Roman" w:hAnsiTheme="majorHAnsi" w:cs="Calibri"/>
                <w:color w:val="000000"/>
                <w:sz w:val="18"/>
                <w:szCs w:val="18"/>
                <w:lang w:eastAsia="tr-TR"/>
              </w:rPr>
              <w:t>502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20ED9D0"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Pr>
                <w:rFonts w:asciiTheme="majorHAnsi" w:eastAsia="Times New Roman" w:hAnsiTheme="majorHAnsi" w:cs="Calibri"/>
                <w:color w:val="000000"/>
                <w:sz w:val="18"/>
                <w:szCs w:val="18"/>
                <w:lang w:eastAsia="tr-TR"/>
              </w:rPr>
              <w:t>500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EC6D6F5"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Pr>
                <w:rFonts w:asciiTheme="majorHAnsi" w:eastAsia="Times New Roman" w:hAnsiTheme="majorHAnsi" w:cs="Calibri"/>
                <w:color w:val="000000"/>
                <w:sz w:val="18"/>
                <w:szCs w:val="18"/>
                <w:lang w:eastAsia="tr-TR"/>
              </w:rPr>
              <w:t>480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D31390A"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Pr>
                <w:rFonts w:asciiTheme="majorHAnsi" w:eastAsia="Times New Roman" w:hAnsiTheme="majorHAnsi" w:cs="Calibri"/>
                <w:color w:val="000000"/>
                <w:sz w:val="18"/>
                <w:szCs w:val="18"/>
                <w:lang w:eastAsia="tr-TR"/>
              </w:rPr>
              <w:t>470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4660BC6"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Pr>
                <w:rFonts w:asciiTheme="majorHAnsi" w:eastAsia="Times New Roman" w:hAnsiTheme="majorHAnsi" w:cs="Calibri"/>
                <w:color w:val="000000"/>
                <w:sz w:val="18"/>
                <w:szCs w:val="18"/>
                <w:lang w:eastAsia="tr-TR"/>
              </w:rPr>
              <w:t>46</w:t>
            </w:r>
            <w:r w:rsidRPr="008B0646">
              <w:rPr>
                <w:rFonts w:asciiTheme="majorHAnsi" w:eastAsia="Times New Roman" w:hAnsiTheme="majorHAnsi" w:cs="Calibri"/>
                <w:color w:val="000000"/>
                <w:sz w:val="18"/>
                <w:szCs w:val="18"/>
                <w:lang w:eastAsia="tr-TR"/>
              </w:rPr>
              <w:t>0</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14:paraId="09DE8E4A"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Pr>
                <w:rFonts w:asciiTheme="majorHAnsi" w:eastAsia="Times New Roman" w:hAnsiTheme="majorHAnsi" w:cs="Calibri"/>
                <w:color w:val="000000"/>
                <w:sz w:val="18"/>
                <w:szCs w:val="18"/>
                <w:lang w:eastAsia="tr-TR"/>
              </w:rPr>
              <w:t>44</w:t>
            </w:r>
            <w:r w:rsidRPr="008B0646">
              <w:rPr>
                <w:rFonts w:asciiTheme="majorHAnsi" w:eastAsia="Times New Roman" w:hAnsiTheme="majorHAnsi" w:cs="Calibri"/>
                <w:color w:val="000000"/>
                <w:sz w:val="18"/>
                <w:szCs w:val="18"/>
                <w:lang w:eastAsia="tr-TR"/>
              </w:rPr>
              <w:t>0</w:t>
            </w:r>
          </w:p>
        </w:tc>
      </w:tr>
      <w:tr w:rsidR="00324072" w:rsidRPr="008B0646" w14:paraId="776CD358" w14:textId="77777777" w:rsidTr="00324072">
        <w:trPr>
          <w:trHeight w:val="911"/>
        </w:trPr>
        <w:tc>
          <w:tcPr>
            <w:tcW w:w="1846" w:type="dxa"/>
            <w:vMerge/>
            <w:tcBorders>
              <w:top w:val="single" w:sz="4" w:space="0" w:color="auto"/>
              <w:left w:val="single" w:sz="4" w:space="0" w:color="auto"/>
              <w:bottom w:val="single" w:sz="4" w:space="0" w:color="auto"/>
              <w:right w:val="nil"/>
            </w:tcBorders>
            <w:vAlign w:val="center"/>
            <w:hideMark/>
          </w:tcPr>
          <w:p w14:paraId="7A7F8467" w14:textId="77777777" w:rsidR="00324072" w:rsidRPr="008B0646" w:rsidRDefault="00324072" w:rsidP="00324072">
            <w:pPr>
              <w:widowControl/>
              <w:autoSpaceDE/>
              <w:autoSpaceDN/>
              <w:rPr>
                <w:rFonts w:asciiTheme="majorHAnsi" w:eastAsia="Times New Roman" w:hAnsiTheme="majorHAnsi" w:cs="Calibri"/>
                <w:b/>
                <w:bCs/>
                <w:color w:val="000000"/>
                <w:sz w:val="18"/>
                <w:szCs w:val="18"/>
                <w:lang w:eastAsia="tr-TR"/>
              </w:rPr>
            </w:pPr>
          </w:p>
        </w:tc>
        <w:tc>
          <w:tcPr>
            <w:tcW w:w="2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0758FC" w14:textId="77777777" w:rsidR="00324072" w:rsidRPr="008B0646" w:rsidRDefault="00324072" w:rsidP="00324072">
            <w:pPr>
              <w:widowControl/>
              <w:autoSpaceDE/>
              <w:autoSpaceDN/>
              <w:rPr>
                <w:rFonts w:asciiTheme="majorHAnsi" w:eastAsia="Times New Roman" w:hAnsiTheme="majorHAnsi" w:cs="Calibri"/>
                <w:color w:val="000000"/>
                <w:sz w:val="18"/>
                <w:szCs w:val="18"/>
                <w:lang w:eastAsia="tr-TR"/>
              </w:rPr>
            </w:pPr>
            <w:r w:rsidRPr="0068040A">
              <w:rPr>
                <w:rFonts w:asciiTheme="majorHAnsi" w:eastAsia="Times New Roman" w:hAnsiTheme="majorHAnsi" w:cs="Calibri"/>
                <w:b/>
                <w:color w:val="000000"/>
                <w:sz w:val="18"/>
                <w:szCs w:val="18"/>
                <w:lang w:eastAsia="tr-TR"/>
              </w:rPr>
              <w:t>PG.2.2.8</w:t>
            </w:r>
            <w:r w:rsidRPr="008B0646">
              <w:rPr>
                <w:rFonts w:asciiTheme="majorHAnsi" w:eastAsia="Times New Roman" w:hAnsiTheme="majorHAnsi" w:cs="Calibri"/>
                <w:color w:val="000000"/>
                <w:sz w:val="18"/>
                <w:szCs w:val="18"/>
                <w:lang w:eastAsia="tr-TR"/>
              </w:rPr>
              <w:t xml:space="preserve"> Çevre bilincinin artırılmasına yönelik verilen eğitim sayısı</w:t>
            </w:r>
          </w:p>
        </w:tc>
        <w:tc>
          <w:tcPr>
            <w:tcW w:w="7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9ED6EDF"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color w:val="000000"/>
                <w:sz w:val="18"/>
                <w:szCs w:val="18"/>
                <w:lang w:eastAsia="tr-TR"/>
              </w:rPr>
              <w:t>10</w:t>
            </w:r>
          </w:p>
        </w:tc>
        <w:tc>
          <w:tcPr>
            <w:tcW w:w="93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4C34B1D"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Pr>
                <w:rFonts w:asciiTheme="majorHAnsi" w:eastAsia="Times New Roman" w:hAnsiTheme="majorHAnsi" w:cs="Calibri"/>
                <w:color w:val="000000"/>
                <w:sz w:val="18"/>
                <w:szCs w:val="18"/>
                <w:lang w:eastAsia="tr-TR"/>
              </w:rPr>
              <w:t>2</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32552CD"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color w:val="000000"/>
                <w:sz w:val="18"/>
                <w:szCs w:val="18"/>
                <w:lang w:eastAsia="tr-TR"/>
              </w:rPr>
              <w:t>3</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79E6764F"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color w:val="000000"/>
                <w:sz w:val="18"/>
                <w:szCs w:val="18"/>
                <w:lang w:eastAsia="tr-TR"/>
              </w:rPr>
              <w:t>4</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955AE03"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color w:val="000000"/>
                <w:sz w:val="18"/>
                <w:szCs w:val="18"/>
                <w:lang w:eastAsia="tr-TR"/>
              </w:rPr>
              <w:t>4</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7015F91"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color w:val="000000"/>
                <w:sz w:val="18"/>
                <w:szCs w:val="18"/>
                <w:lang w:eastAsia="tr-TR"/>
              </w:rPr>
              <w:t>5</w:t>
            </w:r>
          </w:p>
        </w:tc>
        <w:tc>
          <w:tcPr>
            <w:tcW w:w="92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ABBF32C"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color w:val="000000"/>
                <w:sz w:val="18"/>
                <w:szCs w:val="18"/>
                <w:lang w:eastAsia="tr-TR"/>
              </w:rPr>
              <w:t>5</w:t>
            </w:r>
          </w:p>
        </w:tc>
      </w:tr>
      <w:tr w:rsidR="00324072" w:rsidRPr="008B0646" w14:paraId="52F4768E" w14:textId="77777777" w:rsidTr="00324072">
        <w:trPr>
          <w:trHeight w:val="968"/>
        </w:trPr>
        <w:tc>
          <w:tcPr>
            <w:tcW w:w="1846" w:type="dxa"/>
            <w:vMerge/>
            <w:tcBorders>
              <w:top w:val="single" w:sz="4" w:space="0" w:color="auto"/>
              <w:left w:val="single" w:sz="4" w:space="0" w:color="auto"/>
              <w:bottom w:val="single" w:sz="4" w:space="0" w:color="auto"/>
              <w:right w:val="nil"/>
            </w:tcBorders>
            <w:vAlign w:val="center"/>
            <w:hideMark/>
          </w:tcPr>
          <w:p w14:paraId="24F4DA8B" w14:textId="77777777" w:rsidR="00324072" w:rsidRPr="008B0646" w:rsidRDefault="00324072" w:rsidP="00324072">
            <w:pPr>
              <w:widowControl/>
              <w:autoSpaceDE/>
              <w:autoSpaceDN/>
              <w:rPr>
                <w:rFonts w:asciiTheme="majorHAnsi" w:eastAsia="Times New Roman" w:hAnsiTheme="majorHAnsi" w:cs="Calibri"/>
                <w:b/>
                <w:bCs/>
                <w:color w:val="000000"/>
                <w:sz w:val="18"/>
                <w:szCs w:val="18"/>
                <w:lang w:eastAsia="tr-TR"/>
              </w:rPr>
            </w:pPr>
          </w:p>
        </w:tc>
        <w:tc>
          <w:tcPr>
            <w:tcW w:w="2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70DED6" w14:textId="77777777" w:rsidR="00324072" w:rsidRPr="008B0646" w:rsidRDefault="00324072" w:rsidP="00324072">
            <w:pPr>
              <w:widowControl/>
              <w:autoSpaceDE/>
              <w:autoSpaceDN/>
              <w:rPr>
                <w:rFonts w:asciiTheme="majorHAnsi" w:eastAsia="Times New Roman" w:hAnsiTheme="majorHAnsi" w:cs="Calibri"/>
                <w:color w:val="000000"/>
                <w:sz w:val="18"/>
                <w:szCs w:val="18"/>
                <w:lang w:eastAsia="tr-TR"/>
              </w:rPr>
            </w:pPr>
            <w:r w:rsidRPr="0068040A">
              <w:rPr>
                <w:rFonts w:asciiTheme="majorHAnsi" w:eastAsia="Times New Roman" w:hAnsiTheme="majorHAnsi" w:cs="Calibri"/>
                <w:b/>
                <w:color w:val="000000"/>
                <w:sz w:val="18"/>
                <w:szCs w:val="18"/>
                <w:lang w:eastAsia="tr-TR"/>
              </w:rPr>
              <w:t>PG.2.2.9</w:t>
            </w:r>
            <w:r w:rsidRPr="008B0646">
              <w:rPr>
                <w:rFonts w:asciiTheme="majorHAnsi" w:eastAsia="Times New Roman" w:hAnsiTheme="majorHAnsi" w:cs="Calibri"/>
                <w:color w:val="000000"/>
                <w:sz w:val="18"/>
                <w:szCs w:val="18"/>
                <w:lang w:eastAsia="tr-TR"/>
              </w:rPr>
              <w:t xml:space="preserve"> Çevre bilincinin artırılmasına yönelik verilen eğitimlere katılan öğrenci sayısı</w:t>
            </w:r>
          </w:p>
        </w:tc>
        <w:tc>
          <w:tcPr>
            <w:tcW w:w="7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65219780"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color w:val="000000"/>
                <w:sz w:val="18"/>
                <w:szCs w:val="18"/>
                <w:lang w:eastAsia="tr-TR"/>
              </w:rPr>
              <w:t>15</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14:paraId="54BDE895"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Pr>
                <w:rFonts w:asciiTheme="majorHAnsi" w:eastAsia="Times New Roman" w:hAnsiTheme="majorHAnsi" w:cs="Calibri"/>
                <w:color w:val="000000"/>
                <w:sz w:val="18"/>
                <w:szCs w:val="18"/>
                <w:lang w:eastAsia="tr-TR"/>
              </w:rPr>
              <w:t>502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490893A"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Pr>
                <w:rFonts w:asciiTheme="majorHAnsi" w:eastAsia="Times New Roman" w:hAnsiTheme="majorHAnsi" w:cs="Calibri"/>
                <w:color w:val="000000"/>
                <w:sz w:val="18"/>
                <w:szCs w:val="18"/>
                <w:lang w:eastAsia="tr-TR"/>
              </w:rPr>
              <w:t>500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7ED3B88"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Pr>
                <w:rFonts w:asciiTheme="majorHAnsi" w:eastAsia="Times New Roman" w:hAnsiTheme="majorHAnsi" w:cs="Calibri"/>
                <w:color w:val="000000"/>
                <w:sz w:val="18"/>
                <w:szCs w:val="18"/>
                <w:lang w:eastAsia="tr-TR"/>
              </w:rPr>
              <w:t>480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311927E"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Pr>
                <w:rFonts w:asciiTheme="majorHAnsi" w:eastAsia="Times New Roman" w:hAnsiTheme="majorHAnsi" w:cs="Calibri"/>
                <w:color w:val="000000"/>
                <w:sz w:val="18"/>
                <w:szCs w:val="18"/>
                <w:lang w:eastAsia="tr-TR"/>
              </w:rPr>
              <w:t>470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42DCD8E"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Pr>
                <w:rFonts w:asciiTheme="majorHAnsi" w:eastAsia="Times New Roman" w:hAnsiTheme="majorHAnsi" w:cs="Calibri"/>
                <w:color w:val="000000"/>
                <w:sz w:val="18"/>
                <w:szCs w:val="18"/>
                <w:lang w:eastAsia="tr-TR"/>
              </w:rPr>
              <w:t>46</w:t>
            </w:r>
            <w:r w:rsidRPr="008B0646">
              <w:rPr>
                <w:rFonts w:asciiTheme="majorHAnsi" w:eastAsia="Times New Roman" w:hAnsiTheme="majorHAnsi" w:cs="Calibri"/>
                <w:color w:val="000000"/>
                <w:sz w:val="18"/>
                <w:szCs w:val="18"/>
                <w:lang w:eastAsia="tr-TR"/>
              </w:rPr>
              <w:t>0</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14:paraId="2C339C00"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Pr>
                <w:rFonts w:asciiTheme="majorHAnsi" w:eastAsia="Times New Roman" w:hAnsiTheme="majorHAnsi" w:cs="Calibri"/>
                <w:color w:val="000000"/>
                <w:sz w:val="18"/>
                <w:szCs w:val="18"/>
                <w:lang w:eastAsia="tr-TR"/>
              </w:rPr>
              <w:t>44</w:t>
            </w:r>
            <w:r w:rsidRPr="008B0646">
              <w:rPr>
                <w:rFonts w:asciiTheme="majorHAnsi" w:eastAsia="Times New Roman" w:hAnsiTheme="majorHAnsi" w:cs="Calibri"/>
                <w:color w:val="000000"/>
                <w:sz w:val="18"/>
                <w:szCs w:val="18"/>
                <w:lang w:eastAsia="tr-TR"/>
              </w:rPr>
              <w:t>0</w:t>
            </w:r>
          </w:p>
        </w:tc>
      </w:tr>
      <w:tr w:rsidR="00324072" w:rsidRPr="008B0646" w14:paraId="69B657C4" w14:textId="77777777" w:rsidTr="00324072">
        <w:trPr>
          <w:trHeight w:val="484"/>
        </w:trPr>
        <w:tc>
          <w:tcPr>
            <w:tcW w:w="1846" w:type="dxa"/>
            <w:vMerge/>
            <w:tcBorders>
              <w:top w:val="single" w:sz="4" w:space="0" w:color="auto"/>
              <w:left w:val="single" w:sz="4" w:space="0" w:color="auto"/>
              <w:bottom w:val="single" w:sz="4" w:space="0" w:color="auto"/>
              <w:right w:val="nil"/>
            </w:tcBorders>
            <w:vAlign w:val="center"/>
            <w:hideMark/>
          </w:tcPr>
          <w:p w14:paraId="0774F52A" w14:textId="77777777" w:rsidR="00324072" w:rsidRPr="008B0646" w:rsidRDefault="00324072" w:rsidP="00324072">
            <w:pPr>
              <w:widowControl/>
              <w:autoSpaceDE/>
              <w:autoSpaceDN/>
              <w:rPr>
                <w:rFonts w:asciiTheme="majorHAnsi" w:eastAsia="Times New Roman" w:hAnsiTheme="majorHAnsi" w:cs="Calibri"/>
                <w:b/>
                <w:bCs/>
                <w:color w:val="000000"/>
                <w:sz w:val="18"/>
                <w:szCs w:val="18"/>
                <w:lang w:eastAsia="tr-TR"/>
              </w:rPr>
            </w:pPr>
          </w:p>
        </w:tc>
        <w:tc>
          <w:tcPr>
            <w:tcW w:w="2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EDFBFD" w14:textId="77777777" w:rsidR="00324072" w:rsidRPr="008B0646" w:rsidRDefault="00324072" w:rsidP="00324072">
            <w:pPr>
              <w:widowControl/>
              <w:autoSpaceDE/>
              <w:autoSpaceDN/>
              <w:rPr>
                <w:rFonts w:asciiTheme="majorHAnsi" w:eastAsia="Times New Roman" w:hAnsiTheme="majorHAnsi" w:cs="Calibri"/>
                <w:color w:val="000000"/>
                <w:sz w:val="18"/>
                <w:szCs w:val="18"/>
                <w:lang w:eastAsia="tr-TR"/>
              </w:rPr>
            </w:pPr>
            <w:r w:rsidRPr="0068040A">
              <w:rPr>
                <w:rFonts w:asciiTheme="majorHAnsi" w:eastAsia="Times New Roman" w:hAnsiTheme="majorHAnsi" w:cs="Calibri"/>
                <w:b/>
                <w:color w:val="000000"/>
                <w:sz w:val="18"/>
                <w:szCs w:val="18"/>
                <w:lang w:eastAsia="tr-TR"/>
              </w:rPr>
              <w:t>PG.2.2.10</w:t>
            </w:r>
            <w:r w:rsidRPr="008B0646">
              <w:rPr>
                <w:rFonts w:asciiTheme="majorHAnsi" w:eastAsia="Times New Roman" w:hAnsiTheme="majorHAnsi" w:cs="Calibri"/>
                <w:color w:val="000000"/>
                <w:sz w:val="18"/>
                <w:szCs w:val="18"/>
                <w:lang w:eastAsia="tr-TR"/>
              </w:rPr>
              <w:t>.Nezaket kurallarına yönelik yapılan etkinlik sayısı</w:t>
            </w:r>
          </w:p>
        </w:tc>
        <w:tc>
          <w:tcPr>
            <w:tcW w:w="7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0E8E76F"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color w:val="000000"/>
                <w:sz w:val="18"/>
                <w:szCs w:val="18"/>
                <w:lang w:eastAsia="tr-TR"/>
              </w:rPr>
              <w:t>10</w:t>
            </w:r>
          </w:p>
        </w:tc>
        <w:tc>
          <w:tcPr>
            <w:tcW w:w="932"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20374F3"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color w:val="000000"/>
                <w:sz w:val="18"/>
                <w:szCs w:val="18"/>
                <w:lang w:eastAsia="tr-TR"/>
              </w:rPr>
              <w:t>2</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9AA7023"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color w:val="000000"/>
                <w:sz w:val="18"/>
                <w:szCs w:val="18"/>
                <w:lang w:eastAsia="tr-TR"/>
              </w:rPr>
              <w:t>3</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3A9CAABC"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color w:val="000000"/>
                <w:sz w:val="18"/>
                <w:szCs w:val="18"/>
                <w:lang w:eastAsia="tr-TR"/>
              </w:rPr>
              <w:t>4</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274EB4BB"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color w:val="000000"/>
                <w:sz w:val="18"/>
                <w:szCs w:val="18"/>
                <w:lang w:eastAsia="tr-TR"/>
              </w:rPr>
              <w:t>5</w:t>
            </w:r>
          </w:p>
        </w:tc>
        <w:tc>
          <w:tcPr>
            <w:tcW w:w="567"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117839E3"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color w:val="000000"/>
                <w:sz w:val="18"/>
                <w:szCs w:val="18"/>
                <w:lang w:eastAsia="tr-TR"/>
              </w:rPr>
              <w:t>6</w:t>
            </w:r>
          </w:p>
        </w:tc>
        <w:tc>
          <w:tcPr>
            <w:tcW w:w="921"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4C5165AC"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color w:val="000000"/>
                <w:sz w:val="18"/>
                <w:szCs w:val="18"/>
                <w:lang w:eastAsia="tr-TR"/>
              </w:rPr>
              <w:t>8</w:t>
            </w:r>
          </w:p>
        </w:tc>
      </w:tr>
      <w:tr w:rsidR="00324072" w:rsidRPr="008B0646" w14:paraId="11273548" w14:textId="77777777" w:rsidTr="00324072">
        <w:trPr>
          <w:trHeight w:val="740"/>
        </w:trPr>
        <w:tc>
          <w:tcPr>
            <w:tcW w:w="1846" w:type="dxa"/>
            <w:vMerge/>
            <w:tcBorders>
              <w:top w:val="single" w:sz="4" w:space="0" w:color="auto"/>
              <w:left w:val="single" w:sz="4" w:space="0" w:color="auto"/>
              <w:bottom w:val="single" w:sz="4" w:space="0" w:color="auto"/>
              <w:right w:val="nil"/>
            </w:tcBorders>
            <w:vAlign w:val="center"/>
            <w:hideMark/>
          </w:tcPr>
          <w:p w14:paraId="1351E3B5" w14:textId="77777777" w:rsidR="00324072" w:rsidRPr="008B0646" w:rsidRDefault="00324072" w:rsidP="00324072">
            <w:pPr>
              <w:widowControl/>
              <w:autoSpaceDE/>
              <w:autoSpaceDN/>
              <w:rPr>
                <w:rFonts w:asciiTheme="majorHAnsi" w:eastAsia="Times New Roman" w:hAnsiTheme="majorHAnsi" w:cs="Calibri"/>
                <w:b/>
                <w:bCs/>
                <w:color w:val="000000"/>
                <w:sz w:val="18"/>
                <w:szCs w:val="18"/>
                <w:lang w:eastAsia="tr-TR"/>
              </w:rPr>
            </w:pPr>
          </w:p>
        </w:tc>
        <w:tc>
          <w:tcPr>
            <w:tcW w:w="25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9940A4" w14:textId="77777777" w:rsidR="00324072" w:rsidRPr="008B0646" w:rsidRDefault="00324072" w:rsidP="00324072">
            <w:pPr>
              <w:widowControl/>
              <w:autoSpaceDE/>
              <w:autoSpaceDN/>
              <w:rPr>
                <w:rFonts w:asciiTheme="majorHAnsi" w:eastAsia="Times New Roman" w:hAnsiTheme="majorHAnsi" w:cs="Calibri"/>
                <w:color w:val="000000"/>
                <w:sz w:val="18"/>
                <w:szCs w:val="18"/>
                <w:lang w:eastAsia="tr-TR"/>
              </w:rPr>
            </w:pPr>
            <w:r w:rsidRPr="0068040A">
              <w:rPr>
                <w:rFonts w:asciiTheme="majorHAnsi" w:eastAsia="Times New Roman" w:hAnsiTheme="majorHAnsi" w:cs="Calibri"/>
                <w:b/>
                <w:color w:val="000000"/>
                <w:sz w:val="18"/>
                <w:szCs w:val="18"/>
                <w:lang w:eastAsia="tr-TR"/>
              </w:rPr>
              <w:t>PG.2.2.11</w:t>
            </w:r>
            <w:r w:rsidRPr="008B0646">
              <w:rPr>
                <w:rFonts w:asciiTheme="majorHAnsi" w:eastAsia="Times New Roman" w:hAnsiTheme="majorHAnsi" w:cs="Calibri"/>
                <w:color w:val="000000"/>
                <w:sz w:val="18"/>
                <w:szCs w:val="18"/>
                <w:lang w:eastAsia="tr-TR"/>
              </w:rPr>
              <w:t xml:space="preserve"> Nezaket kurallarına yönelik yapılan etkinliklere katılan öğrenci sayısı</w:t>
            </w:r>
          </w:p>
        </w:tc>
        <w:tc>
          <w:tcPr>
            <w:tcW w:w="723"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5D519BA8"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color w:val="000000"/>
                <w:sz w:val="18"/>
                <w:szCs w:val="18"/>
                <w:lang w:eastAsia="tr-TR"/>
              </w:rPr>
              <w:t>10</w:t>
            </w:r>
          </w:p>
        </w:tc>
        <w:tc>
          <w:tcPr>
            <w:tcW w:w="932" w:type="dxa"/>
            <w:tcBorders>
              <w:top w:val="single" w:sz="4" w:space="0" w:color="auto"/>
              <w:left w:val="nil"/>
              <w:bottom w:val="single" w:sz="4" w:space="0" w:color="auto"/>
              <w:right w:val="single" w:sz="4" w:space="0" w:color="auto"/>
            </w:tcBorders>
            <w:shd w:val="clear" w:color="auto" w:fill="auto"/>
            <w:noWrap/>
            <w:vAlign w:val="center"/>
            <w:hideMark/>
          </w:tcPr>
          <w:p w14:paraId="1ECD7232"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Pr>
                <w:rFonts w:asciiTheme="majorHAnsi" w:eastAsia="Times New Roman" w:hAnsiTheme="majorHAnsi" w:cs="Calibri"/>
                <w:color w:val="000000"/>
                <w:sz w:val="18"/>
                <w:szCs w:val="18"/>
                <w:lang w:eastAsia="tr-TR"/>
              </w:rPr>
              <w:t>502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AA2ACCC"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Pr>
                <w:rFonts w:asciiTheme="majorHAnsi" w:eastAsia="Times New Roman" w:hAnsiTheme="majorHAnsi" w:cs="Calibri"/>
                <w:color w:val="000000"/>
                <w:sz w:val="18"/>
                <w:szCs w:val="18"/>
                <w:lang w:eastAsia="tr-TR"/>
              </w:rPr>
              <w:t>500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DCBF6A2"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Pr>
                <w:rFonts w:asciiTheme="majorHAnsi" w:eastAsia="Times New Roman" w:hAnsiTheme="majorHAnsi" w:cs="Calibri"/>
                <w:color w:val="000000"/>
                <w:sz w:val="18"/>
                <w:szCs w:val="18"/>
                <w:lang w:eastAsia="tr-TR"/>
              </w:rPr>
              <w:t>480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4C18D99"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Pr>
                <w:rFonts w:asciiTheme="majorHAnsi" w:eastAsia="Times New Roman" w:hAnsiTheme="majorHAnsi" w:cs="Calibri"/>
                <w:color w:val="000000"/>
                <w:sz w:val="18"/>
                <w:szCs w:val="18"/>
                <w:lang w:eastAsia="tr-TR"/>
              </w:rPr>
              <w:t>470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062243D"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Pr>
                <w:rFonts w:asciiTheme="majorHAnsi" w:eastAsia="Times New Roman" w:hAnsiTheme="majorHAnsi" w:cs="Calibri"/>
                <w:color w:val="000000"/>
                <w:sz w:val="18"/>
                <w:szCs w:val="18"/>
                <w:lang w:eastAsia="tr-TR"/>
              </w:rPr>
              <w:t>46</w:t>
            </w:r>
            <w:r w:rsidRPr="008B0646">
              <w:rPr>
                <w:rFonts w:asciiTheme="majorHAnsi" w:eastAsia="Times New Roman" w:hAnsiTheme="majorHAnsi" w:cs="Calibri"/>
                <w:color w:val="000000"/>
                <w:sz w:val="18"/>
                <w:szCs w:val="18"/>
                <w:lang w:eastAsia="tr-TR"/>
              </w:rPr>
              <w:t>0</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14:paraId="1015032B"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Pr>
                <w:rFonts w:asciiTheme="majorHAnsi" w:eastAsia="Times New Roman" w:hAnsiTheme="majorHAnsi" w:cs="Calibri"/>
                <w:color w:val="000000"/>
                <w:sz w:val="18"/>
                <w:szCs w:val="18"/>
                <w:lang w:eastAsia="tr-TR"/>
              </w:rPr>
              <w:t>44</w:t>
            </w:r>
            <w:r w:rsidRPr="008B0646">
              <w:rPr>
                <w:rFonts w:asciiTheme="majorHAnsi" w:eastAsia="Times New Roman" w:hAnsiTheme="majorHAnsi" w:cs="Calibri"/>
                <w:color w:val="000000"/>
                <w:sz w:val="18"/>
                <w:szCs w:val="18"/>
                <w:lang w:eastAsia="tr-TR"/>
              </w:rPr>
              <w:t>0</w:t>
            </w:r>
          </w:p>
        </w:tc>
      </w:tr>
      <w:tr w:rsidR="00324072" w:rsidRPr="008B0646" w14:paraId="5B5F6DA3" w14:textId="77777777" w:rsidTr="00324072">
        <w:trPr>
          <w:trHeight w:val="284"/>
        </w:trPr>
        <w:tc>
          <w:tcPr>
            <w:tcW w:w="1846" w:type="dxa"/>
            <w:vMerge w:val="restart"/>
            <w:tcBorders>
              <w:top w:val="single" w:sz="4" w:space="0" w:color="auto"/>
              <w:left w:val="single" w:sz="4" w:space="0" w:color="auto"/>
              <w:bottom w:val="single" w:sz="4" w:space="0" w:color="auto"/>
              <w:right w:val="nil"/>
            </w:tcBorders>
            <w:shd w:val="clear" w:color="000000" w:fill="F4AF84"/>
            <w:vAlign w:val="center"/>
            <w:hideMark/>
          </w:tcPr>
          <w:p w14:paraId="2833C886" w14:textId="77777777" w:rsidR="00324072" w:rsidRPr="00007283" w:rsidRDefault="00324072" w:rsidP="00324072">
            <w:pPr>
              <w:widowControl/>
              <w:autoSpaceDE/>
              <w:autoSpaceDN/>
              <w:jc w:val="center"/>
              <w:rPr>
                <w:rFonts w:asciiTheme="majorHAnsi" w:eastAsia="Times New Roman" w:hAnsiTheme="majorHAnsi" w:cs="Calibri"/>
                <w:b/>
                <w:bCs/>
                <w:color w:val="000000"/>
                <w:sz w:val="18"/>
                <w:szCs w:val="18"/>
                <w:lang w:eastAsia="tr-TR"/>
              </w:rPr>
            </w:pPr>
            <w:r w:rsidRPr="00007283">
              <w:rPr>
                <w:rFonts w:asciiTheme="majorHAnsi" w:eastAsia="Times New Roman" w:hAnsiTheme="majorHAnsi" w:cs="Calibri"/>
                <w:b/>
                <w:bCs/>
                <w:color w:val="000000"/>
                <w:sz w:val="18"/>
                <w:szCs w:val="18"/>
                <w:lang w:eastAsia="tr-TR"/>
              </w:rPr>
              <w:t>Stratejiler</w:t>
            </w:r>
          </w:p>
        </w:tc>
        <w:tc>
          <w:tcPr>
            <w:tcW w:w="7373"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5A08D73" w14:textId="77777777" w:rsidR="00324072" w:rsidRPr="008B0646" w:rsidRDefault="00324072" w:rsidP="00324072">
            <w:pPr>
              <w:widowControl/>
              <w:autoSpaceDE/>
              <w:autoSpaceDN/>
              <w:rPr>
                <w:rFonts w:asciiTheme="majorHAnsi" w:eastAsia="Times New Roman" w:hAnsiTheme="majorHAnsi" w:cs="Calibri"/>
                <w:color w:val="000000"/>
                <w:sz w:val="18"/>
                <w:szCs w:val="18"/>
                <w:lang w:eastAsia="tr-TR"/>
              </w:rPr>
            </w:pPr>
            <w:r w:rsidRPr="0068040A">
              <w:rPr>
                <w:rFonts w:asciiTheme="majorHAnsi" w:eastAsia="Times New Roman" w:hAnsiTheme="majorHAnsi" w:cs="Calibri"/>
                <w:b/>
                <w:color w:val="000000"/>
                <w:sz w:val="18"/>
                <w:szCs w:val="18"/>
                <w:lang w:eastAsia="tr-TR"/>
              </w:rPr>
              <w:t>S1</w:t>
            </w:r>
            <w:r w:rsidRPr="008B0646">
              <w:rPr>
                <w:rFonts w:asciiTheme="majorHAnsi" w:eastAsia="Times New Roman" w:hAnsiTheme="majorHAnsi" w:cs="Calibri"/>
                <w:color w:val="000000"/>
                <w:sz w:val="18"/>
                <w:szCs w:val="18"/>
                <w:lang w:eastAsia="tr-TR"/>
              </w:rPr>
              <w:t xml:space="preserve"> Okul kütüphanesi zenginleştirilecek, öğrencilerin kütüphaneden yararlanması sağlanacaktır.</w:t>
            </w:r>
          </w:p>
        </w:tc>
      </w:tr>
      <w:tr w:rsidR="00324072" w:rsidRPr="008B0646" w14:paraId="1E18E8B5" w14:textId="77777777" w:rsidTr="00324072">
        <w:trPr>
          <w:trHeight w:val="541"/>
        </w:trPr>
        <w:tc>
          <w:tcPr>
            <w:tcW w:w="1846" w:type="dxa"/>
            <w:vMerge/>
            <w:tcBorders>
              <w:top w:val="single" w:sz="4" w:space="0" w:color="auto"/>
              <w:left w:val="single" w:sz="4" w:space="0" w:color="auto"/>
              <w:bottom w:val="single" w:sz="4" w:space="0" w:color="auto"/>
              <w:right w:val="nil"/>
            </w:tcBorders>
            <w:vAlign w:val="center"/>
            <w:hideMark/>
          </w:tcPr>
          <w:p w14:paraId="76FDDF87" w14:textId="77777777" w:rsidR="00324072" w:rsidRPr="00007283" w:rsidRDefault="00324072" w:rsidP="00324072">
            <w:pPr>
              <w:widowControl/>
              <w:autoSpaceDE/>
              <w:autoSpaceDN/>
              <w:jc w:val="center"/>
              <w:rPr>
                <w:rFonts w:asciiTheme="majorHAnsi" w:eastAsia="Times New Roman" w:hAnsiTheme="majorHAnsi" w:cs="Calibri"/>
                <w:b/>
                <w:bCs/>
                <w:color w:val="000000"/>
                <w:sz w:val="18"/>
                <w:szCs w:val="18"/>
                <w:lang w:eastAsia="tr-TR"/>
              </w:rPr>
            </w:pPr>
          </w:p>
        </w:tc>
        <w:tc>
          <w:tcPr>
            <w:tcW w:w="7373"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4752BAB" w14:textId="77777777" w:rsidR="00324072" w:rsidRPr="008B0646" w:rsidRDefault="00324072" w:rsidP="00324072">
            <w:pPr>
              <w:widowControl/>
              <w:autoSpaceDE/>
              <w:autoSpaceDN/>
              <w:rPr>
                <w:rFonts w:asciiTheme="majorHAnsi" w:eastAsia="Times New Roman" w:hAnsiTheme="majorHAnsi" w:cs="Calibri"/>
                <w:color w:val="000000"/>
                <w:sz w:val="18"/>
                <w:szCs w:val="18"/>
                <w:lang w:eastAsia="tr-TR"/>
              </w:rPr>
            </w:pPr>
            <w:r w:rsidRPr="0068040A">
              <w:rPr>
                <w:rFonts w:asciiTheme="majorHAnsi" w:eastAsia="Times New Roman" w:hAnsiTheme="majorHAnsi" w:cs="Calibri"/>
                <w:b/>
                <w:color w:val="000000"/>
                <w:sz w:val="18"/>
                <w:szCs w:val="18"/>
                <w:lang w:eastAsia="tr-TR"/>
              </w:rPr>
              <w:t>S2</w:t>
            </w:r>
            <w:r w:rsidRPr="008B0646">
              <w:rPr>
                <w:rFonts w:asciiTheme="majorHAnsi" w:eastAsia="Times New Roman" w:hAnsiTheme="majorHAnsi" w:cs="Calibri"/>
                <w:color w:val="000000"/>
                <w:sz w:val="18"/>
                <w:szCs w:val="18"/>
                <w:lang w:eastAsia="tr-TR"/>
              </w:rPr>
              <w:t xml:space="preserve"> Türkçe dersinde ders saatinin bir bölümü okumaya ayrılacak ve okul müdürlüğünce planlanan zamanlarda okuma etkinlikleri düzenlenecektir.</w:t>
            </w:r>
          </w:p>
        </w:tc>
      </w:tr>
      <w:tr w:rsidR="00324072" w:rsidRPr="008B0646" w14:paraId="56F325D2" w14:textId="77777777" w:rsidTr="00324072">
        <w:trPr>
          <w:trHeight w:val="284"/>
        </w:trPr>
        <w:tc>
          <w:tcPr>
            <w:tcW w:w="1846" w:type="dxa"/>
            <w:vMerge/>
            <w:tcBorders>
              <w:top w:val="single" w:sz="4" w:space="0" w:color="auto"/>
              <w:left w:val="single" w:sz="4" w:space="0" w:color="auto"/>
              <w:bottom w:val="single" w:sz="4" w:space="0" w:color="auto"/>
              <w:right w:val="nil"/>
            </w:tcBorders>
            <w:vAlign w:val="center"/>
            <w:hideMark/>
          </w:tcPr>
          <w:p w14:paraId="3CA43A53" w14:textId="77777777" w:rsidR="00324072" w:rsidRPr="00007283" w:rsidRDefault="00324072" w:rsidP="00324072">
            <w:pPr>
              <w:widowControl/>
              <w:autoSpaceDE/>
              <w:autoSpaceDN/>
              <w:jc w:val="center"/>
              <w:rPr>
                <w:rFonts w:asciiTheme="majorHAnsi" w:eastAsia="Times New Roman" w:hAnsiTheme="majorHAnsi" w:cs="Calibri"/>
                <w:b/>
                <w:bCs/>
                <w:color w:val="000000"/>
                <w:sz w:val="18"/>
                <w:szCs w:val="18"/>
                <w:lang w:eastAsia="tr-TR"/>
              </w:rPr>
            </w:pPr>
          </w:p>
        </w:tc>
        <w:tc>
          <w:tcPr>
            <w:tcW w:w="7373"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35E6270" w14:textId="77777777" w:rsidR="00324072" w:rsidRPr="008B0646" w:rsidRDefault="00324072" w:rsidP="00324072">
            <w:pPr>
              <w:widowControl/>
              <w:autoSpaceDE/>
              <w:autoSpaceDN/>
              <w:rPr>
                <w:rFonts w:asciiTheme="majorHAnsi" w:eastAsia="Times New Roman" w:hAnsiTheme="majorHAnsi" w:cs="Calibri"/>
                <w:color w:val="000000"/>
                <w:sz w:val="18"/>
                <w:szCs w:val="18"/>
                <w:lang w:eastAsia="tr-TR"/>
              </w:rPr>
            </w:pPr>
            <w:r w:rsidRPr="0068040A">
              <w:rPr>
                <w:rFonts w:asciiTheme="majorHAnsi" w:eastAsia="Times New Roman" w:hAnsiTheme="majorHAnsi" w:cs="Calibri"/>
                <w:b/>
                <w:color w:val="000000"/>
                <w:sz w:val="18"/>
                <w:szCs w:val="18"/>
                <w:lang w:eastAsia="tr-TR"/>
              </w:rPr>
              <w:t xml:space="preserve">S3 </w:t>
            </w:r>
            <w:r w:rsidRPr="008B0646">
              <w:rPr>
                <w:rFonts w:asciiTheme="majorHAnsi" w:eastAsia="Times New Roman" w:hAnsiTheme="majorHAnsi" w:cs="Calibri"/>
                <w:color w:val="000000"/>
                <w:sz w:val="18"/>
                <w:szCs w:val="18"/>
                <w:lang w:eastAsia="tr-TR"/>
              </w:rPr>
              <w:t>Serbest etkinlikler saati, öğrencilerin sanatsal, sportif ve kültürel faaliyetlere katılım sağlayacağı şekilde düzenlenecektir.</w:t>
            </w:r>
          </w:p>
        </w:tc>
      </w:tr>
      <w:tr w:rsidR="00324072" w:rsidRPr="008B0646" w14:paraId="6028F4CC" w14:textId="77777777" w:rsidTr="00324072">
        <w:trPr>
          <w:trHeight w:val="284"/>
        </w:trPr>
        <w:tc>
          <w:tcPr>
            <w:tcW w:w="1846" w:type="dxa"/>
            <w:vMerge/>
            <w:tcBorders>
              <w:top w:val="single" w:sz="4" w:space="0" w:color="auto"/>
              <w:left w:val="single" w:sz="4" w:space="0" w:color="auto"/>
              <w:bottom w:val="single" w:sz="4" w:space="0" w:color="auto"/>
              <w:right w:val="nil"/>
            </w:tcBorders>
            <w:vAlign w:val="center"/>
            <w:hideMark/>
          </w:tcPr>
          <w:p w14:paraId="48FEDFE6" w14:textId="77777777" w:rsidR="00324072" w:rsidRPr="00007283" w:rsidRDefault="00324072" w:rsidP="00324072">
            <w:pPr>
              <w:widowControl/>
              <w:autoSpaceDE/>
              <w:autoSpaceDN/>
              <w:jc w:val="center"/>
              <w:rPr>
                <w:rFonts w:asciiTheme="majorHAnsi" w:eastAsia="Times New Roman" w:hAnsiTheme="majorHAnsi" w:cs="Calibri"/>
                <w:b/>
                <w:bCs/>
                <w:color w:val="000000"/>
                <w:sz w:val="18"/>
                <w:szCs w:val="18"/>
                <w:lang w:eastAsia="tr-TR"/>
              </w:rPr>
            </w:pPr>
          </w:p>
        </w:tc>
        <w:tc>
          <w:tcPr>
            <w:tcW w:w="7373"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4E068FF" w14:textId="77777777" w:rsidR="00324072" w:rsidRPr="008B0646" w:rsidRDefault="00324072" w:rsidP="00324072">
            <w:pPr>
              <w:widowControl/>
              <w:autoSpaceDE/>
              <w:autoSpaceDN/>
              <w:rPr>
                <w:rFonts w:asciiTheme="majorHAnsi" w:eastAsia="Times New Roman" w:hAnsiTheme="majorHAnsi" w:cs="Calibri"/>
                <w:color w:val="000000"/>
                <w:sz w:val="18"/>
                <w:szCs w:val="18"/>
                <w:lang w:eastAsia="tr-TR"/>
              </w:rPr>
            </w:pPr>
            <w:r w:rsidRPr="0068040A">
              <w:rPr>
                <w:rFonts w:asciiTheme="majorHAnsi" w:eastAsia="Times New Roman" w:hAnsiTheme="majorHAnsi" w:cs="Calibri"/>
                <w:b/>
                <w:color w:val="000000"/>
                <w:sz w:val="18"/>
                <w:szCs w:val="18"/>
                <w:lang w:eastAsia="tr-TR"/>
              </w:rPr>
              <w:t>S4</w:t>
            </w:r>
            <w:r w:rsidRPr="008B0646">
              <w:rPr>
                <w:rFonts w:asciiTheme="majorHAnsi" w:eastAsia="Times New Roman" w:hAnsiTheme="majorHAnsi" w:cs="Calibri"/>
                <w:color w:val="000000"/>
                <w:sz w:val="18"/>
                <w:szCs w:val="18"/>
                <w:lang w:eastAsia="tr-TR"/>
              </w:rPr>
              <w:t xml:space="preserve"> Öğrencilere sağlıklı ve dengeli beslenmelerine yönelik bilgilendirme eğitimleri ve etkinlikler yapılacaktır.</w:t>
            </w:r>
          </w:p>
        </w:tc>
      </w:tr>
      <w:tr w:rsidR="00324072" w:rsidRPr="008B0646" w14:paraId="119B9C86" w14:textId="77777777" w:rsidTr="00324072">
        <w:trPr>
          <w:trHeight w:val="284"/>
        </w:trPr>
        <w:tc>
          <w:tcPr>
            <w:tcW w:w="1846" w:type="dxa"/>
            <w:vMerge/>
            <w:tcBorders>
              <w:top w:val="single" w:sz="4" w:space="0" w:color="auto"/>
              <w:left w:val="single" w:sz="4" w:space="0" w:color="auto"/>
              <w:bottom w:val="single" w:sz="4" w:space="0" w:color="auto"/>
              <w:right w:val="nil"/>
            </w:tcBorders>
            <w:vAlign w:val="center"/>
            <w:hideMark/>
          </w:tcPr>
          <w:p w14:paraId="1E44212F" w14:textId="77777777" w:rsidR="00324072" w:rsidRPr="00007283" w:rsidRDefault="00324072" w:rsidP="00324072">
            <w:pPr>
              <w:widowControl/>
              <w:autoSpaceDE/>
              <w:autoSpaceDN/>
              <w:jc w:val="center"/>
              <w:rPr>
                <w:rFonts w:asciiTheme="majorHAnsi" w:eastAsia="Times New Roman" w:hAnsiTheme="majorHAnsi" w:cs="Calibri"/>
                <w:b/>
                <w:bCs/>
                <w:color w:val="000000"/>
                <w:sz w:val="18"/>
                <w:szCs w:val="18"/>
                <w:lang w:eastAsia="tr-TR"/>
              </w:rPr>
            </w:pPr>
          </w:p>
        </w:tc>
        <w:tc>
          <w:tcPr>
            <w:tcW w:w="7373"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36B9D135" w14:textId="77777777" w:rsidR="00324072" w:rsidRPr="008B0646" w:rsidRDefault="00324072" w:rsidP="00324072">
            <w:pPr>
              <w:widowControl/>
              <w:autoSpaceDE/>
              <w:autoSpaceDN/>
              <w:rPr>
                <w:rFonts w:asciiTheme="majorHAnsi" w:eastAsia="Times New Roman" w:hAnsiTheme="majorHAnsi" w:cs="Calibri"/>
                <w:color w:val="000000"/>
                <w:sz w:val="18"/>
                <w:szCs w:val="18"/>
                <w:lang w:eastAsia="tr-TR"/>
              </w:rPr>
            </w:pPr>
            <w:r w:rsidRPr="0068040A">
              <w:rPr>
                <w:rFonts w:asciiTheme="majorHAnsi" w:eastAsia="Times New Roman" w:hAnsiTheme="majorHAnsi" w:cs="Calibri"/>
                <w:b/>
                <w:color w:val="000000"/>
                <w:sz w:val="18"/>
                <w:szCs w:val="18"/>
                <w:lang w:eastAsia="tr-TR"/>
              </w:rPr>
              <w:t xml:space="preserve">S5 </w:t>
            </w:r>
            <w:r w:rsidRPr="008B0646">
              <w:rPr>
                <w:rFonts w:asciiTheme="majorHAnsi" w:eastAsia="Times New Roman" w:hAnsiTheme="majorHAnsi" w:cs="Calibri"/>
                <w:color w:val="000000"/>
                <w:sz w:val="18"/>
                <w:szCs w:val="18"/>
                <w:lang w:eastAsia="tr-TR"/>
              </w:rPr>
              <w:t>Öğrencilerin çevre bilincinin artırılmasına yönelik etkinlikler yapılacaktır.</w:t>
            </w:r>
          </w:p>
        </w:tc>
      </w:tr>
      <w:tr w:rsidR="00324072" w:rsidRPr="008B0646" w14:paraId="741F4973" w14:textId="77777777" w:rsidTr="00324072">
        <w:trPr>
          <w:trHeight w:val="299"/>
        </w:trPr>
        <w:tc>
          <w:tcPr>
            <w:tcW w:w="1846" w:type="dxa"/>
            <w:vMerge/>
            <w:tcBorders>
              <w:top w:val="single" w:sz="4" w:space="0" w:color="auto"/>
              <w:left w:val="single" w:sz="4" w:space="0" w:color="auto"/>
              <w:bottom w:val="single" w:sz="4" w:space="0" w:color="auto"/>
              <w:right w:val="nil"/>
            </w:tcBorders>
            <w:vAlign w:val="center"/>
            <w:hideMark/>
          </w:tcPr>
          <w:p w14:paraId="19D071FC" w14:textId="77777777" w:rsidR="00324072" w:rsidRPr="00007283" w:rsidRDefault="00324072" w:rsidP="00324072">
            <w:pPr>
              <w:widowControl/>
              <w:autoSpaceDE/>
              <w:autoSpaceDN/>
              <w:jc w:val="center"/>
              <w:rPr>
                <w:rFonts w:asciiTheme="majorHAnsi" w:eastAsia="Times New Roman" w:hAnsiTheme="majorHAnsi" w:cs="Calibri"/>
                <w:b/>
                <w:bCs/>
                <w:color w:val="000000"/>
                <w:sz w:val="18"/>
                <w:szCs w:val="18"/>
                <w:lang w:eastAsia="tr-TR"/>
              </w:rPr>
            </w:pPr>
          </w:p>
        </w:tc>
        <w:tc>
          <w:tcPr>
            <w:tcW w:w="7373" w:type="dxa"/>
            <w:gridSpan w:val="8"/>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CB197F3" w14:textId="77777777" w:rsidR="00324072" w:rsidRPr="008B0646" w:rsidRDefault="00324072" w:rsidP="00324072">
            <w:pPr>
              <w:widowControl/>
              <w:autoSpaceDE/>
              <w:autoSpaceDN/>
              <w:rPr>
                <w:rFonts w:asciiTheme="majorHAnsi" w:eastAsia="Times New Roman" w:hAnsiTheme="majorHAnsi" w:cs="Calibri"/>
                <w:color w:val="000000"/>
                <w:sz w:val="18"/>
                <w:szCs w:val="18"/>
                <w:lang w:eastAsia="tr-TR"/>
              </w:rPr>
            </w:pPr>
            <w:r w:rsidRPr="0068040A">
              <w:rPr>
                <w:rFonts w:asciiTheme="majorHAnsi" w:eastAsia="Times New Roman" w:hAnsiTheme="majorHAnsi" w:cs="Calibri"/>
                <w:b/>
                <w:color w:val="000000"/>
                <w:sz w:val="18"/>
                <w:szCs w:val="18"/>
                <w:lang w:eastAsia="tr-TR"/>
              </w:rPr>
              <w:t>S6</w:t>
            </w:r>
            <w:r w:rsidRPr="008B0646">
              <w:rPr>
                <w:rFonts w:asciiTheme="majorHAnsi" w:eastAsia="Times New Roman" w:hAnsiTheme="majorHAnsi" w:cs="Calibri"/>
                <w:color w:val="000000"/>
                <w:sz w:val="18"/>
                <w:szCs w:val="18"/>
                <w:lang w:eastAsia="tr-TR"/>
              </w:rPr>
              <w:t xml:space="preserve"> Öğrencilere, nezaket ve görgü kuralları konusunda eğitimler verilerek konuya ilişkin etkinlikler düzenlenecektir.</w:t>
            </w:r>
          </w:p>
        </w:tc>
      </w:tr>
      <w:tr w:rsidR="00324072" w:rsidRPr="008B0646" w14:paraId="404229B2" w14:textId="77777777" w:rsidTr="00324072">
        <w:trPr>
          <w:trHeight w:val="284"/>
        </w:trPr>
        <w:tc>
          <w:tcPr>
            <w:tcW w:w="1846"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6F51AA80" w14:textId="77777777" w:rsidR="00324072" w:rsidRPr="00007283" w:rsidRDefault="00324072" w:rsidP="00324072">
            <w:pPr>
              <w:widowControl/>
              <w:autoSpaceDE/>
              <w:autoSpaceDN/>
              <w:jc w:val="center"/>
              <w:rPr>
                <w:rFonts w:asciiTheme="majorHAnsi" w:eastAsia="Times New Roman" w:hAnsiTheme="majorHAnsi" w:cs="Times New Roman"/>
                <w:b/>
                <w:color w:val="000000"/>
                <w:sz w:val="18"/>
                <w:szCs w:val="18"/>
                <w:lang w:eastAsia="tr-TR"/>
              </w:rPr>
            </w:pPr>
            <w:r w:rsidRPr="00007283">
              <w:rPr>
                <w:rFonts w:asciiTheme="majorHAnsi" w:eastAsia="Times New Roman" w:hAnsiTheme="majorHAnsi" w:cs="Times New Roman"/>
                <w:b/>
                <w:color w:val="000000"/>
                <w:sz w:val="18"/>
                <w:szCs w:val="18"/>
                <w:lang w:eastAsia="tr-TR"/>
              </w:rPr>
              <w:t>İhtiyaçlar</w:t>
            </w:r>
          </w:p>
        </w:tc>
        <w:tc>
          <w:tcPr>
            <w:tcW w:w="7373" w:type="dxa"/>
            <w:gridSpan w:val="8"/>
            <w:tcBorders>
              <w:top w:val="single" w:sz="4" w:space="0" w:color="auto"/>
              <w:left w:val="nil"/>
              <w:bottom w:val="single" w:sz="4" w:space="0" w:color="auto"/>
              <w:right w:val="single" w:sz="4" w:space="0" w:color="auto"/>
            </w:tcBorders>
            <w:shd w:val="clear" w:color="auto" w:fill="FDE9D9" w:themeFill="accent6" w:themeFillTint="33"/>
            <w:noWrap/>
            <w:vAlign w:val="bottom"/>
            <w:hideMark/>
          </w:tcPr>
          <w:p w14:paraId="2B06D5BB" w14:textId="77777777" w:rsidR="00324072" w:rsidRPr="008B0646" w:rsidRDefault="00324072" w:rsidP="00324072">
            <w:pPr>
              <w:widowControl/>
              <w:autoSpaceDE/>
              <w:autoSpaceDN/>
              <w:jc w:val="center"/>
              <w:rPr>
                <w:rFonts w:asciiTheme="majorHAnsi" w:eastAsia="Times New Roman" w:hAnsiTheme="majorHAnsi" w:cs="Calibri"/>
                <w:color w:val="000000"/>
                <w:sz w:val="18"/>
                <w:szCs w:val="18"/>
                <w:lang w:eastAsia="tr-TR"/>
              </w:rPr>
            </w:pPr>
            <w:r w:rsidRPr="008B0646">
              <w:rPr>
                <w:rFonts w:asciiTheme="majorHAnsi" w:eastAsia="Times New Roman" w:hAnsiTheme="majorHAnsi" w:cs="Calibri"/>
                <w:color w:val="000000"/>
                <w:sz w:val="18"/>
                <w:szCs w:val="18"/>
                <w:lang w:eastAsia="tr-TR"/>
              </w:rPr>
              <w:t> </w:t>
            </w:r>
          </w:p>
        </w:tc>
      </w:tr>
      <w:tr w:rsidR="00324072" w:rsidRPr="008B0646" w14:paraId="38AE3003" w14:textId="77777777" w:rsidTr="00324072">
        <w:trPr>
          <w:trHeight w:val="299"/>
        </w:trPr>
        <w:tc>
          <w:tcPr>
            <w:tcW w:w="9219" w:type="dxa"/>
            <w:gridSpan w:val="9"/>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14:paraId="4546656F" w14:textId="77777777" w:rsidR="00324072" w:rsidRPr="008B0646" w:rsidRDefault="00324072" w:rsidP="00324072">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EYLEMLER</w:t>
            </w:r>
            <w:r>
              <w:rPr>
                <w:rFonts w:asciiTheme="majorHAnsi" w:eastAsia="Times New Roman" w:hAnsiTheme="majorHAnsi" w:cs="Times New Roman"/>
                <w:b/>
                <w:bCs/>
                <w:color w:val="000000"/>
                <w:sz w:val="18"/>
                <w:szCs w:val="18"/>
                <w:lang w:eastAsia="tr-TR"/>
              </w:rPr>
              <w:t xml:space="preserve"> ( İzleme ve Değerlendirme )</w:t>
            </w:r>
          </w:p>
        </w:tc>
      </w:tr>
      <w:tr w:rsidR="00324072" w:rsidRPr="008B0646" w14:paraId="5B808B55" w14:textId="77777777" w:rsidTr="00324072">
        <w:trPr>
          <w:trHeight w:val="299"/>
        </w:trPr>
        <w:tc>
          <w:tcPr>
            <w:tcW w:w="1846" w:type="dxa"/>
            <w:tcBorders>
              <w:top w:val="single" w:sz="4" w:space="0" w:color="auto"/>
              <w:left w:val="single" w:sz="4" w:space="0" w:color="auto"/>
              <w:bottom w:val="single" w:sz="4" w:space="0" w:color="auto"/>
              <w:right w:val="nil"/>
            </w:tcBorders>
            <w:shd w:val="clear" w:color="000000" w:fill="FABF8F"/>
            <w:vAlign w:val="center"/>
            <w:hideMark/>
          </w:tcPr>
          <w:p w14:paraId="0D74B105" w14:textId="77777777" w:rsidR="00324072" w:rsidRPr="008B0646" w:rsidRDefault="00324072" w:rsidP="00324072">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No</w:t>
            </w:r>
          </w:p>
        </w:tc>
        <w:tc>
          <w:tcPr>
            <w:tcW w:w="2529"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50B7BCB2" w14:textId="77777777" w:rsidR="00324072" w:rsidRPr="008B0646" w:rsidRDefault="00324072" w:rsidP="00324072">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 İfadesi</w:t>
            </w:r>
          </w:p>
        </w:tc>
        <w:tc>
          <w:tcPr>
            <w:tcW w:w="2789" w:type="dxa"/>
            <w:gridSpan w:val="4"/>
            <w:tcBorders>
              <w:top w:val="single" w:sz="4" w:space="0" w:color="auto"/>
              <w:left w:val="nil"/>
              <w:bottom w:val="single" w:sz="4" w:space="0" w:color="auto"/>
              <w:right w:val="single" w:sz="4" w:space="0" w:color="auto"/>
            </w:tcBorders>
            <w:shd w:val="clear" w:color="000000" w:fill="FABF8F"/>
            <w:vAlign w:val="center"/>
            <w:hideMark/>
          </w:tcPr>
          <w:p w14:paraId="33CED520" w14:textId="77777777" w:rsidR="00324072" w:rsidRPr="008B0646" w:rsidRDefault="00324072" w:rsidP="00324072">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 Sorumlusu</w:t>
            </w:r>
          </w:p>
        </w:tc>
        <w:tc>
          <w:tcPr>
            <w:tcW w:w="2055" w:type="dxa"/>
            <w:gridSpan w:val="3"/>
            <w:tcBorders>
              <w:top w:val="single" w:sz="4" w:space="0" w:color="auto"/>
              <w:left w:val="nil"/>
              <w:bottom w:val="single" w:sz="4" w:space="0" w:color="auto"/>
              <w:right w:val="single" w:sz="4" w:space="0" w:color="auto"/>
            </w:tcBorders>
            <w:shd w:val="clear" w:color="000000" w:fill="FABF8F"/>
            <w:vAlign w:val="center"/>
            <w:hideMark/>
          </w:tcPr>
          <w:p w14:paraId="20D30C03" w14:textId="77777777" w:rsidR="00324072" w:rsidRPr="008B0646" w:rsidRDefault="00324072" w:rsidP="00324072">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 Tarihi</w:t>
            </w:r>
          </w:p>
        </w:tc>
      </w:tr>
      <w:tr w:rsidR="00324072" w:rsidRPr="008B0646" w14:paraId="760EB93A" w14:textId="77777777" w:rsidTr="00324072">
        <w:trPr>
          <w:trHeight w:val="897"/>
        </w:trPr>
        <w:tc>
          <w:tcPr>
            <w:tcW w:w="184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D6E1737" w14:textId="77777777" w:rsidR="00324072" w:rsidRPr="008B0646" w:rsidRDefault="00324072" w:rsidP="00324072">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2.2.1.</w:t>
            </w:r>
          </w:p>
        </w:tc>
        <w:tc>
          <w:tcPr>
            <w:tcW w:w="2529" w:type="dxa"/>
            <w:tcBorders>
              <w:top w:val="single" w:sz="4" w:space="0" w:color="auto"/>
              <w:left w:val="nil"/>
              <w:bottom w:val="single" w:sz="4" w:space="0" w:color="auto"/>
              <w:right w:val="single" w:sz="4" w:space="0" w:color="auto"/>
            </w:tcBorders>
            <w:shd w:val="clear" w:color="auto" w:fill="auto"/>
            <w:vAlign w:val="center"/>
            <w:hideMark/>
          </w:tcPr>
          <w:p w14:paraId="337D82EE" w14:textId="77777777" w:rsidR="00324072" w:rsidRPr="008B0646" w:rsidRDefault="00324072" w:rsidP="00324072">
            <w:pPr>
              <w:widowControl/>
              <w:autoSpaceDE/>
              <w:autoSpaceDN/>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Öğrencilere yönelik etkinlikler ve seminerler verilecek.</w:t>
            </w:r>
          </w:p>
        </w:tc>
        <w:tc>
          <w:tcPr>
            <w:tcW w:w="2789" w:type="dxa"/>
            <w:gridSpan w:val="4"/>
            <w:tcBorders>
              <w:top w:val="single" w:sz="4" w:space="0" w:color="auto"/>
              <w:left w:val="nil"/>
              <w:bottom w:val="single" w:sz="4" w:space="0" w:color="auto"/>
              <w:right w:val="single" w:sz="4" w:space="0" w:color="auto"/>
            </w:tcBorders>
            <w:shd w:val="clear" w:color="auto" w:fill="auto"/>
            <w:vAlign w:val="center"/>
            <w:hideMark/>
          </w:tcPr>
          <w:p w14:paraId="7114B84E"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Okul Yönetimi, Öğretmenler, Psikolojik danışman</w:t>
            </w:r>
          </w:p>
        </w:tc>
        <w:tc>
          <w:tcPr>
            <w:tcW w:w="2055" w:type="dxa"/>
            <w:gridSpan w:val="3"/>
            <w:tcBorders>
              <w:top w:val="single" w:sz="4" w:space="0" w:color="auto"/>
              <w:left w:val="nil"/>
              <w:bottom w:val="single" w:sz="4" w:space="0" w:color="auto"/>
              <w:right w:val="single" w:sz="4" w:space="0" w:color="auto"/>
            </w:tcBorders>
            <w:shd w:val="clear" w:color="auto" w:fill="auto"/>
            <w:vAlign w:val="center"/>
            <w:hideMark/>
          </w:tcPr>
          <w:p w14:paraId="42EF6BFE"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1 Mart 2024-1 -Haziran 2025</w:t>
            </w:r>
          </w:p>
        </w:tc>
      </w:tr>
      <w:tr w:rsidR="00324072" w:rsidRPr="008B0646" w14:paraId="255CA918" w14:textId="77777777" w:rsidTr="00324072">
        <w:trPr>
          <w:trHeight w:val="598"/>
        </w:trPr>
        <w:tc>
          <w:tcPr>
            <w:tcW w:w="184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DE4CAA0" w14:textId="77777777" w:rsidR="00324072" w:rsidRPr="008B0646" w:rsidRDefault="00324072" w:rsidP="00324072">
            <w:pPr>
              <w:widowControl/>
              <w:autoSpaceDE/>
              <w:autoSpaceDN/>
              <w:jc w:val="center"/>
              <w:rPr>
                <w:rFonts w:asciiTheme="majorHAnsi" w:eastAsia="Times New Roman" w:hAnsiTheme="majorHAnsi" w:cs="Times New Roman"/>
                <w:b/>
                <w:bCs/>
                <w:color w:val="000000"/>
                <w:sz w:val="18"/>
                <w:szCs w:val="18"/>
                <w:lang w:eastAsia="tr-TR"/>
              </w:rPr>
            </w:pPr>
            <w:r>
              <w:rPr>
                <w:rFonts w:asciiTheme="majorHAnsi" w:eastAsia="Times New Roman" w:hAnsiTheme="majorHAnsi" w:cs="Times New Roman"/>
                <w:b/>
                <w:bCs/>
                <w:color w:val="000000"/>
                <w:sz w:val="18"/>
                <w:szCs w:val="18"/>
                <w:lang w:eastAsia="tr-TR"/>
              </w:rPr>
              <w:t>2.2.2</w:t>
            </w:r>
          </w:p>
        </w:tc>
        <w:tc>
          <w:tcPr>
            <w:tcW w:w="2529" w:type="dxa"/>
            <w:tcBorders>
              <w:top w:val="single" w:sz="4" w:space="0" w:color="auto"/>
              <w:left w:val="nil"/>
              <w:bottom w:val="single" w:sz="4" w:space="0" w:color="auto"/>
              <w:right w:val="single" w:sz="4" w:space="0" w:color="auto"/>
            </w:tcBorders>
            <w:shd w:val="clear" w:color="auto" w:fill="auto"/>
            <w:vAlign w:val="center"/>
            <w:hideMark/>
          </w:tcPr>
          <w:p w14:paraId="3D3E2CF9" w14:textId="77777777" w:rsidR="00324072" w:rsidRPr="008B0646" w:rsidRDefault="00324072" w:rsidP="00324072">
            <w:pPr>
              <w:widowControl/>
              <w:autoSpaceDE/>
              <w:autoSpaceDN/>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EBA içerikleri hazırlanıp yüklenecek.</w:t>
            </w:r>
          </w:p>
        </w:tc>
        <w:tc>
          <w:tcPr>
            <w:tcW w:w="2789" w:type="dxa"/>
            <w:gridSpan w:val="4"/>
            <w:tcBorders>
              <w:top w:val="single" w:sz="4" w:space="0" w:color="auto"/>
              <w:left w:val="nil"/>
              <w:bottom w:val="single" w:sz="4" w:space="0" w:color="auto"/>
              <w:right w:val="single" w:sz="4" w:space="0" w:color="auto"/>
            </w:tcBorders>
            <w:shd w:val="clear" w:color="auto" w:fill="auto"/>
            <w:vAlign w:val="center"/>
            <w:hideMark/>
          </w:tcPr>
          <w:p w14:paraId="155025ED"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Öğretmenler</w:t>
            </w:r>
          </w:p>
        </w:tc>
        <w:tc>
          <w:tcPr>
            <w:tcW w:w="2055" w:type="dxa"/>
            <w:gridSpan w:val="3"/>
            <w:tcBorders>
              <w:top w:val="single" w:sz="4" w:space="0" w:color="auto"/>
              <w:left w:val="nil"/>
              <w:bottom w:val="single" w:sz="4" w:space="0" w:color="auto"/>
              <w:right w:val="single" w:sz="4" w:space="0" w:color="auto"/>
            </w:tcBorders>
            <w:shd w:val="clear" w:color="auto" w:fill="auto"/>
            <w:vAlign w:val="center"/>
            <w:hideMark/>
          </w:tcPr>
          <w:p w14:paraId="3ECBA3EE"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1 Mart 2024-1 -Haziran 2025</w:t>
            </w:r>
          </w:p>
        </w:tc>
      </w:tr>
      <w:tr w:rsidR="00324072" w:rsidRPr="008B0646" w14:paraId="0C9338CF" w14:textId="77777777" w:rsidTr="00324072">
        <w:trPr>
          <w:trHeight w:val="1495"/>
        </w:trPr>
        <w:tc>
          <w:tcPr>
            <w:tcW w:w="184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ECFCA11" w14:textId="77777777" w:rsidR="00324072" w:rsidRPr="008B0646" w:rsidRDefault="00324072" w:rsidP="00324072">
            <w:pPr>
              <w:widowControl/>
              <w:autoSpaceDE/>
              <w:autoSpaceDN/>
              <w:jc w:val="center"/>
              <w:rPr>
                <w:rFonts w:asciiTheme="majorHAnsi" w:eastAsia="Times New Roman" w:hAnsiTheme="majorHAnsi" w:cs="Times New Roman"/>
                <w:b/>
                <w:bCs/>
                <w:color w:val="000000"/>
                <w:sz w:val="18"/>
                <w:szCs w:val="18"/>
                <w:lang w:eastAsia="tr-TR"/>
              </w:rPr>
            </w:pPr>
            <w:r>
              <w:rPr>
                <w:rFonts w:asciiTheme="majorHAnsi" w:eastAsia="Times New Roman" w:hAnsiTheme="majorHAnsi" w:cs="Times New Roman"/>
                <w:b/>
                <w:bCs/>
                <w:color w:val="000000"/>
                <w:sz w:val="18"/>
                <w:szCs w:val="18"/>
                <w:lang w:eastAsia="tr-TR"/>
              </w:rPr>
              <w:t>2.2.3</w:t>
            </w:r>
          </w:p>
        </w:tc>
        <w:tc>
          <w:tcPr>
            <w:tcW w:w="2529" w:type="dxa"/>
            <w:tcBorders>
              <w:top w:val="single" w:sz="4" w:space="0" w:color="auto"/>
              <w:left w:val="nil"/>
              <w:bottom w:val="single" w:sz="4" w:space="0" w:color="auto"/>
              <w:right w:val="single" w:sz="4" w:space="0" w:color="auto"/>
            </w:tcBorders>
            <w:shd w:val="clear" w:color="auto" w:fill="auto"/>
            <w:vAlign w:val="center"/>
            <w:hideMark/>
          </w:tcPr>
          <w:p w14:paraId="3487F1E7" w14:textId="77777777" w:rsidR="00324072" w:rsidRPr="008B0646" w:rsidRDefault="00324072" w:rsidP="00324072">
            <w:pPr>
              <w:widowControl/>
              <w:autoSpaceDE/>
              <w:autoSpaceDN/>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Dengeli beslenme ile ilgili her ay bir faaliyet yapılacak. Pano hazırlanacak. Panoya aylık periyotlarla güncellenecek.</w:t>
            </w:r>
          </w:p>
        </w:tc>
        <w:tc>
          <w:tcPr>
            <w:tcW w:w="2789" w:type="dxa"/>
            <w:gridSpan w:val="4"/>
            <w:tcBorders>
              <w:top w:val="single" w:sz="4" w:space="0" w:color="auto"/>
              <w:left w:val="nil"/>
              <w:bottom w:val="single" w:sz="4" w:space="0" w:color="auto"/>
              <w:right w:val="single" w:sz="4" w:space="0" w:color="000000"/>
            </w:tcBorders>
            <w:shd w:val="clear" w:color="auto" w:fill="auto"/>
            <w:vAlign w:val="center"/>
            <w:hideMark/>
          </w:tcPr>
          <w:p w14:paraId="5E57EAFB"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Öğretmenler</w:t>
            </w:r>
          </w:p>
        </w:tc>
        <w:tc>
          <w:tcPr>
            <w:tcW w:w="2055" w:type="dxa"/>
            <w:gridSpan w:val="3"/>
            <w:tcBorders>
              <w:top w:val="single" w:sz="4" w:space="0" w:color="auto"/>
              <w:left w:val="nil"/>
              <w:bottom w:val="single" w:sz="4" w:space="0" w:color="auto"/>
              <w:right w:val="single" w:sz="4" w:space="0" w:color="auto"/>
            </w:tcBorders>
            <w:shd w:val="clear" w:color="auto" w:fill="auto"/>
            <w:vAlign w:val="center"/>
            <w:hideMark/>
          </w:tcPr>
          <w:p w14:paraId="6DDE84A2"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Her eğitim öğretim yılı boyunca</w:t>
            </w:r>
          </w:p>
        </w:tc>
      </w:tr>
      <w:tr w:rsidR="00324072" w:rsidRPr="008B0646" w14:paraId="5D30E94A" w14:textId="77777777" w:rsidTr="00324072">
        <w:trPr>
          <w:trHeight w:val="598"/>
        </w:trPr>
        <w:tc>
          <w:tcPr>
            <w:tcW w:w="184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6F71DB7" w14:textId="77777777" w:rsidR="00324072" w:rsidRPr="008B0646" w:rsidRDefault="00324072" w:rsidP="00324072">
            <w:pPr>
              <w:widowControl/>
              <w:autoSpaceDE/>
              <w:autoSpaceDN/>
              <w:jc w:val="center"/>
              <w:rPr>
                <w:rFonts w:asciiTheme="majorHAnsi" w:eastAsia="Times New Roman" w:hAnsiTheme="majorHAnsi" w:cs="Times New Roman"/>
                <w:b/>
                <w:bCs/>
                <w:color w:val="000000"/>
                <w:sz w:val="18"/>
                <w:szCs w:val="18"/>
                <w:lang w:eastAsia="tr-TR"/>
              </w:rPr>
            </w:pPr>
            <w:r>
              <w:rPr>
                <w:rFonts w:asciiTheme="majorHAnsi" w:eastAsia="Times New Roman" w:hAnsiTheme="majorHAnsi" w:cs="Times New Roman"/>
                <w:b/>
                <w:bCs/>
                <w:color w:val="000000"/>
                <w:sz w:val="18"/>
                <w:szCs w:val="18"/>
                <w:lang w:eastAsia="tr-TR"/>
              </w:rPr>
              <w:t>2.2.4</w:t>
            </w:r>
          </w:p>
        </w:tc>
        <w:tc>
          <w:tcPr>
            <w:tcW w:w="2529" w:type="dxa"/>
            <w:tcBorders>
              <w:top w:val="single" w:sz="4" w:space="0" w:color="auto"/>
              <w:left w:val="nil"/>
              <w:bottom w:val="single" w:sz="4" w:space="0" w:color="auto"/>
              <w:right w:val="single" w:sz="4" w:space="0" w:color="auto"/>
            </w:tcBorders>
            <w:shd w:val="clear" w:color="auto" w:fill="auto"/>
            <w:vAlign w:val="center"/>
            <w:hideMark/>
          </w:tcPr>
          <w:p w14:paraId="513BB804" w14:textId="77777777" w:rsidR="00324072" w:rsidRPr="008B0646" w:rsidRDefault="00324072" w:rsidP="00324072">
            <w:pPr>
              <w:widowControl/>
              <w:autoSpaceDE/>
              <w:autoSpaceDN/>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Haftanın temiz sınıfı seçilecek.</w:t>
            </w:r>
          </w:p>
        </w:tc>
        <w:tc>
          <w:tcPr>
            <w:tcW w:w="2789" w:type="dxa"/>
            <w:gridSpan w:val="4"/>
            <w:tcBorders>
              <w:top w:val="single" w:sz="4" w:space="0" w:color="auto"/>
              <w:left w:val="nil"/>
              <w:bottom w:val="single" w:sz="4" w:space="0" w:color="auto"/>
              <w:right w:val="single" w:sz="4" w:space="0" w:color="auto"/>
            </w:tcBorders>
            <w:shd w:val="clear" w:color="auto" w:fill="auto"/>
            <w:vAlign w:val="center"/>
            <w:hideMark/>
          </w:tcPr>
          <w:p w14:paraId="7B0F56AE"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Öğretmenler, öğrenciler, çalışanlar</w:t>
            </w:r>
          </w:p>
        </w:tc>
        <w:tc>
          <w:tcPr>
            <w:tcW w:w="2055" w:type="dxa"/>
            <w:gridSpan w:val="3"/>
            <w:tcBorders>
              <w:top w:val="single" w:sz="4" w:space="0" w:color="auto"/>
              <w:left w:val="nil"/>
              <w:bottom w:val="single" w:sz="4" w:space="0" w:color="auto"/>
              <w:right w:val="single" w:sz="4" w:space="0" w:color="auto"/>
            </w:tcBorders>
            <w:shd w:val="clear" w:color="auto" w:fill="auto"/>
            <w:vAlign w:val="center"/>
            <w:hideMark/>
          </w:tcPr>
          <w:p w14:paraId="167D3A43"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Her eğitim öğretim yılı boyunca</w:t>
            </w:r>
          </w:p>
        </w:tc>
      </w:tr>
      <w:tr w:rsidR="00324072" w:rsidRPr="008B0646" w14:paraId="7508B1AE" w14:textId="77777777" w:rsidTr="00324072">
        <w:trPr>
          <w:trHeight w:val="1196"/>
        </w:trPr>
        <w:tc>
          <w:tcPr>
            <w:tcW w:w="184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3872AAA1" w14:textId="77777777" w:rsidR="00324072" w:rsidRPr="008B0646" w:rsidRDefault="00324072" w:rsidP="00324072">
            <w:pPr>
              <w:widowControl/>
              <w:autoSpaceDE/>
              <w:autoSpaceDN/>
              <w:jc w:val="center"/>
              <w:rPr>
                <w:rFonts w:asciiTheme="majorHAnsi" w:eastAsia="Times New Roman" w:hAnsiTheme="majorHAnsi" w:cs="Times New Roman"/>
                <w:b/>
                <w:bCs/>
                <w:color w:val="000000"/>
                <w:sz w:val="18"/>
                <w:szCs w:val="18"/>
                <w:lang w:eastAsia="tr-TR"/>
              </w:rPr>
            </w:pPr>
            <w:r>
              <w:rPr>
                <w:rFonts w:asciiTheme="majorHAnsi" w:eastAsia="Times New Roman" w:hAnsiTheme="majorHAnsi" w:cs="Times New Roman"/>
                <w:b/>
                <w:bCs/>
                <w:color w:val="000000"/>
                <w:sz w:val="18"/>
                <w:szCs w:val="18"/>
                <w:lang w:eastAsia="tr-TR"/>
              </w:rPr>
              <w:t>2.2.5</w:t>
            </w:r>
          </w:p>
        </w:tc>
        <w:tc>
          <w:tcPr>
            <w:tcW w:w="2529" w:type="dxa"/>
            <w:tcBorders>
              <w:top w:val="single" w:sz="4" w:space="0" w:color="auto"/>
              <w:left w:val="nil"/>
              <w:bottom w:val="single" w:sz="4" w:space="0" w:color="auto"/>
              <w:right w:val="single" w:sz="4" w:space="0" w:color="auto"/>
            </w:tcBorders>
            <w:shd w:val="clear" w:color="auto" w:fill="auto"/>
            <w:vAlign w:val="center"/>
            <w:hideMark/>
          </w:tcPr>
          <w:p w14:paraId="2208A7CD" w14:textId="77777777" w:rsidR="00324072" w:rsidRPr="008B0646" w:rsidRDefault="00324072" w:rsidP="00324072">
            <w:pPr>
              <w:widowControl/>
              <w:autoSpaceDE/>
              <w:autoSpaceDN/>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Okul tarım uygulama bahçesi hazırlanacak ve her sınıf öğrencileri ekim yapacak. Takibini yapacak.</w:t>
            </w:r>
          </w:p>
        </w:tc>
        <w:tc>
          <w:tcPr>
            <w:tcW w:w="2789" w:type="dxa"/>
            <w:gridSpan w:val="4"/>
            <w:tcBorders>
              <w:top w:val="single" w:sz="4" w:space="0" w:color="auto"/>
              <w:left w:val="nil"/>
              <w:bottom w:val="single" w:sz="4" w:space="0" w:color="auto"/>
              <w:right w:val="single" w:sz="4" w:space="0" w:color="auto"/>
            </w:tcBorders>
            <w:shd w:val="clear" w:color="auto" w:fill="auto"/>
            <w:vAlign w:val="center"/>
            <w:hideMark/>
          </w:tcPr>
          <w:p w14:paraId="411A179F"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Öğretmenler, öğrenciler</w:t>
            </w:r>
          </w:p>
        </w:tc>
        <w:tc>
          <w:tcPr>
            <w:tcW w:w="2055" w:type="dxa"/>
            <w:gridSpan w:val="3"/>
            <w:tcBorders>
              <w:top w:val="single" w:sz="4" w:space="0" w:color="auto"/>
              <w:left w:val="nil"/>
              <w:bottom w:val="single" w:sz="4" w:space="0" w:color="auto"/>
              <w:right w:val="single" w:sz="4" w:space="0" w:color="auto"/>
            </w:tcBorders>
            <w:shd w:val="clear" w:color="auto" w:fill="auto"/>
            <w:vAlign w:val="center"/>
            <w:hideMark/>
          </w:tcPr>
          <w:p w14:paraId="210918CA"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Her yıl bahar ayında</w:t>
            </w:r>
          </w:p>
        </w:tc>
      </w:tr>
      <w:tr w:rsidR="00324072" w:rsidRPr="008B0646" w14:paraId="498270DA" w14:textId="77777777" w:rsidTr="00324072">
        <w:trPr>
          <w:trHeight w:val="1837"/>
        </w:trPr>
        <w:tc>
          <w:tcPr>
            <w:tcW w:w="1846"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995582B" w14:textId="77777777" w:rsidR="00324072" w:rsidRPr="008B0646" w:rsidRDefault="00324072" w:rsidP="00324072">
            <w:pPr>
              <w:widowControl/>
              <w:autoSpaceDE/>
              <w:autoSpaceDN/>
              <w:jc w:val="center"/>
              <w:rPr>
                <w:rFonts w:asciiTheme="majorHAnsi" w:eastAsia="Times New Roman" w:hAnsiTheme="majorHAnsi" w:cs="Times New Roman"/>
                <w:b/>
                <w:bCs/>
                <w:color w:val="000000"/>
                <w:sz w:val="18"/>
                <w:szCs w:val="18"/>
                <w:lang w:eastAsia="tr-TR"/>
              </w:rPr>
            </w:pPr>
            <w:r>
              <w:rPr>
                <w:rFonts w:asciiTheme="majorHAnsi" w:eastAsia="Times New Roman" w:hAnsiTheme="majorHAnsi" w:cs="Times New Roman"/>
                <w:b/>
                <w:bCs/>
                <w:color w:val="000000"/>
                <w:sz w:val="18"/>
                <w:szCs w:val="18"/>
                <w:lang w:eastAsia="tr-TR"/>
              </w:rPr>
              <w:t>2.2.6</w:t>
            </w:r>
          </w:p>
        </w:tc>
        <w:tc>
          <w:tcPr>
            <w:tcW w:w="2529" w:type="dxa"/>
            <w:tcBorders>
              <w:top w:val="single" w:sz="4" w:space="0" w:color="auto"/>
              <w:left w:val="nil"/>
              <w:bottom w:val="single" w:sz="4" w:space="0" w:color="auto"/>
              <w:right w:val="single" w:sz="4" w:space="0" w:color="auto"/>
            </w:tcBorders>
            <w:shd w:val="clear" w:color="auto" w:fill="auto"/>
            <w:vAlign w:val="center"/>
            <w:hideMark/>
          </w:tcPr>
          <w:p w14:paraId="2164627C" w14:textId="77777777" w:rsidR="00324072" w:rsidRPr="008B0646" w:rsidRDefault="00324072" w:rsidP="00324072">
            <w:pPr>
              <w:widowControl/>
              <w:autoSpaceDE/>
              <w:autoSpaceDN/>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Nezaket kurallarına ve etik değerlere yönelik olumlu davranış gösteren öğrencilere Haftanın erdemli öğrencisi rozeti verilecek ve bayrak töreninde rozetleri takılacak.</w:t>
            </w:r>
          </w:p>
        </w:tc>
        <w:tc>
          <w:tcPr>
            <w:tcW w:w="2789" w:type="dxa"/>
            <w:gridSpan w:val="4"/>
            <w:tcBorders>
              <w:top w:val="single" w:sz="4" w:space="0" w:color="auto"/>
              <w:left w:val="nil"/>
              <w:bottom w:val="single" w:sz="4" w:space="0" w:color="auto"/>
              <w:right w:val="single" w:sz="4" w:space="0" w:color="auto"/>
            </w:tcBorders>
            <w:shd w:val="clear" w:color="auto" w:fill="auto"/>
            <w:vAlign w:val="center"/>
            <w:hideMark/>
          </w:tcPr>
          <w:p w14:paraId="2322E200"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Öğretmenler, öğrenciler</w:t>
            </w:r>
          </w:p>
        </w:tc>
        <w:tc>
          <w:tcPr>
            <w:tcW w:w="2055" w:type="dxa"/>
            <w:gridSpan w:val="3"/>
            <w:tcBorders>
              <w:top w:val="single" w:sz="4" w:space="0" w:color="auto"/>
              <w:left w:val="nil"/>
              <w:bottom w:val="single" w:sz="4" w:space="0" w:color="auto"/>
              <w:right w:val="single" w:sz="4" w:space="0" w:color="auto"/>
            </w:tcBorders>
            <w:shd w:val="clear" w:color="auto" w:fill="auto"/>
            <w:vAlign w:val="center"/>
            <w:hideMark/>
          </w:tcPr>
          <w:p w14:paraId="0C44E143" w14:textId="77777777" w:rsidR="00324072" w:rsidRPr="008B0646" w:rsidRDefault="00324072" w:rsidP="00324072">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Eğitim Öğretim yılı boyunca</w:t>
            </w:r>
          </w:p>
        </w:tc>
      </w:tr>
    </w:tbl>
    <w:p w14:paraId="2C3026CD" w14:textId="77777777" w:rsidR="00324072" w:rsidRDefault="00324072" w:rsidP="00324072">
      <w:pPr>
        <w:tabs>
          <w:tab w:val="left" w:pos="6375"/>
        </w:tabs>
      </w:pPr>
      <w:r>
        <w:tab/>
      </w:r>
    </w:p>
    <w:p w14:paraId="4E4D4483" w14:textId="7E909D9D" w:rsidR="00324072" w:rsidRDefault="00324072" w:rsidP="00324072"/>
    <w:p w14:paraId="0CFB915D" w14:textId="5F4A5DCD" w:rsidR="00324072" w:rsidRDefault="00324072" w:rsidP="00324072"/>
    <w:p w14:paraId="42FD6CD8" w14:textId="77777777" w:rsidR="00324072" w:rsidRDefault="00324072" w:rsidP="00324072"/>
    <w:p w14:paraId="054A3EB8" w14:textId="77777777" w:rsidR="00324072" w:rsidRDefault="00324072" w:rsidP="00324072"/>
    <w:tbl>
      <w:tblPr>
        <w:tblW w:w="9459" w:type="dxa"/>
        <w:tblInd w:w="699" w:type="dxa"/>
        <w:tblLayout w:type="fixed"/>
        <w:tblCellMar>
          <w:left w:w="70" w:type="dxa"/>
          <w:right w:w="70" w:type="dxa"/>
        </w:tblCellMar>
        <w:tblLook w:val="04A0" w:firstRow="1" w:lastRow="0" w:firstColumn="1" w:lastColumn="0" w:noHBand="0" w:noVBand="1"/>
      </w:tblPr>
      <w:tblGrid>
        <w:gridCol w:w="1915"/>
        <w:gridCol w:w="2343"/>
        <w:gridCol w:w="850"/>
        <w:gridCol w:w="992"/>
        <w:gridCol w:w="709"/>
        <w:gridCol w:w="575"/>
        <w:gridCol w:w="778"/>
        <w:gridCol w:w="627"/>
        <w:gridCol w:w="670"/>
      </w:tblGrid>
      <w:tr w:rsidR="00324072" w:rsidRPr="008574F5" w14:paraId="2B4661F0" w14:textId="77777777" w:rsidTr="00324072">
        <w:trPr>
          <w:trHeight w:val="282"/>
        </w:trPr>
        <w:tc>
          <w:tcPr>
            <w:tcW w:w="9459" w:type="dxa"/>
            <w:gridSpan w:val="9"/>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0C54C641" w14:textId="77777777" w:rsidR="00324072" w:rsidRPr="00E57BA0" w:rsidRDefault="00324072" w:rsidP="00324072">
            <w:pPr>
              <w:widowControl/>
              <w:autoSpaceDE/>
              <w:autoSpaceDN/>
              <w:jc w:val="center"/>
              <w:rPr>
                <w:rFonts w:asciiTheme="majorHAnsi" w:eastAsia="Times New Roman" w:hAnsiTheme="majorHAnsi" w:cs="Calibri"/>
                <w:b/>
                <w:bCs/>
                <w:color w:val="000000"/>
                <w:sz w:val="28"/>
                <w:szCs w:val="28"/>
                <w:lang w:eastAsia="tr-TR"/>
              </w:rPr>
            </w:pPr>
            <w:r w:rsidRPr="00E57BA0">
              <w:rPr>
                <w:rFonts w:asciiTheme="majorHAnsi" w:eastAsia="Times New Roman" w:hAnsiTheme="majorHAnsi" w:cs="Calibri"/>
                <w:b/>
                <w:bCs/>
                <w:color w:val="000000"/>
                <w:sz w:val="28"/>
                <w:szCs w:val="28"/>
                <w:lang w:eastAsia="tr-TR"/>
              </w:rPr>
              <w:t>TEMA: Eğitim ve Öğretimde Kalite</w:t>
            </w:r>
          </w:p>
        </w:tc>
      </w:tr>
      <w:tr w:rsidR="00324072" w:rsidRPr="008574F5" w14:paraId="1A1FF6C2" w14:textId="77777777" w:rsidTr="00324072">
        <w:trPr>
          <w:trHeight w:val="631"/>
        </w:trPr>
        <w:tc>
          <w:tcPr>
            <w:tcW w:w="1915" w:type="dxa"/>
            <w:tcBorders>
              <w:top w:val="single" w:sz="4" w:space="0" w:color="auto"/>
              <w:left w:val="single" w:sz="4" w:space="0" w:color="auto"/>
              <w:bottom w:val="single" w:sz="4" w:space="0" w:color="auto"/>
              <w:right w:val="single" w:sz="4" w:space="0" w:color="auto"/>
            </w:tcBorders>
            <w:shd w:val="clear" w:color="000000" w:fill="F4AF84"/>
            <w:vAlign w:val="center"/>
            <w:hideMark/>
          </w:tcPr>
          <w:p w14:paraId="4628021D" w14:textId="77777777" w:rsidR="00324072" w:rsidRPr="008574F5" w:rsidRDefault="00324072" w:rsidP="00324072">
            <w:pPr>
              <w:widowControl/>
              <w:autoSpaceDE/>
              <w:autoSpaceDN/>
              <w:jc w:val="center"/>
              <w:rPr>
                <w:rFonts w:ascii="Calibri" w:eastAsia="Times New Roman" w:hAnsi="Calibri" w:cs="Calibri"/>
                <w:b/>
                <w:bCs/>
                <w:color w:val="000000"/>
                <w:sz w:val="20"/>
                <w:szCs w:val="20"/>
                <w:lang w:eastAsia="tr-TR"/>
              </w:rPr>
            </w:pPr>
            <w:r w:rsidRPr="008574F5">
              <w:rPr>
                <w:rFonts w:ascii="Calibri" w:eastAsia="Times New Roman" w:hAnsi="Calibri" w:cs="Calibri"/>
                <w:b/>
                <w:bCs/>
                <w:color w:val="000000"/>
                <w:sz w:val="20"/>
                <w:szCs w:val="20"/>
                <w:lang w:eastAsia="tr-TR"/>
              </w:rPr>
              <w:t>Amaç</w:t>
            </w:r>
          </w:p>
        </w:tc>
        <w:tc>
          <w:tcPr>
            <w:tcW w:w="7544" w:type="dxa"/>
            <w:gridSpan w:val="8"/>
            <w:tcBorders>
              <w:top w:val="single" w:sz="4" w:space="0" w:color="auto"/>
              <w:left w:val="nil"/>
              <w:bottom w:val="single" w:sz="4" w:space="0" w:color="auto"/>
              <w:right w:val="single" w:sz="4" w:space="0" w:color="auto"/>
            </w:tcBorders>
            <w:shd w:val="clear" w:color="auto" w:fill="FDE9D9" w:themeFill="accent6" w:themeFillTint="33"/>
            <w:hideMark/>
          </w:tcPr>
          <w:p w14:paraId="07E5E8C8" w14:textId="77777777" w:rsidR="00324072" w:rsidRPr="008574F5" w:rsidRDefault="00324072" w:rsidP="00324072">
            <w:pPr>
              <w:widowControl/>
              <w:autoSpaceDE/>
              <w:autoSpaceDN/>
              <w:rPr>
                <w:rFonts w:ascii="Calibri" w:eastAsia="Times New Roman" w:hAnsi="Calibri" w:cs="Calibri"/>
                <w:color w:val="000000"/>
                <w:sz w:val="20"/>
                <w:szCs w:val="20"/>
                <w:lang w:eastAsia="tr-TR"/>
              </w:rPr>
            </w:pPr>
            <w:r w:rsidRPr="0068040A">
              <w:rPr>
                <w:rFonts w:ascii="Calibri" w:eastAsia="Times New Roman" w:hAnsi="Calibri" w:cs="Calibri"/>
                <w:b/>
                <w:color w:val="000000"/>
                <w:sz w:val="20"/>
                <w:szCs w:val="20"/>
                <w:lang w:eastAsia="tr-TR"/>
              </w:rPr>
              <w:t>A.3</w:t>
            </w:r>
            <w:r w:rsidRPr="008574F5">
              <w:rPr>
                <w:rFonts w:ascii="Calibri" w:eastAsia="Times New Roman" w:hAnsi="Calibri" w:cs="Calibri"/>
                <w:color w:val="000000"/>
                <w:sz w:val="20"/>
                <w:szCs w:val="20"/>
                <w:lang w:eastAsia="tr-TR"/>
              </w:rPr>
              <w:t xml:space="preserve"> Temel eğitimde öğrencilerin kaliteli eğitime erişimleri fırsat eşitliği temelinde artırılarak bilişsel, duyuşsal ve fiziksel olarak çok yönlü gelişimleri sağlanacak ve temel hayat becerilerini edinmiş öğrenciler yetiştirilecektir.</w:t>
            </w:r>
          </w:p>
        </w:tc>
      </w:tr>
      <w:tr w:rsidR="00324072" w:rsidRPr="008574F5" w14:paraId="12FC875D" w14:textId="77777777" w:rsidTr="00324072">
        <w:trPr>
          <w:trHeight w:val="470"/>
        </w:trPr>
        <w:tc>
          <w:tcPr>
            <w:tcW w:w="1915" w:type="dxa"/>
            <w:tcBorders>
              <w:top w:val="single" w:sz="4" w:space="0" w:color="auto"/>
              <w:left w:val="single" w:sz="4" w:space="0" w:color="auto"/>
              <w:bottom w:val="single" w:sz="4" w:space="0" w:color="auto"/>
              <w:right w:val="single" w:sz="4" w:space="0" w:color="auto"/>
            </w:tcBorders>
            <w:shd w:val="clear" w:color="000000" w:fill="F4AF84"/>
            <w:vAlign w:val="center"/>
            <w:hideMark/>
          </w:tcPr>
          <w:p w14:paraId="574A297F" w14:textId="77777777" w:rsidR="00324072" w:rsidRPr="008574F5" w:rsidRDefault="00324072" w:rsidP="00324072">
            <w:pPr>
              <w:widowControl/>
              <w:autoSpaceDE/>
              <w:autoSpaceDN/>
              <w:jc w:val="center"/>
              <w:rPr>
                <w:rFonts w:ascii="Calibri" w:eastAsia="Times New Roman" w:hAnsi="Calibri" w:cs="Calibri"/>
                <w:b/>
                <w:bCs/>
                <w:color w:val="000000"/>
                <w:sz w:val="20"/>
                <w:szCs w:val="20"/>
                <w:lang w:eastAsia="tr-TR"/>
              </w:rPr>
            </w:pPr>
            <w:r w:rsidRPr="008574F5">
              <w:rPr>
                <w:rFonts w:ascii="Calibri" w:eastAsia="Times New Roman" w:hAnsi="Calibri" w:cs="Calibri"/>
                <w:b/>
                <w:bCs/>
                <w:color w:val="000000"/>
                <w:sz w:val="20"/>
                <w:szCs w:val="20"/>
                <w:lang w:eastAsia="tr-TR"/>
              </w:rPr>
              <w:t>Hedef</w:t>
            </w:r>
          </w:p>
        </w:tc>
        <w:tc>
          <w:tcPr>
            <w:tcW w:w="7544" w:type="dxa"/>
            <w:gridSpan w:val="8"/>
            <w:tcBorders>
              <w:top w:val="single" w:sz="4" w:space="0" w:color="auto"/>
              <w:left w:val="nil"/>
              <w:bottom w:val="single" w:sz="4" w:space="0" w:color="auto"/>
              <w:right w:val="single" w:sz="4" w:space="0" w:color="auto"/>
            </w:tcBorders>
            <w:shd w:val="clear" w:color="auto" w:fill="FDE9D9" w:themeFill="accent6" w:themeFillTint="33"/>
            <w:hideMark/>
          </w:tcPr>
          <w:p w14:paraId="5326CFBE" w14:textId="77777777" w:rsidR="00324072" w:rsidRPr="008574F5" w:rsidRDefault="00324072" w:rsidP="00324072">
            <w:pPr>
              <w:widowControl/>
              <w:autoSpaceDE/>
              <w:autoSpaceDN/>
              <w:rPr>
                <w:rFonts w:ascii="Calibri" w:eastAsia="Times New Roman" w:hAnsi="Calibri" w:cs="Calibri"/>
                <w:color w:val="000000"/>
                <w:sz w:val="20"/>
                <w:szCs w:val="20"/>
                <w:lang w:eastAsia="tr-TR"/>
              </w:rPr>
            </w:pPr>
            <w:r w:rsidRPr="0068040A">
              <w:rPr>
                <w:rFonts w:ascii="Calibri" w:eastAsia="Times New Roman" w:hAnsi="Calibri" w:cs="Calibri"/>
                <w:b/>
                <w:color w:val="000000"/>
                <w:sz w:val="20"/>
                <w:szCs w:val="20"/>
                <w:lang w:eastAsia="tr-TR"/>
              </w:rPr>
              <w:t>H.</w:t>
            </w:r>
            <w:r>
              <w:rPr>
                <w:rFonts w:ascii="Calibri" w:eastAsia="Times New Roman" w:hAnsi="Calibri" w:cs="Calibri"/>
                <w:b/>
                <w:color w:val="000000"/>
                <w:sz w:val="20"/>
                <w:szCs w:val="20"/>
                <w:lang w:eastAsia="tr-TR"/>
              </w:rPr>
              <w:t>3.</w:t>
            </w:r>
            <w:r w:rsidRPr="0068040A">
              <w:rPr>
                <w:rFonts w:ascii="Calibri" w:eastAsia="Times New Roman" w:hAnsi="Calibri" w:cs="Calibri"/>
                <w:b/>
                <w:color w:val="000000"/>
                <w:sz w:val="20"/>
                <w:szCs w:val="20"/>
                <w:lang w:eastAsia="tr-TR"/>
              </w:rPr>
              <w:t>1</w:t>
            </w:r>
            <w:r>
              <w:rPr>
                <w:rFonts w:ascii="Calibri" w:eastAsia="Times New Roman" w:hAnsi="Calibri" w:cs="Calibri"/>
                <w:color w:val="000000"/>
                <w:sz w:val="20"/>
                <w:szCs w:val="20"/>
                <w:lang w:eastAsia="tr-TR"/>
              </w:rPr>
              <w:t xml:space="preserve"> </w:t>
            </w:r>
            <w:r w:rsidRPr="008574F5">
              <w:rPr>
                <w:rFonts w:ascii="Calibri" w:eastAsia="Times New Roman" w:hAnsi="Calibri" w:cs="Calibri"/>
                <w:color w:val="000000"/>
                <w:sz w:val="20"/>
                <w:szCs w:val="20"/>
                <w:lang w:eastAsia="tr-TR"/>
              </w:rPr>
              <w:t>Öğrencilerin bilimsel, kültürel, sanatsal, sportif ve toplum hizmeti alanlarında ders dışı etkinliklere katılım oranı artırılacaktır.</w:t>
            </w:r>
          </w:p>
        </w:tc>
      </w:tr>
      <w:tr w:rsidR="00324072" w:rsidRPr="008574F5" w14:paraId="6E125D67" w14:textId="77777777" w:rsidTr="00324072">
        <w:trPr>
          <w:trHeight w:val="914"/>
        </w:trPr>
        <w:tc>
          <w:tcPr>
            <w:tcW w:w="1915" w:type="dxa"/>
            <w:vMerge w:val="restart"/>
            <w:tcBorders>
              <w:top w:val="single" w:sz="4" w:space="0" w:color="auto"/>
              <w:left w:val="single" w:sz="4" w:space="0" w:color="auto"/>
              <w:right w:val="nil"/>
            </w:tcBorders>
            <w:shd w:val="clear" w:color="000000" w:fill="F4AF84"/>
            <w:vAlign w:val="center"/>
            <w:hideMark/>
          </w:tcPr>
          <w:p w14:paraId="7CE1BE5E" w14:textId="77777777" w:rsidR="00324072" w:rsidRPr="008574F5" w:rsidRDefault="00324072" w:rsidP="00324072">
            <w:pPr>
              <w:widowControl/>
              <w:autoSpaceDE/>
              <w:autoSpaceDN/>
              <w:jc w:val="center"/>
              <w:rPr>
                <w:rFonts w:ascii="Calibri" w:eastAsia="Times New Roman" w:hAnsi="Calibri" w:cs="Calibri"/>
                <w:b/>
                <w:bCs/>
                <w:color w:val="000000"/>
                <w:sz w:val="20"/>
                <w:szCs w:val="20"/>
                <w:lang w:eastAsia="tr-TR"/>
              </w:rPr>
            </w:pPr>
            <w:r w:rsidRPr="008574F5">
              <w:rPr>
                <w:rFonts w:ascii="Calibri" w:eastAsia="Times New Roman" w:hAnsi="Calibri" w:cs="Calibri"/>
                <w:b/>
                <w:bCs/>
                <w:color w:val="000000"/>
                <w:sz w:val="20"/>
                <w:szCs w:val="20"/>
                <w:lang w:eastAsia="tr-TR"/>
              </w:rPr>
              <w:t>Performans</w:t>
            </w:r>
            <w:r>
              <w:rPr>
                <w:rFonts w:ascii="Calibri" w:eastAsia="Times New Roman" w:hAnsi="Calibri" w:cs="Calibri"/>
                <w:b/>
                <w:bCs/>
                <w:color w:val="000000"/>
                <w:sz w:val="20"/>
                <w:szCs w:val="20"/>
                <w:lang w:eastAsia="tr-TR"/>
              </w:rPr>
              <w:t xml:space="preserve"> </w:t>
            </w:r>
            <w:r w:rsidRPr="008574F5">
              <w:rPr>
                <w:rFonts w:ascii="Calibri" w:eastAsia="Times New Roman" w:hAnsi="Calibri" w:cs="Calibri"/>
                <w:b/>
                <w:bCs/>
                <w:color w:val="000000"/>
                <w:sz w:val="20"/>
                <w:szCs w:val="20"/>
                <w:lang w:eastAsia="tr-TR"/>
              </w:rPr>
              <w:t>Göstergeleri</w:t>
            </w:r>
          </w:p>
        </w:tc>
        <w:tc>
          <w:tcPr>
            <w:tcW w:w="234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B511634" w14:textId="77777777" w:rsidR="00324072" w:rsidRPr="00007283" w:rsidRDefault="00324072" w:rsidP="00324072">
            <w:pPr>
              <w:widowControl/>
              <w:autoSpaceDE/>
              <w:autoSpaceDN/>
              <w:jc w:val="center"/>
              <w:rPr>
                <w:rFonts w:ascii="Calibri" w:eastAsia="Times New Roman" w:hAnsi="Calibri" w:cs="Calibri"/>
                <w:b/>
                <w:color w:val="000000"/>
                <w:sz w:val="20"/>
                <w:szCs w:val="20"/>
                <w:lang w:eastAsia="tr-TR"/>
              </w:rPr>
            </w:pPr>
            <w:r w:rsidRPr="00007283">
              <w:rPr>
                <w:rFonts w:ascii="Calibri" w:eastAsia="Times New Roman" w:hAnsi="Calibri" w:cs="Calibri"/>
                <w:b/>
                <w:color w:val="000000"/>
                <w:sz w:val="20"/>
                <w:szCs w:val="20"/>
                <w:lang w:eastAsia="tr-TR"/>
              </w:rPr>
              <w:t>Performans</w:t>
            </w:r>
            <w:r>
              <w:rPr>
                <w:rFonts w:ascii="Calibri" w:eastAsia="Times New Roman" w:hAnsi="Calibri" w:cs="Calibri"/>
                <w:b/>
                <w:color w:val="000000"/>
                <w:sz w:val="20"/>
                <w:szCs w:val="20"/>
                <w:lang w:eastAsia="tr-TR"/>
              </w:rPr>
              <w:t xml:space="preserve"> </w:t>
            </w:r>
            <w:r w:rsidRPr="00007283">
              <w:rPr>
                <w:rFonts w:ascii="Calibri" w:eastAsia="Times New Roman" w:hAnsi="Calibri" w:cs="Calibri"/>
                <w:b/>
                <w:color w:val="000000"/>
                <w:sz w:val="20"/>
                <w:szCs w:val="20"/>
                <w:lang w:eastAsia="tr-TR"/>
              </w:rPr>
              <w:t>Göstergeleri</w:t>
            </w:r>
          </w:p>
        </w:tc>
        <w:tc>
          <w:tcPr>
            <w:tcW w:w="850"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14:paraId="70CDC50B" w14:textId="77777777" w:rsidR="00324072" w:rsidRPr="00007283" w:rsidRDefault="00324072" w:rsidP="00324072">
            <w:pPr>
              <w:widowControl/>
              <w:autoSpaceDE/>
              <w:autoSpaceDN/>
              <w:jc w:val="center"/>
              <w:rPr>
                <w:rFonts w:ascii="Times New Roman" w:eastAsia="Times New Roman" w:hAnsi="Times New Roman" w:cs="Times New Roman"/>
                <w:b/>
                <w:color w:val="000000"/>
                <w:sz w:val="20"/>
                <w:szCs w:val="20"/>
                <w:lang w:eastAsia="tr-TR"/>
              </w:rPr>
            </w:pPr>
            <w:r w:rsidRPr="00007283">
              <w:rPr>
                <w:rFonts w:ascii="Times New Roman" w:eastAsia="Times New Roman" w:hAnsi="Times New Roman" w:cs="Times New Roman"/>
                <w:b/>
                <w:color w:val="000000"/>
                <w:sz w:val="20"/>
                <w:szCs w:val="20"/>
                <w:lang w:eastAsia="tr-TR"/>
              </w:rPr>
              <w:t>Hedefe Etkisi (%)</w:t>
            </w:r>
          </w:p>
        </w:tc>
        <w:tc>
          <w:tcPr>
            <w:tcW w:w="992"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14:paraId="210D3674" w14:textId="77777777" w:rsidR="00324072" w:rsidRPr="00007283" w:rsidRDefault="00324072" w:rsidP="00324072">
            <w:pPr>
              <w:widowControl/>
              <w:autoSpaceDE/>
              <w:autoSpaceDN/>
              <w:jc w:val="center"/>
              <w:rPr>
                <w:rFonts w:ascii="Times New Roman" w:eastAsia="Times New Roman" w:hAnsi="Times New Roman" w:cs="Times New Roman"/>
                <w:b/>
                <w:color w:val="000000"/>
                <w:sz w:val="20"/>
                <w:szCs w:val="20"/>
                <w:lang w:eastAsia="tr-TR"/>
              </w:rPr>
            </w:pPr>
            <w:r w:rsidRPr="00007283">
              <w:rPr>
                <w:rFonts w:ascii="Times New Roman" w:eastAsia="Times New Roman" w:hAnsi="Times New Roman" w:cs="Times New Roman"/>
                <w:b/>
                <w:color w:val="000000"/>
                <w:sz w:val="20"/>
                <w:szCs w:val="20"/>
                <w:lang w:eastAsia="tr-TR"/>
              </w:rPr>
              <w:t>Plan Dönemi Başlangıç Değeri</w:t>
            </w:r>
          </w:p>
        </w:tc>
        <w:tc>
          <w:tcPr>
            <w:tcW w:w="709"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14:paraId="12EEB292" w14:textId="77777777" w:rsidR="00324072" w:rsidRPr="00007283" w:rsidRDefault="00324072" w:rsidP="00324072">
            <w:pPr>
              <w:widowControl/>
              <w:autoSpaceDE/>
              <w:autoSpaceDN/>
              <w:jc w:val="center"/>
              <w:rPr>
                <w:rFonts w:ascii="Times New Roman" w:eastAsia="Times New Roman" w:hAnsi="Times New Roman" w:cs="Times New Roman"/>
                <w:b/>
                <w:color w:val="000000"/>
                <w:sz w:val="20"/>
                <w:szCs w:val="20"/>
                <w:lang w:eastAsia="tr-TR"/>
              </w:rPr>
            </w:pPr>
            <w:r w:rsidRPr="00007283">
              <w:rPr>
                <w:rFonts w:ascii="Times New Roman" w:eastAsia="Times New Roman" w:hAnsi="Times New Roman" w:cs="Times New Roman"/>
                <w:b/>
                <w:color w:val="000000"/>
                <w:sz w:val="20"/>
                <w:szCs w:val="20"/>
                <w:lang w:eastAsia="tr-TR"/>
              </w:rPr>
              <w:t>2024</w:t>
            </w:r>
          </w:p>
        </w:tc>
        <w:tc>
          <w:tcPr>
            <w:tcW w:w="575"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14:paraId="6A4547E1" w14:textId="77777777" w:rsidR="00324072" w:rsidRPr="00007283" w:rsidRDefault="00324072" w:rsidP="00324072">
            <w:pPr>
              <w:widowControl/>
              <w:autoSpaceDE/>
              <w:autoSpaceDN/>
              <w:jc w:val="center"/>
              <w:rPr>
                <w:rFonts w:ascii="Times New Roman" w:eastAsia="Times New Roman" w:hAnsi="Times New Roman" w:cs="Times New Roman"/>
                <w:b/>
                <w:color w:val="000000"/>
                <w:sz w:val="20"/>
                <w:szCs w:val="20"/>
                <w:lang w:eastAsia="tr-TR"/>
              </w:rPr>
            </w:pPr>
            <w:r w:rsidRPr="00007283">
              <w:rPr>
                <w:rFonts w:ascii="Times New Roman" w:eastAsia="Times New Roman" w:hAnsi="Times New Roman" w:cs="Times New Roman"/>
                <w:b/>
                <w:color w:val="000000"/>
                <w:sz w:val="20"/>
                <w:szCs w:val="20"/>
                <w:lang w:eastAsia="tr-TR"/>
              </w:rPr>
              <w:t>2025</w:t>
            </w:r>
          </w:p>
        </w:tc>
        <w:tc>
          <w:tcPr>
            <w:tcW w:w="778"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14:paraId="7EE36F75" w14:textId="77777777" w:rsidR="00324072" w:rsidRPr="00007283" w:rsidRDefault="00324072" w:rsidP="00324072">
            <w:pPr>
              <w:widowControl/>
              <w:autoSpaceDE/>
              <w:autoSpaceDN/>
              <w:jc w:val="center"/>
              <w:rPr>
                <w:rFonts w:ascii="Times New Roman" w:eastAsia="Times New Roman" w:hAnsi="Times New Roman" w:cs="Times New Roman"/>
                <w:b/>
                <w:color w:val="000000"/>
                <w:sz w:val="20"/>
                <w:szCs w:val="20"/>
                <w:lang w:eastAsia="tr-TR"/>
              </w:rPr>
            </w:pPr>
            <w:r w:rsidRPr="00007283">
              <w:rPr>
                <w:rFonts w:ascii="Times New Roman" w:eastAsia="Times New Roman" w:hAnsi="Times New Roman" w:cs="Times New Roman"/>
                <w:b/>
                <w:color w:val="000000"/>
                <w:sz w:val="20"/>
                <w:szCs w:val="20"/>
                <w:lang w:eastAsia="tr-TR"/>
              </w:rPr>
              <w:t>2026</w:t>
            </w:r>
          </w:p>
        </w:tc>
        <w:tc>
          <w:tcPr>
            <w:tcW w:w="627"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14:paraId="7637CAD8" w14:textId="77777777" w:rsidR="00324072" w:rsidRPr="00007283" w:rsidRDefault="00324072" w:rsidP="00324072">
            <w:pPr>
              <w:widowControl/>
              <w:autoSpaceDE/>
              <w:autoSpaceDN/>
              <w:jc w:val="center"/>
              <w:rPr>
                <w:rFonts w:ascii="Times New Roman" w:eastAsia="Times New Roman" w:hAnsi="Times New Roman" w:cs="Times New Roman"/>
                <w:b/>
                <w:color w:val="000000"/>
                <w:sz w:val="20"/>
                <w:szCs w:val="20"/>
                <w:lang w:eastAsia="tr-TR"/>
              </w:rPr>
            </w:pPr>
            <w:r w:rsidRPr="00007283">
              <w:rPr>
                <w:rFonts w:ascii="Times New Roman" w:eastAsia="Times New Roman" w:hAnsi="Times New Roman" w:cs="Times New Roman"/>
                <w:b/>
                <w:color w:val="000000"/>
                <w:sz w:val="20"/>
                <w:szCs w:val="20"/>
                <w:lang w:eastAsia="tr-TR"/>
              </w:rPr>
              <w:t>2027</w:t>
            </w:r>
          </w:p>
        </w:tc>
        <w:tc>
          <w:tcPr>
            <w:tcW w:w="670" w:type="dxa"/>
            <w:tcBorders>
              <w:top w:val="single" w:sz="4" w:space="0" w:color="auto"/>
              <w:left w:val="nil"/>
              <w:bottom w:val="single" w:sz="4" w:space="0" w:color="auto"/>
              <w:right w:val="single" w:sz="4" w:space="0" w:color="auto"/>
            </w:tcBorders>
            <w:shd w:val="clear" w:color="auto" w:fill="FABF8F" w:themeFill="accent6" w:themeFillTint="99"/>
            <w:vAlign w:val="center"/>
            <w:hideMark/>
          </w:tcPr>
          <w:p w14:paraId="556DBDAC" w14:textId="77777777" w:rsidR="00324072" w:rsidRPr="00007283" w:rsidRDefault="00324072" w:rsidP="00324072">
            <w:pPr>
              <w:widowControl/>
              <w:autoSpaceDE/>
              <w:autoSpaceDN/>
              <w:jc w:val="center"/>
              <w:rPr>
                <w:rFonts w:ascii="Times New Roman" w:eastAsia="Times New Roman" w:hAnsi="Times New Roman" w:cs="Times New Roman"/>
                <w:b/>
                <w:color w:val="000000"/>
                <w:sz w:val="20"/>
                <w:szCs w:val="20"/>
                <w:lang w:eastAsia="tr-TR"/>
              </w:rPr>
            </w:pPr>
            <w:r w:rsidRPr="00007283">
              <w:rPr>
                <w:rFonts w:ascii="Times New Roman" w:eastAsia="Times New Roman" w:hAnsi="Times New Roman" w:cs="Times New Roman"/>
                <w:b/>
                <w:color w:val="000000"/>
                <w:sz w:val="20"/>
                <w:szCs w:val="20"/>
                <w:lang w:eastAsia="tr-TR"/>
              </w:rPr>
              <w:t>2028</w:t>
            </w:r>
          </w:p>
        </w:tc>
      </w:tr>
      <w:tr w:rsidR="00324072" w:rsidRPr="008574F5" w14:paraId="79CC7052" w14:textId="77777777" w:rsidTr="00324072">
        <w:trPr>
          <w:trHeight w:val="1143"/>
        </w:trPr>
        <w:tc>
          <w:tcPr>
            <w:tcW w:w="1915" w:type="dxa"/>
            <w:vMerge/>
            <w:tcBorders>
              <w:left w:val="single" w:sz="4" w:space="0" w:color="auto"/>
              <w:right w:val="single" w:sz="4" w:space="0" w:color="auto"/>
            </w:tcBorders>
            <w:shd w:val="clear" w:color="000000" w:fill="F4AF84"/>
            <w:vAlign w:val="center"/>
            <w:hideMark/>
          </w:tcPr>
          <w:p w14:paraId="5196242A" w14:textId="77777777" w:rsidR="00324072" w:rsidRPr="008574F5" w:rsidRDefault="00324072" w:rsidP="00324072">
            <w:pPr>
              <w:widowControl/>
              <w:autoSpaceDE/>
              <w:autoSpaceDN/>
              <w:jc w:val="center"/>
              <w:rPr>
                <w:rFonts w:ascii="Calibri" w:eastAsia="Times New Roman" w:hAnsi="Calibri" w:cs="Calibri"/>
                <w:b/>
                <w:bCs/>
                <w:color w:val="000000"/>
                <w:sz w:val="20"/>
                <w:szCs w:val="20"/>
                <w:lang w:eastAsia="tr-TR"/>
              </w:rPr>
            </w:pPr>
          </w:p>
        </w:tc>
        <w:tc>
          <w:tcPr>
            <w:tcW w:w="2343" w:type="dxa"/>
            <w:tcBorders>
              <w:top w:val="single" w:sz="4" w:space="0" w:color="auto"/>
              <w:left w:val="nil"/>
              <w:bottom w:val="single" w:sz="4" w:space="0" w:color="auto"/>
              <w:right w:val="single" w:sz="4" w:space="0" w:color="auto"/>
            </w:tcBorders>
            <w:shd w:val="clear" w:color="auto" w:fill="FFFFFF" w:themeFill="background1"/>
            <w:hideMark/>
          </w:tcPr>
          <w:p w14:paraId="07F640E5" w14:textId="77777777" w:rsidR="00324072" w:rsidRPr="008574F5" w:rsidRDefault="00324072" w:rsidP="00324072">
            <w:pPr>
              <w:widowControl/>
              <w:autoSpaceDE/>
              <w:autoSpaceDN/>
              <w:rPr>
                <w:rFonts w:ascii="Calibri" w:eastAsia="Times New Roman" w:hAnsi="Calibri" w:cs="Calibri"/>
                <w:color w:val="000000"/>
                <w:sz w:val="20"/>
                <w:szCs w:val="20"/>
                <w:lang w:eastAsia="tr-TR"/>
              </w:rPr>
            </w:pPr>
            <w:r w:rsidRPr="0068040A">
              <w:rPr>
                <w:rFonts w:ascii="Calibri" w:eastAsia="Times New Roman" w:hAnsi="Calibri" w:cs="Calibri"/>
                <w:b/>
                <w:color w:val="000000"/>
                <w:sz w:val="20"/>
                <w:szCs w:val="20"/>
                <w:lang w:eastAsia="tr-TR"/>
              </w:rPr>
              <w:t>PG.3.1.1</w:t>
            </w:r>
            <w:r w:rsidRPr="008574F5">
              <w:rPr>
                <w:rFonts w:ascii="Calibri" w:eastAsia="Times New Roman" w:hAnsi="Calibri" w:cs="Calibri"/>
                <w:color w:val="000000"/>
                <w:sz w:val="20"/>
                <w:szCs w:val="20"/>
                <w:lang w:eastAsia="tr-TR"/>
              </w:rPr>
              <w:t xml:space="preserve"> Okulda bir eğitim ve öğretim döneminde bilimsel, kültürel, sanatsal ve sportif alanlarda en az bir faaliyete katılan öğrenci oranı(%)</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D24384F"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190DB22" w14:textId="77777777" w:rsidR="00324072" w:rsidRPr="008574F5" w:rsidRDefault="00324072" w:rsidP="00324072">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97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D33762C"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98</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6A49797B"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99</w:t>
            </w:r>
          </w:p>
        </w:tc>
        <w:tc>
          <w:tcPr>
            <w:tcW w:w="778" w:type="dxa"/>
            <w:tcBorders>
              <w:top w:val="single" w:sz="4" w:space="0" w:color="auto"/>
              <w:left w:val="nil"/>
              <w:bottom w:val="single" w:sz="4" w:space="0" w:color="auto"/>
              <w:right w:val="single" w:sz="4" w:space="0" w:color="auto"/>
            </w:tcBorders>
            <w:shd w:val="clear" w:color="auto" w:fill="auto"/>
            <w:noWrap/>
            <w:vAlign w:val="center"/>
            <w:hideMark/>
          </w:tcPr>
          <w:p w14:paraId="1FC65B7F"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99</w:t>
            </w:r>
          </w:p>
        </w:tc>
        <w:tc>
          <w:tcPr>
            <w:tcW w:w="627" w:type="dxa"/>
            <w:tcBorders>
              <w:top w:val="single" w:sz="4" w:space="0" w:color="auto"/>
              <w:left w:val="nil"/>
              <w:bottom w:val="single" w:sz="4" w:space="0" w:color="auto"/>
              <w:right w:val="single" w:sz="4" w:space="0" w:color="auto"/>
            </w:tcBorders>
            <w:shd w:val="clear" w:color="auto" w:fill="auto"/>
            <w:noWrap/>
            <w:vAlign w:val="center"/>
            <w:hideMark/>
          </w:tcPr>
          <w:p w14:paraId="17B0DBA0"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99</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76E63D59"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99</w:t>
            </w:r>
          </w:p>
        </w:tc>
      </w:tr>
      <w:tr w:rsidR="00324072" w:rsidRPr="008574F5" w14:paraId="1992D674" w14:textId="77777777" w:rsidTr="00324072">
        <w:trPr>
          <w:trHeight w:val="1143"/>
        </w:trPr>
        <w:tc>
          <w:tcPr>
            <w:tcW w:w="1915" w:type="dxa"/>
            <w:vMerge/>
            <w:tcBorders>
              <w:left w:val="single" w:sz="4" w:space="0" w:color="auto"/>
              <w:right w:val="single" w:sz="4" w:space="0" w:color="auto"/>
            </w:tcBorders>
            <w:vAlign w:val="center"/>
            <w:hideMark/>
          </w:tcPr>
          <w:p w14:paraId="32FDF6B2" w14:textId="77777777" w:rsidR="00324072" w:rsidRPr="008574F5" w:rsidRDefault="00324072" w:rsidP="00324072">
            <w:pPr>
              <w:widowControl/>
              <w:autoSpaceDE/>
              <w:autoSpaceDN/>
              <w:rPr>
                <w:rFonts w:ascii="Calibri" w:eastAsia="Times New Roman" w:hAnsi="Calibri" w:cs="Calibri"/>
                <w:b/>
                <w:bCs/>
                <w:color w:val="000000"/>
                <w:sz w:val="20"/>
                <w:szCs w:val="20"/>
                <w:lang w:eastAsia="tr-TR"/>
              </w:rPr>
            </w:pPr>
          </w:p>
        </w:tc>
        <w:tc>
          <w:tcPr>
            <w:tcW w:w="2343" w:type="dxa"/>
            <w:tcBorders>
              <w:top w:val="single" w:sz="4" w:space="0" w:color="auto"/>
              <w:left w:val="nil"/>
              <w:bottom w:val="single" w:sz="4" w:space="0" w:color="auto"/>
              <w:right w:val="single" w:sz="4" w:space="0" w:color="auto"/>
            </w:tcBorders>
            <w:shd w:val="clear" w:color="auto" w:fill="FFFFFF" w:themeFill="background1"/>
            <w:hideMark/>
          </w:tcPr>
          <w:p w14:paraId="53EDDCB6" w14:textId="77777777" w:rsidR="00324072" w:rsidRPr="008574F5" w:rsidRDefault="00324072" w:rsidP="00324072">
            <w:pPr>
              <w:widowControl/>
              <w:autoSpaceDE/>
              <w:autoSpaceDN/>
              <w:rPr>
                <w:rFonts w:ascii="Calibri" w:eastAsia="Times New Roman" w:hAnsi="Calibri" w:cs="Calibri"/>
                <w:color w:val="000000"/>
                <w:sz w:val="20"/>
                <w:szCs w:val="20"/>
                <w:lang w:eastAsia="tr-TR"/>
              </w:rPr>
            </w:pPr>
            <w:r w:rsidRPr="0068040A">
              <w:rPr>
                <w:rFonts w:ascii="Calibri" w:eastAsia="Times New Roman" w:hAnsi="Calibri" w:cs="Calibri"/>
                <w:b/>
                <w:color w:val="000000"/>
                <w:sz w:val="20"/>
                <w:szCs w:val="20"/>
                <w:lang w:eastAsia="tr-TR"/>
              </w:rPr>
              <w:t>PG.3.1.2</w:t>
            </w:r>
            <w:r w:rsidRPr="008574F5">
              <w:rPr>
                <w:rFonts w:ascii="Calibri" w:eastAsia="Times New Roman" w:hAnsi="Calibri" w:cs="Calibri"/>
                <w:color w:val="000000"/>
                <w:sz w:val="20"/>
                <w:szCs w:val="20"/>
                <w:lang w:eastAsia="tr-TR"/>
              </w:rPr>
              <w:t xml:space="preserve"> Bir eğitim ve öğretim yılında en az iki sosyal sorumluluk ve toplum hizmeti çalışmalarına katılan öğrenci oranı(%)</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73907FC"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1F42E88"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50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FA9E508"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55</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13C444A4"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58</w:t>
            </w:r>
          </w:p>
        </w:tc>
        <w:tc>
          <w:tcPr>
            <w:tcW w:w="778" w:type="dxa"/>
            <w:tcBorders>
              <w:top w:val="single" w:sz="4" w:space="0" w:color="auto"/>
              <w:left w:val="nil"/>
              <w:bottom w:val="single" w:sz="4" w:space="0" w:color="auto"/>
              <w:right w:val="single" w:sz="4" w:space="0" w:color="auto"/>
            </w:tcBorders>
            <w:shd w:val="clear" w:color="auto" w:fill="auto"/>
            <w:noWrap/>
            <w:vAlign w:val="center"/>
            <w:hideMark/>
          </w:tcPr>
          <w:p w14:paraId="6B8A0E29"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60</w:t>
            </w:r>
          </w:p>
        </w:tc>
        <w:tc>
          <w:tcPr>
            <w:tcW w:w="627" w:type="dxa"/>
            <w:tcBorders>
              <w:top w:val="single" w:sz="4" w:space="0" w:color="auto"/>
              <w:left w:val="nil"/>
              <w:bottom w:val="single" w:sz="4" w:space="0" w:color="auto"/>
              <w:right w:val="single" w:sz="4" w:space="0" w:color="auto"/>
            </w:tcBorders>
            <w:shd w:val="clear" w:color="auto" w:fill="auto"/>
            <w:noWrap/>
            <w:vAlign w:val="center"/>
            <w:hideMark/>
          </w:tcPr>
          <w:p w14:paraId="2A4E18C8"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62</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11197B10"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65</w:t>
            </w:r>
          </w:p>
        </w:tc>
      </w:tr>
      <w:tr w:rsidR="00324072" w:rsidRPr="008574F5" w14:paraId="70CE656C" w14:textId="77777777" w:rsidTr="00324072">
        <w:trPr>
          <w:trHeight w:val="1143"/>
        </w:trPr>
        <w:tc>
          <w:tcPr>
            <w:tcW w:w="1915" w:type="dxa"/>
            <w:vMerge/>
            <w:tcBorders>
              <w:left w:val="single" w:sz="4" w:space="0" w:color="auto"/>
              <w:right w:val="single" w:sz="4" w:space="0" w:color="auto"/>
            </w:tcBorders>
            <w:vAlign w:val="center"/>
            <w:hideMark/>
          </w:tcPr>
          <w:p w14:paraId="3139D81D" w14:textId="77777777" w:rsidR="00324072" w:rsidRPr="008574F5" w:rsidRDefault="00324072" w:rsidP="00324072">
            <w:pPr>
              <w:widowControl/>
              <w:autoSpaceDE/>
              <w:autoSpaceDN/>
              <w:rPr>
                <w:rFonts w:ascii="Calibri" w:eastAsia="Times New Roman" w:hAnsi="Calibri" w:cs="Calibri"/>
                <w:b/>
                <w:bCs/>
                <w:color w:val="000000"/>
                <w:sz w:val="20"/>
                <w:szCs w:val="20"/>
                <w:lang w:eastAsia="tr-TR"/>
              </w:rPr>
            </w:pPr>
          </w:p>
        </w:tc>
        <w:tc>
          <w:tcPr>
            <w:tcW w:w="2343" w:type="dxa"/>
            <w:tcBorders>
              <w:top w:val="single" w:sz="4" w:space="0" w:color="auto"/>
              <w:left w:val="nil"/>
              <w:bottom w:val="single" w:sz="4" w:space="0" w:color="auto"/>
              <w:right w:val="single" w:sz="4" w:space="0" w:color="auto"/>
            </w:tcBorders>
            <w:shd w:val="clear" w:color="auto" w:fill="FFFFFF" w:themeFill="background1"/>
            <w:hideMark/>
          </w:tcPr>
          <w:p w14:paraId="13249E50" w14:textId="77777777" w:rsidR="00324072" w:rsidRPr="008574F5" w:rsidRDefault="00324072" w:rsidP="00324072">
            <w:pPr>
              <w:widowControl/>
              <w:autoSpaceDE/>
              <w:autoSpaceDN/>
              <w:rPr>
                <w:rFonts w:ascii="Calibri" w:eastAsia="Times New Roman" w:hAnsi="Calibri" w:cs="Calibri"/>
                <w:color w:val="000000"/>
                <w:sz w:val="20"/>
                <w:szCs w:val="20"/>
                <w:lang w:eastAsia="tr-TR"/>
              </w:rPr>
            </w:pPr>
            <w:r w:rsidRPr="0068040A">
              <w:rPr>
                <w:rFonts w:ascii="Calibri" w:eastAsia="Times New Roman" w:hAnsi="Calibri" w:cs="Calibri"/>
                <w:b/>
                <w:color w:val="000000"/>
                <w:sz w:val="20"/>
                <w:szCs w:val="20"/>
                <w:lang w:eastAsia="tr-TR"/>
              </w:rPr>
              <w:t>PG.3.1.3</w:t>
            </w:r>
            <w:r w:rsidRPr="008574F5">
              <w:rPr>
                <w:rFonts w:ascii="Calibri" w:eastAsia="Times New Roman" w:hAnsi="Calibri" w:cs="Calibri"/>
                <w:color w:val="000000"/>
                <w:sz w:val="20"/>
                <w:szCs w:val="20"/>
                <w:lang w:eastAsia="tr-TR"/>
              </w:rPr>
              <w:t xml:space="preserve"> Bir eğitim ve öğretim yılında yerel, ulusal ve uluslararası proje, yarışma vb. etkinliklere katılan öğrenci</w:t>
            </w:r>
            <w:r>
              <w:rPr>
                <w:rFonts w:ascii="Calibri" w:eastAsia="Times New Roman" w:hAnsi="Calibri" w:cs="Calibri"/>
                <w:color w:val="000000"/>
                <w:sz w:val="20"/>
                <w:szCs w:val="20"/>
                <w:lang w:eastAsia="tr-TR"/>
              </w:rPr>
              <w:t xml:space="preserve"> </w:t>
            </w:r>
            <w:r w:rsidRPr="008574F5">
              <w:rPr>
                <w:rFonts w:ascii="Calibri" w:eastAsia="Times New Roman" w:hAnsi="Calibri" w:cs="Calibri"/>
                <w:color w:val="000000"/>
                <w:sz w:val="20"/>
                <w:szCs w:val="20"/>
                <w:lang w:eastAsia="tr-TR"/>
              </w:rPr>
              <w:t>oranı(%)</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EDA2B5D"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2BE99DB" w14:textId="77777777" w:rsidR="00324072" w:rsidRPr="008574F5" w:rsidRDefault="00324072" w:rsidP="00324072">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30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211ED5" w14:textId="77777777" w:rsidR="00324072" w:rsidRPr="008574F5" w:rsidRDefault="00324072" w:rsidP="00324072">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34</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52A894AA" w14:textId="77777777" w:rsidR="00324072" w:rsidRPr="008574F5" w:rsidRDefault="00324072" w:rsidP="00324072">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42</w:t>
            </w:r>
          </w:p>
        </w:tc>
        <w:tc>
          <w:tcPr>
            <w:tcW w:w="778" w:type="dxa"/>
            <w:tcBorders>
              <w:top w:val="single" w:sz="4" w:space="0" w:color="auto"/>
              <w:left w:val="nil"/>
              <w:bottom w:val="single" w:sz="4" w:space="0" w:color="auto"/>
              <w:right w:val="single" w:sz="4" w:space="0" w:color="auto"/>
            </w:tcBorders>
            <w:shd w:val="clear" w:color="auto" w:fill="auto"/>
            <w:noWrap/>
            <w:vAlign w:val="center"/>
            <w:hideMark/>
          </w:tcPr>
          <w:p w14:paraId="285C1BF2"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46</w:t>
            </w:r>
          </w:p>
        </w:tc>
        <w:tc>
          <w:tcPr>
            <w:tcW w:w="627" w:type="dxa"/>
            <w:tcBorders>
              <w:top w:val="single" w:sz="4" w:space="0" w:color="auto"/>
              <w:left w:val="nil"/>
              <w:bottom w:val="single" w:sz="4" w:space="0" w:color="auto"/>
              <w:right w:val="single" w:sz="4" w:space="0" w:color="auto"/>
            </w:tcBorders>
            <w:shd w:val="clear" w:color="auto" w:fill="auto"/>
            <w:noWrap/>
            <w:vAlign w:val="center"/>
            <w:hideMark/>
          </w:tcPr>
          <w:p w14:paraId="70A8D2C0"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48</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17AA06AA"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50</w:t>
            </w:r>
          </w:p>
        </w:tc>
      </w:tr>
      <w:tr w:rsidR="00324072" w:rsidRPr="008574F5" w14:paraId="173F4AD6" w14:textId="77777777" w:rsidTr="00324072">
        <w:trPr>
          <w:trHeight w:val="1143"/>
        </w:trPr>
        <w:tc>
          <w:tcPr>
            <w:tcW w:w="1915" w:type="dxa"/>
            <w:vMerge/>
            <w:tcBorders>
              <w:left w:val="single" w:sz="4" w:space="0" w:color="auto"/>
              <w:right w:val="single" w:sz="4" w:space="0" w:color="auto"/>
            </w:tcBorders>
            <w:vAlign w:val="center"/>
            <w:hideMark/>
          </w:tcPr>
          <w:p w14:paraId="3915CCE2" w14:textId="77777777" w:rsidR="00324072" w:rsidRPr="008574F5" w:rsidRDefault="00324072" w:rsidP="00324072">
            <w:pPr>
              <w:widowControl/>
              <w:autoSpaceDE/>
              <w:autoSpaceDN/>
              <w:rPr>
                <w:rFonts w:ascii="Calibri" w:eastAsia="Times New Roman" w:hAnsi="Calibri" w:cs="Calibri"/>
                <w:b/>
                <w:bCs/>
                <w:color w:val="000000"/>
                <w:sz w:val="20"/>
                <w:szCs w:val="20"/>
                <w:lang w:eastAsia="tr-TR"/>
              </w:rPr>
            </w:pPr>
          </w:p>
        </w:tc>
        <w:tc>
          <w:tcPr>
            <w:tcW w:w="2343" w:type="dxa"/>
            <w:tcBorders>
              <w:top w:val="single" w:sz="4" w:space="0" w:color="auto"/>
              <w:left w:val="nil"/>
              <w:bottom w:val="single" w:sz="4" w:space="0" w:color="auto"/>
              <w:right w:val="single" w:sz="4" w:space="0" w:color="auto"/>
            </w:tcBorders>
            <w:shd w:val="clear" w:color="auto" w:fill="FFFFFF" w:themeFill="background1"/>
            <w:hideMark/>
          </w:tcPr>
          <w:p w14:paraId="1461BC44" w14:textId="77777777" w:rsidR="00324072" w:rsidRPr="008574F5" w:rsidRDefault="00324072" w:rsidP="00324072">
            <w:pPr>
              <w:widowControl/>
              <w:autoSpaceDE/>
              <w:autoSpaceDN/>
              <w:rPr>
                <w:rFonts w:ascii="Calibri" w:eastAsia="Times New Roman" w:hAnsi="Calibri" w:cs="Calibri"/>
                <w:color w:val="000000"/>
                <w:sz w:val="20"/>
                <w:szCs w:val="20"/>
                <w:lang w:eastAsia="tr-TR"/>
              </w:rPr>
            </w:pPr>
            <w:r w:rsidRPr="0068040A">
              <w:rPr>
                <w:rFonts w:ascii="Calibri" w:eastAsia="Times New Roman" w:hAnsi="Calibri" w:cs="Calibri"/>
                <w:b/>
                <w:color w:val="000000"/>
                <w:sz w:val="20"/>
                <w:szCs w:val="20"/>
                <w:lang w:eastAsia="tr-TR"/>
              </w:rPr>
              <w:t>PG.3.1.4</w:t>
            </w:r>
            <w:r>
              <w:rPr>
                <w:rFonts w:ascii="Calibri" w:eastAsia="Times New Roman" w:hAnsi="Calibri" w:cs="Calibri"/>
                <w:b/>
                <w:color w:val="000000"/>
                <w:sz w:val="20"/>
                <w:szCs w:val="20"/>
                <w:lang w:eastAsia="tr-TR"/>
              </w:rPr>
              <w:t xml:space="preserve"> </w:t>
            </w:r>
            <w:r w:rsidRPr="008574F5">
              <w:rPr>
                <w:rFonts w:ascii="Calibri" w:eastAsia="Times New Roman" w:hAnsi="Calibri" w:cs="Calibri"/>
                <w:color w:val="000000"/>
                <w:sz w:val="20"/>
                <w:szCs w:val="20"/>
                <w:lang w:eastAsia="tr-TR"/>
              </w:rPr>
              <w:t>Okulda bir eğitim ve öğretim yılında geleneksel çocuk oyunları alt başlığında en az bir faaliyete katılan öğrenci oranı(%)</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4803F18"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7012CA6"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31AA73C"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20</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008E74DA"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25</w:t>
            </w:r>
          </w:p>
        </w:tc>
        <w:tc>
          <w:tcPr>
            <w:tcW w:w="778" w:type="dxa"/>
            <w:tcBorders>
              <w:top w:val="single" w:sz="4" w:space="0" w:color="auto"/>
              <w:left w:val="nil"/>
              <w:bottom w:val="single" w:sz="4" w:space="0" w:color="auto"/>
              <w:right w:val="single" w:sz="4" w:space="0" w:color="auto"/>
            </w:tcBorders>
            <w:shd w:val="clear" w:color="auto" w:fill="auto"/>
            <w:noWrap/>
            <w:vAlign w:val="center"/>
            <w:hideMark/>
          </w:tcPr>
          <w:p w14:paraId="742590AE"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30</w:t>
            </w:r>
          </w:p>
        </w:tc>
        <w:tc>
          <w:tcPr>
            <w:tcW w:w="627" w:type="dxa"/>
            <w:tcBorders>
              <w:top w:val="single" w:sz="4" w:space="0" w:color="auto"/>
              <w:left w:val="nil"/>
              <w:bottom w:val="single" w:sz="4" w:space="0" w:color="auto"/>
              <w:right w:val="single" w:sz="4" w:space="0" w:color="auto"/>
            </w:tcBorders>
            <w:shd w:val="clear" w:color="auto" w:fill="auto"/>
            <w:noWrap/>
            <w:vAlign w:val="center"/>
            <w:hideMark/>
          </w:tcPr>
          <w:p w14:paraId="602C59F9"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35</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20848717"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40</w:t>
            </w:r>
          </w:p>
        </w:tc>
      </w:tr>
      <w:tr w:rsidR="00324072" w:rsidRPr="008574F5" w14:paraId="365F7267" w14:textId="77777777" w:rsidTr="00324072">
        <w:trPr>
          <w:trHeight w:val="955"/>
        </w:trPr>
        <w:tc>
          <w:tcPr>
            <w:tcW w:w="1915" w:type="dxa"/>
            <w:vMerge/>
            <w:tcBorders>
              <w:left w:val="single" w:sz="4" w:space="0" w:color="auto"/>
              <w:bottom w:val="single" w:sz="4" w:space="0" w:color="auto"/>
              <w:right w:val="single" w:sz="4" w:space="0" w:color="auto"/>
            </w:tcBorders>
            <w:vAlign w:val="center"/>
            <w:hideMark/>
          </w:tcPr>
          <w:p w14:paraId="7226A02C" w14:textId="77777777" w:rsidR="00324072" w:rsidRPr="008574F5" w:rsidRDefault="00324072" w:rsidP="00324072">
            <w:pPr>
              <w:widowControl/>
              <w:autoSpaceDE/>
              <w:autoSpaceDN/>
              <w:rPr>
                <w:rFonts w:ascii="Calibri" w:eastAsia="Times New Roman" w:hAnsi="Calibri" w:cs="Calibri"/>
                <w:b/>
                <w:bCs/>
                <w:color w:val="000000"/>
                <w:sz w:val="20"/>
                <w:szCs w:val="20"/>
                <w:lang w:eastAsia="tr-TR"/>
              </w:rPr>
            </w:pPr>
          </w:p>
        </w:tc>
        <w:tc>
          <w:tcPr>
            <w:tcW w:w="2343" w:type="dxa"/>
            <w:tcBorders>
              <w:top w:val="single" w:sz="4" w:space="0" w:color="auto"/>
              <w:left w:val="nil"/>
              <w:bottom w:val="single" w:sz="4" w:space="0" w:color="auto"/>
              <w:right w:val="single" w:sz="4" w:space="0" w:color="auto"/>
            </w:tcBorders>
            <w:shd w:val="clear" w:color="auto" w:fill="FFFFFF" w:themeFill="background1"/>
            <w:hideMark/>
          </w:tcPr>
          <w:p w14:paraId="4EDBAD2C" w14:textId="77777777" w:rsidR="00324072" w:rsidRPr="008574F5" w:rsidRDefault="00324072" w:rsidP="00324072">
            <w:pPr>
              <w:widowControl/>
              <w:autoSpaceDE/>
              <w:autoSpaceDN/>
              <w:rPr>
                <w:rFonts w:ascii="Calibri" w:eastAsia="Times New Roman" w:hAnsi="Calibri" w:cs="Calibri"/>
                <w:color w:val="000000"/>
                <w:sz w:val="20"/>
                <w:szCs w:val="20"/>
                <w:lang w:eastAsia="tr-TR"/>
              </w:rPr>
            </w:pPr>
            <w:r w:rsidRPr="0068040A">
              <w:rPr>
                <w:rFonts w:ascii="Calibri" w:eastAsia="Times New Roman" w:hAnsi="Calibri" w:cs="Calibri"/>
                <w:b/>
                <w:color w:val="000000"/>
                <w:sz w:val="20"/>
                <w:szCs w:val="20"/>
                <w:lang w:eastAsia="tr-TR"/>
              </w:rPr>
              <w:t>PG.3.1.5</w:t>
            </w:r>
            <w:r w:rsidRPr="008574F5">
              <w:rPr>
                <w:rFonts w:ascii="Calibri" w:eastAsia="Times New Roman" w:hAnsi="Calibri" w:cs="Calibri"/>
                <w:color w:val="000000"/>
                <w:sz w:val="20"/>
                <w:szCs w:val="20"/>
                <w:lang w:eastAsia="tr-TR"/>
              </w:rPr>
              <w:t xml:space="preserve"> Okulda bir eğitim ve öğretim yılında geleneksel çocuk oyunlarına yönelik olarak düzenlenen alan/mekan sayısı.</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C8F4E1E"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0B4CCA3"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31B46BB"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1</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387552A5"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1</w:t>
            </w:r>
          </w:p>
        </w:tc>
        <w:tc>
          <w:tcPr>
            <w:tcW w:w="778" w:type="dxa"/>
            <w:tcBorders>
              <w:top w:val="single" w:sz="4" w:space="0" w:color="auto"/>
              <w:left w:val="nil"/>
              <w:bottom w:val="single" w:sz="4" w:space="0" w:color="auto"/>
              <w:right w:val="single" w:sz="4" w:space="0" w:color="auto"/>
            </w:tcBorders>
            <w:shd w:val="clear" w:color="auto" w:fill="auto"/>
            <w:noWrap/>
            <w:vAlign w:val="center"/>
            <w:hideMark/>
          </w:tcPr>
          <w:p w14:paraId="07F059B3"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1</w:t>
            </w:r>
          </w:p>
        </w:tc>
        <w:tc>
          <w:tcPr>
            <w:tcW w:w="627" w:type="dxa"/>
            <w:tcBorders>
              <w:top w:val="single" w:sz="4" w:space="0" w:color="auto"/>
              <w:left w:val="nil"/>
              <w:bottom w:val="single" w:sz="4" w:space="0" w:color="auto"/>
              <w:right w:val="single" w:sz="4" w:space="0" w:color="auto"/>
            </w:tcBorders>
            <w:shd w:val="clear" w:color="auto" w:fill="auto"/>
            <w:noWrap/>
            <w:vAlign w:val="center"/>
            <w:hideMark/>
          </w:tcPr>
          <w:p w14:paraId="2AADEA6A"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2</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6D06BBCC"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2</w:t>
            </w:r>
          </w:p>
        </w:tc>
      </w:tr>
      <w:tr w:rsidR="00324072" w:rsidRPr="008574F5" w14:paraId="47AEE9D0" w14:textId="77777777" w:rsidTr="00324072">
        <w:trPr>
          <w:trHeight w:val="470"/>
        </w:trPr>
        <w:tc>
          <w:tcPr>
            <w:tcW w:w="1915" w:type="dxa"/>
            <w:vMerge w:val="restart"/>
            <w:tcBorders>
              <w:top w:val="single" w:sz="4" w:space="0" w:color="auto"/>
              <w:left w:val="single" w:sz="4" w:space="0" w:color="auto"/>
              <w:bottom w:val="single" w:sz="4" w:space="0" w:color="auto"/>
              <w:right w:val="single" w:sz="4" w:space="0" w:color="auto"/>
            </w:tcBorders>
            <w:shd w:val="clear" w:color="000000" w:fill="F4AF84"/>
            <w:vAlign w:val="center"/>
            <w:hideMark/>
          </w:tcPr>
          <w:p w14:paraId="06B4A579" w14:textId="77777777" w:rsidR="00324072" w:rsidRPr="008574F5" w:rsidRDefault="00324072" w:rsidP="00324072">
            <w:pPr>
              <w:widowControl/>
              <w:autoSpaceDE/>
              <w:autoSpaceDN/>
              <w:rPr>
                <w:rFonts w:ascii="Calibri" w:eastAsia="Times New Roman" w:hAnsi="Calibri" w:cs="Calibri"/>
                <w:b/>
                <w:bCs/>
                <w:color w:val="000000"/>
                <w:sz w:val="20"/>
                <w:szCs w:val="20"/>
                <w:lang w:eastAsia="tr-TR"/>
              </w:rPr>
            </w:pPr>
            <w:r w:rsidRPr="008574F5">
              <w:rPr>
                <w:rFonts w:ascii="Calibri" w:eastAsia="Times New Roman" w:hAnsi="Calibri" w:cs="Calibri"/>
                <w:b/>
                <w:bCs/>
                <w:color w:val="000000"/>
                <w:sz w:val="20"/>
                <w:szCs w:val="20"/>
                <w:lang w:eastAsia="tr-TR"/>
              </w:rPr>
              <w:t>Stratejiler</w:t>
            </w:r>
          </w:p>
        </w:tc>
        <w:tc>
          <w:tcPr>
            <w:tcW w:w="7544" w:type="dxa"/>
            <w:gridSpan w:val="8"/>
            <w:tcBorders>
              <w:top w:val="single" w:sz="4" w:space="0" w:color="auto"/>
              <w:left w:val="nil"/>
              <w:bottom w:val="single" w:sz="4" w:space="0" w:color="auto"/>
              <w:right w:val="single" w:sz="4" w:space="0" w:color="auto"/>
            </w:tcBorders>
            <w:shd w:val="clear" w:color="auto" w:fill="FDE9D9" w:themeFill="accent6" w:themeFillTint="33"/>
            <w:hideMark/>
          </w:tcPr>
          <w:p w14:paraId="5B3CD471" w14:textId="77777777" w:rsidR="00324072" w:rsidRPr="008574F5" w:rsidRDefault="00324072" w:rsidP="00324072">
            <w:pPr>
              <w:widowControl/>
              <w:autoSpaceDE/>
              <w:autoSpaceDN/>
              <w:rPr>
                <w:rFonts w:ascii="Calibri" w:eastAsia="Times New Roman" w:hAnsi="Calibri" w:cs="Calibri"/>
                <w:color w:val="000000"/>
                <w:sz w:val="20"/>
                <w:szCs w:val="20"/>
                <w:lang w:eastAsia="tr-TR"/>
              </w:rPr>
            </w:pPr>
            <w:r w:rsidRPr="0068040A">
              <w:rPr>
                <w:rFonts w:ascii="Calibri" w:eastAsia="Times New Roman" w:hAnsi="Calibri" w:cs="Calibri"/>
                <w:b/>
                <w:color w:val="000000"/>
                <w:sz w:val="20"/>
                <w:szCs w:val="20"/>
                <w:lang w:eastAsia="tr-TR"/>
              </w:rPr>
              <w:t xml:space="preserve">S1 </w:t>
            </w:r>
            <w:r w:rsidRPr="008574F5">
              <w:rPr>
                <w:rFonts w:ascii="Calibri" w:eastAsia="Times New Roman" w:hAnsi="Calibri" w:cs="Calibri"/>
                <w:color w:val="000000"/>
                <w:sz w:val="20"/>
                <w:szCs w:val="20"/>
                <w:lang w:eastAsia="tr-TR"/>
              </w:rPr>
              <w:t>Her bir öğrencinin bir kulüp faaliyetinde aktif olarak yer alması sağlanarak kulüp faaliyetlerinin etkinliği</w:t>
            </w:r>
            <w:r>
              <w:rPr>
                <w:rFonts w:ascii="Calibri" w:eastAsia="Times New Roman" w:hAnsi="Calibri" w:cs="Calibri"/>
                <w:color w:val="000000"/>
                <w:sz w:val="20"/>
                <w:szCs w:val="20"/>
                <w:lang w:eastAsia="tr-TR"/>
              </w:rPr>
              <w:t xml:space="preserve"> </w:t>
            </w:r>
            <w:r w:rsidRPr="008574F5">
              <w:rPr>
                <w:rFonts w:ascii="Calibri" w:eastAsia="Times New Roman" w:hAnsi="Calibri" w:cs="Calibri"/>
                <w:color w:val="000000"/>
                <w:sz w:val="20"/>
                <w:szCs w:val="20"/>
                <w:lang w:eastAsia="tr-TR"/>
              </w:rPr>
              <w:t>artırılacaktır.</w:t>
            </w:r>
          </w:p>
        </w:tc>
      </w:tr>
      <w:tr w:rsidR="00324072" w:rsidRPr="008574F5" w14:paraId="55A64A52" w14:textId="77777777" w:rsidTr="00324072">
        <w:trPr>
          <w:trHeight w:val="820"/>
        </w:trPr>
        <w:tc>
          <w:tcPr>
            <w:tcW w:w="1915" w:type="dxa"/>
            <w:vMerge/>
            <w:tcBorders>
              <w:top w:val="single" w:sz="4" w:space="0" w:color="auto"/>
              <w:left w:val="single" w:sz="4" w:space="0" w:color="auto"/>
              <w:bottom w:val="single" w:sz="4" w:space="0" w:color="auto"/>
              <w:right w:val="single" w:sz="4" w:space="0" w:color="auto"/>
            </w:tcBorders>
            <w:vAlign w:val="center"/>
            <w:hideMark/>
          </w:tcPr>
          <w:p w14:paraId="1C4CA695" w14:textId="77777777" w:rsidR="00324072" w:rsidRPr="008574F5" w:rsidRDefault="00324072" w:rsidP="00324072">
            <w:pPr>
              <w:widowControl/>
              <w:autoSpaceDE/>
              <w:autoSpaceDN/>
              <w:rPr>
                <w:rFonts w:ascii="Calibri" w:eastAsia="Times New Roman" w:hAnsi="Calibri" w:cs="Calibri"/>
                <w:b/>
                <w:bCs/>
                <w:color w:val="000000"/>
                <w:sz w:val="20"/>
                <w:szCs w:val="20"/>
                <w:lang w:eastAsia="tr-TR"/>
              </w:rPr>
            </w:pPr>
          </w:p>
        </w:tc>
        <w:tc>
          <w:tcPr>
            <w:tcW w:w="7544" w:type="dxa"/>
            <w:gridSpan w:val="8"/>
            <w:tcBorders>
              <w:top w:val="single" w:sz="4" w:space="0" w:color="auto"/>
              <w:left w:val="nil"/>
              <w:bottom w:val="single" w:sz="4" w:space="0" w:color="auto"/>
              <w:right w:val="single" w:sz="4" w:space="0" w:color="auto"/>
            </w:tcBorders>
            <w:shd w:val="clear" w:color="auto" w:fill="FDE9D9" w:themeFill="accent6" w:themeFillTint="33"/>
            <w:hideMark/>
          </w:tcPr>
          <w:p w14:paraId="439F69AF" w14:textId="77777777" w:rsidR="00324072" w:rsidRPr="008574F5" w:rsidRDefault="00324072" w:rsidP="00324072">
            <w:pPr>
              <w:widowControl/>
              <w:autoSpaceDE/>
              <w:autoSpaceDN/>
              <w:rPr>
                <w:rFonts w:ascii="Calibri" w:eastAsia="Times New Roman" w:hAnsi="Calibri" w:cs="Calibri"/>
                <w:color w:val="000000"/>
                <w:sz w:val="20"/>
                <w:szCs w:val="20"/>
                <w:lang w:eastAsia="tr-TR"/>
              </w:rPr>
            </w:pPr>
            <w:r w:rsidRPr="0068040A">
              <w:rPr>
                <w:rFonts w:ascii="Calibri" w:eastAsia="Times New Roman" w:hAnsi="Calibri" w:cs="Calibri"/>
                <w:b/>
                <w:color w:val="000000"/>
                <w:sz w:val="20"/>
                <w:szCs w:val="20"/>
                <w:lang w:eastAsia="tr-TR"/>
              </w:rPr>
              <w:t>S2</w:t>
            </w:r>
            <w:r w:rsidRPr="008574F5">
              <w:rPr>
                <w:rFonts w:ascii="Calibri" w:eastAsia="Times New Roman" w:hAnsi="Calibri" w:cs="Calibri"/>
                <w:color w:val="000000"/>
                <w:sz w:val="20"/>
                <w:szCs w:val="20"/>
                <w:lang w:eastAsia="tr-TR"/>
              </w:rPr>
              <w:t xml:space="preserve"> Öğrencilerin seviyelerine uygun olarak toplumsal sorunların çözümüne katkı sağlamak ve farkındalık</w:t>
            </w:r>
            <w:r>
              <w:rPr>
                <w:rFonts w:ascii="Calibri" w:eastAsia="Times New Roman" w:hAnsi="Calibri" w:cs="Calibri"/>
                <w:color w:val="000000"/>
                <w:sz w:val="20"/>
                <w:szCs w:val="20"/>
                <w:lang w:eastAsia="tr-TR"/>
              </w:rPr>
              <w:t xml:space="preserve"> </w:t>
            </w:r>
            <w:r w:rsidRPr="008574F5">
              <w:rPr>
                <w:rFonts w:ascii="Calibri" w:eastAsia="Times New Roman" w:hAnsi="Calibri" w:cs="Calibri"/>
                <w:color w:val="000000"/>
                <w:sz w:val="20"/>
                <w:szCs w:val="20"/>
                <w:lang w:eastAsia="tr-TR"/>
              </w:rPr>
              <w:t>oluşturmak amacıyla afet ve acil durum, çevre, eğitim, spor, kültür ve turizm, sağlık ve sosyal hizmetleralanlarındatoplumhizmetifaaliyetlerinekatılımlarıartırılacaktır.</w:t>
            </w:r>
          </w:p>
        </w:tc>
      </w:tr>
      <w:tr w:rsidR="00324072" w:rsidRPr="008574F5" w14:paraId="6A1C0621" w14:textId="77777777" w:rsidTr="00324072">
        <w:trPr>
          <w:trHeight w:val="254"/>
        </w:trPr>
        <w:tc>
          <w:tcPr>
            <w:tcW w:w="1915" w:type="dxa"/>
            <w:vMerge/>
            <w:tcBorders>
              <w:top w:val="single" w:sz="4" w:space="0" w:color="auto"/>
              <w:left w:val="single" w:sz="4" w:space="0" w:color="auto"/>
              <w:bottom w:val="single" w:sz="4" w:space="0" w:color="auto"/>
              <w:right w:val="single" w:sz="4" w:space="0" w:color="auto"/>
            </w:tcBorders>
            <w:vAlign w:val="center"/>
            <w:hideMark/>
          </w:tcPr>
          <w:p w14:paraId="677E0D45" w14:textId="77777777" w:rsidR="00324072" w:rsidRPr="008574F5" w:rsidRDefault="00324072" w:rsidP="00324072">
            <w:pPr>
              <w:widowControl/>
              <w:autoSpaceDE/>
              <w:autoSpaceDN/>
              <w:rPr>
                <w:rFonts w:ascii="Calibri" w:eastAsia="Times New Roman" w:hAnsi="Calibri" w:cs="Calibri"/>
                <w:b/>
                <w:bCs/>
                <w:color w:val="000000"/>
                <w:sz w:val="20"/>
                <w:szCs w:val="20"/>
                <w:lang w:eastAsia="tr-TR"/>
              </w:rPr>
            </w:pPr>
          </w:p>
        </w:tc>
        <w:tc>
          <w:tcPr>
            <w:tcW w:w="7544" w:type="dxa"/>
            <w:gridSpan w:val="8"/>
            <w:tcBorders>
              <w:top w:val="single" w:sz="4" w:space="0" w:color="auto"/>
              <w:left w:val="nil"/>
              <w:bottom w:val="single" w:sz="4" w:space="0" w:color="auto"/>
              <w:right w:val="single" w:sz="4" w:space="0" w:color="auto"/>
            </w:tcBorders>
            <w:shd w:val="clear" w:color="auto" w:fill="FDE9D9" w:themeFill="accent6" w:themeFillTint="33"/>
            <w:hideMark/>
          </w:tcPr>
          <w:p w14:paraId="69CFF5F7" w14:textId="77777777" w:rsidR="00324072" w:rsidRPr="008574F5" w:rsidRDefault="00324072" w:rsidP="00324072">
            <w:pPr>
              <w:widowControl/>
              <w:autoSpaceDE/>
              <w:autoSpaceDN/>
              <w:rPr>
                <w:rFonts w:ascii="Calibri" w:eastAsia="Times New Roman" w:hAnsi="Calibri" w:cs="Calibri"/>
                <w:color w:val="000000"/>
                <w:sz w:val="20"/>
                <w:szCs w:val="20"/>
                <w:lang w:eastAsia="tr-TR"/>
              </w:rPr>
            </w:pPr>
            <w:r w:rsidRPr="0068040A">
              <w:rPr>
                <w:rFonts w:ascii="Calibri" w:eastAsia="Times New Roman" w:hAnsi="Calibri" w:cs="Calibri"/>
                <w:b/>
                <w:color w:val="000000"/>
                <w:sz w:val="20"/>
                <w:szCs w:val="20"/>
                <w:lang w:eastAsia="tr-TR"/>
              </w:rPr>
              <w:t>S3</w:t>
            </w:r>
            <w:r w:rsidRPr="008574F5">
              <w:rPr>
                <w:rFonts w:ascii="Calibri" w:eastAsia="Times New Roman" w:hAnsi="Calibri" w:cs="Calibri"/>
                <w:color w:val="000000"/>
                <w:sz w:val="20"/>
                <w:szCs w:val="20"/>
                <w:lang w:eastAsia="tr-TR"/>
              </w:rPr>
              <w:t xml:space="preserve"> Okul bünyesinde yarışmalar düzenlenecektir.</w:t>
            </w:r>
          </w:p>
        </w:tc>
      </w:tr>
      <w:tr w:rsidR="00324072" w:rsidRPr="008574F5" w14:paraId="46560F83" w14:textId="77777777" w:rsidTr="00324072">
        <w:trPr>
          <w:trHeight w:val="538"/>
        </w:trPr>
        <w:tc>
          <w:tcPr>
            <w:tcW w:w="1915" w:type="dxa"/>
            <w:vMerge/>
            <w:tcBorders>
              <w:top w:val="single" w:sz="4" w:space="0" w:color="auto"/>
              <w:left w:val="single" w:sz="4" w:space="0" w:color="auto"/>
              <w:bottom w:val="single" w:sz="4" w:space="0" w:color="auto"/>
              <w:right w:val="single" w:sz="4" w:space="0" w:color="auto"/>
            </w:tcBorders>
            <w:vAlign w:val="center"/>
            <w:hideMark/>
          </w:tcPr>
          <w:p w14:paraId="5024146D" w14:textId="77777777" w:rsidR="00324072" w:rsidRPr="008574F5" w:rsidRDefault="00324072" w:rsidP="00324072">
            <w:pPr>
              <w:widowControl/>
              <w:autoSpaceDE/>
              <w:autoSpaceDN/>
              <w:rPr>
                <w:rFonts w:ascii="Calibri" w:eastAsia="Times New Roman" w:hAnsi="Calibri" w:cs="Calibri"/>
                <w:b/>
                <w:bCs/>
                <w:color w:val="000000"/>
                <w:sz w:val="20"/>
                <w:szCs w:val="20"/>
                <w:lang w:eastAsia="tr-TR"/>
              </w:rPr>
            </w:pPr>
          </w:p>
        </w:tc>
        <w:tc>
          <w:tcPr>
            <w:tcW w:w="7544" w:type="dxa"/>
            <w:gridSpan w:val="8"/>
            <w:tcBorders>
              <w:top w:val="single" w:sz="4" w:space="0" w:color="auto"/>
              <w:left w:val="nil"/>
              <w:bottom w:val="single" w:sz="4" w:space="0" w:color="auto"/>
              <w:right w:val="single" w:sz="4" w:space="0" w:color="auto"/>
            </w:tcBorders>
            <w:shd w:val="clear" w:color="auto" w:fill="FDE9D9" w:themeFill="accent6" w:themeFillTint="33"/>
            <w:hideMark/>
          </w:tcPr>
          <w:p w14:paraId="13307DC8" w14:textId="77777777" w:rsidR="00324072" w:rsidRPr="008574F5" w:rsidRDefault="00324072" w:rsidP="00324072">
            <w:pPr>
              <w:widowControl/>
              <w:autoSpaceDE/>
              <w:autoSpaceDN/>
              <w:rPr>
                <w:rFonts w:ascii="Calibri" w:eastAsia="Times New Roman" w:hAnsi="Calibri" w:cs="Calibri"/>
                <w:color w:val="000000"/>
                <w:sz w:val="20"/>
                <w:szCs w:val="20"/>
                <w:lang w:eastAsia="tr-TR"/>
              </w:rPr>
            </w:pPr>
            <w:r w:rsidRPr="0068040A">
              <w:rPr>
                <w:rFonts w:ascii="Calibri" w:eastAsia="Times New Roman" w:hAnsi="Calibri" w:cs="Calibri"/>
                <w:b/>
                <w:color w:val="000000"/>
                <w:sz w:val="20"/>
                <w:szCs w:val="20"/>
                <w:lang w:eastAsia="tr-TR"/>
              </w:rPr>
              <w:t>S4</w:t>
            </w:r>
            <w:r w:rsidRPr="008574F5">
              <w:rPr>
                <w:rFonts w:ascii="Calibri" w:eastAsia="Times New Roman" w:hAnsi="Calibri" w:cs="Calibri"/>
                <w:color w:val="000000"/>
                <w:sz w:val="20"/>
                <w:szCs w:val="20"/>
                <w:lang w:eastAsia="tr-TR"/>
              </w:rPr>
              <w:t xml:space="preserve"> Diğer kurum ve kuruluşlarla iş birliği içerisinde yürütülen bilimsel, sosyal, kültürel, sanatsal ve sportif</w:t>
            </w:r>
            <w:r>
              <w:rPr>
                <w:rFonts w:ascii="Calibri" w:eastAsia="Times New Roman" w:hAnsi="Calibri" w:cs="Calibri"/>
                <w:color w:val="000000"/>
                <w:sz w:val="20"/>
                <w:szCs w:val="20"/>
                <w:lang w:eastAsia="tr-TR"/>
              </w:rPr>
              <w:t xml:space="preserve"> </w:t>
            </w:r>
            <w:r w:rsidRPr="008574F5">
              <w:rPr>
                <w:rFonts w:ascii="Calibri" w:eastAsia="Times New Roman" w:hAnsi="Calibri" w:cs="Calibri"/>
                <w:color w:val="000000"/>
                <w:sz w:val="20"/>
                <w:szCs w:val="20"/>
                <w:lang w:eastAsia="tr-TR"/>
              </w:rPr>
              <w:t>alanlardaki</w:t>
            </w:r>
            <w:r>
              <w:rPr>
                <w:rFonts w:ascii="Calibri" w:eastAsia="Times New Roman" w:hAnsi="Calibri" w:cs="Calibri"/>
                <w:color w:val="000000"/>
                <w:sz w:val="20"/>
                <w:szCs w:val="20"/>
                <w:lang w:eastAsia="tr-TR"/>
              </w:rPr>
              <w:t xml:space="preserve"> </w:t>
            </w:r>
            <w:r w:rsidRPr="008574F5">
              <w:rPr>
                <w:rFonts w:ascii="Calibri" w:eastAsia="Times New Roman" w:hAnsi="Calibri" w:cs="Calibri"/>
                <w:color w:val="000000"/>
                <w:sz w:val="20"/>
                <w:szCs w:val="20"/>
                <w:lang w:eastAsia="tr-TR"/>
              </w:rPr>
              <w:t>faaliyetler</w:t>
            </w:r>
            <w:r>
              <w:rPr>
                <w:rFonts w:ascii="Calibri" w:eastAsia="Times New Roman" w:hAnsi="Calibri" w:cs="Calibri"/>
                <w:color w:val="000000"/>
                <w:sz w:val="20"/>
                <w:szCs w:val="20"/>
                <w:lang w:eastAsia="tr-TR"/>
              </w:rPr>
              <w:t xml:space="preserve"> </w:t>
            </w:r>
            <w:r w:rsidRPr="008574F5">
              <w:rPr>
                <w:rFonts w:ascii="Calibri" w:eastAsia="Times New Roman" w:hAnsi="Calibri" w:cs="Calibri"/>
                <w:color w:val="000000"/>
                <w:sz w:val="20"/>
                <w:szCs w:val="20"/>
                <w:lang w:eastAsia="tr-TR"/>
              </w:rPr>
              <w:t>artırılacaktır.</w:t>
            </w:r>
          </w:p>
        </w:tc>
      </w:tr>
      <w:tr w:rsidR="00324072" w:rsidRPr="008574F5" w14:paraId="0208B636" w14:textId="77777777" w:rsidTr="00324072">
        <w:trPr>
          <w:trHeight w:val="470"/>
        </w:trPr>
        <w:tc>
          <w:tcPr>
            <w:tcW w:w="1915" w:type="dxa"/>
            <w:vMerge/>
            <w:tcBorders>
              <w:top w:val="single" w:sz="4" w:space="0" w:color="auto"/>
              <w:left w:val="single" w:sz="4" w:space="0" w:color="auto"/>
              <w:bottom w:val="single" w:sz="4" w:space="0" w:color="auto"/>
              <w:right w:val="single" w:sz="4" w:space="0" w:color="auto"/>
            </w:tcBorders>
            <w:vAlign w:val="center"/>
            <w:hideMark/>
          </w:tcPr>
          <w:p w14:paraId="6E9DF4B8" w14:textId="77777777" w:rsidR="00324072" w:rsidRPr="008574F5" w:rsidRDefault="00324072" w:rsidP="00324072">
            <w:pPr>
              <w:widowControl/>
              <w:autoSpaceDE/>
              <w:autoSpaceDN/>
              <w:rPr>
                <w:rFonts w:ascii="Calibri" w:eastAsia="Times New Roman" w:hAnsi="Calibri" w:cs="Calibri"/>
                <w:b/>
                <w:bCs/>
                <w:color w:val="000000"/>
                <w:sz w:val="20"/>
                <w:szCs w:val="20"/>
                <w:lang w:eastAsia="tr-TR"/>
              </w:rPr>
            </w:pPr>
          </w:p>
        </w:tc>
        <w:tc>
          <w:tcPr>
            <w:tcW w:w="7544" w:type="dxa"/>
            <w:gridSpan w:val="8"/>
            <w:tcBorders>
              <w:top w:val="single" w:sz="4" w:space="0" w:color="auto"/>
              <w:left w:val="nil"/>
              <w:bottom w:val="single" w:sz="4" w:space="0" w:color="auto"/>
              <w:right w:val="single" w:sz="4" w:space="0" w:color="auto"/>
            </w:tcBorders>
            <w:shd w:val="clear" w:color="auto" w:fill="FDE9D9" w:themeFill="accent6" w:themeFillTint="33"/>
            <w:hideMark/>
          </w:tcPr>
          <w:p w14:paraId="3CC238C5" w14:textId="77777777" w:rsidR="00324072" w:rsidRPr="008574F5" w:rsidRDefault="00324072" w:rsidP="00324072">
            <w:pPr>
              <w:widowControl/>
              <w:autoSpaceDE/>
              <w:autoSpaceDN/>
              <w:rPr>
                <w:rFonts w:ascii="Calibri" w:eastAsia="Times New Roman" w:hAnsi="Calibri" w:cs="Calibri"/>
                <w:color w:val="000000"/>
                <w:sz w:val="20"/>
                <w:szCs w:val="20"/>
                <w:lang w:eastAsia="tr-TR"/>
              </w:rPr>
            </w:pPr>
            <w:r w:rsidRPr="0068040A">
              <w:rPr>
                <w:rFonts w:ascii="Calibri" w:eastAsia="Times New Roman" w:hAnsi="Calibri" w:cs="Calibri"/>
                <w:b/>
                <w:color w:val="000000"/>
                <w:sz w:val="20"/>
                <w:szCs w:val="20"/>
                <w:lang w:eastAsia="tr-TR"/>
              </w:rPr>
              <w:t>S5</w:t>
            </w:r>
            <w:r w:rsidRPr="008574F5">
              <w:rPr>
                <w:rFonts w:ascii="Calibri" w:eastAsia="Times New Roman" w:hAnsi="Calibri" w:cs="Calibri"/>
                <w:color w:val="000000"/>
                <w:sz w:val="20"/>
                <w:szCs w:val="20"/>
                <w:lang w:eastAsia="tr-TR"/>
              </w:rPr>
              <w:t xml:space="preserve"> Okul bahçeleri çocukların geleneksel oyunlarla vakit geçirmelerini sağlayacak ve gelişimlerini destekleyecek</w:t>
            </w:r>
            <w:r>
              <w:rPr>
                <w:rFonts w:ascii="Calibri" w:eastAsia="Times New Roman" w:hAnsi="Calibri" w:cs="Calibri"/>
                <w:color w:val="000000"/>
                <w:sz w:val="20"/>
                <w:szCs w:val="20"/>
                <w:lang w:eastAsia="tr-TR"/>
              </w:rPr>
              <w:t xml:space="preserve"> </w:t>
            </w:r>
            <w:r w:rsidRPr="008574F5">
              <w:rPr>
                <w:rFonts w:ascii="Calibri" w:eastAsia="Times New Roman" w:hAnsi="Calibri" w:cs="Calibri"/>
                <w:color w:val="000000"/>
                <w:sz w:val="20"/>
                <w:szCs w:val="20"/>
                <w:lang w:eastAsia="tr-TR"/>
              </w:rPr>
              <w:t>şekilde</w:t>
            </w:r>
            <w:r>
              <w:rPr>
                <w:rFonts w:ascii="Calibri" w:eastAsia="Times New Roman" w:hAnsi="Calibri" w:cs="Calibri"/>
                <w:color w:val="000000"/>
                <w:sz w:val="20"/>
                <w:szCs w:val="20"/>
                <w:lang w:eastAsia="tr-TR"/>
              </w:rPr>
              <w:t xml:space="preserve"> </w:t>
            </w:r>
            <w:r w:rsidRPr="008574F5">
              <w:rPr>
                <w:rFonts w:ascii="Calibri" w:eastAsia="Times New Roman" w:hAnsi="Calibri" w:cs="Calibri"/>
                <w:color w:val="000000"/>
                <w:sz w:val="20"/>
                <w:szCs w:val="20"/>
                <w:lang w:eastAsia="tr-TR"/>
              </w:rPr>
              <w:t>etkin</w:t>
            </w:r>
            <w:r>
              <w:rPr>
                <w:rFonts w:ascii="Calibri" w:eastAsia="Times New Roman" w:hAnsi="Calibri" w:cs="Calibri"/>
                <w:color w:val="000000"/>
                <w:sz w:val="20"/>
                <w:szCs w:val="20"/>
                <w:lang w:eastAsia="tr-TR"/>
              </w:rPr>
              <w:t xml:space="preserve"> </w:t>
            </w:r>
            <w:r w:rsidRPr="008574F5">
              <w:rPr>
                <w:rFonts w:ascii="Calibri" w:eastAsia="Times New Roman" w:hAnsi="Calibri" w:cs="Calibri"/>
                <w:color w:val="000000"/>
                <w:sz w:val="20"/>
                <w:szCs w:val="20"/>
                <w:lang w:eastAsia="tr-TR"/>
              </w:rPr>
              <w:t>olarak</w:t>
            </w:r>
            <w:r>
              <w:rPr>
                <w:rFonts w:ascii="Calibri" w:eastAsia="Times New Roman" w:hAnsi="Calibri" w:cs="Calibri"/>
                <w:color w:val="000000"/>
                <w:sz w:val="20"/>
                <w:szCs w:val="20"/>
                <w:lang w:eastAsia="tr-TR"/>
              </w:rPr>
              <w:t xml:space="preserve"> </w:t>
            </w:r>
            <w:r w:rsidRPr="008574F5">
              <w:rPr>
                <w:rFonts w:ascii="Calibri" w:eastAsia="Times New Roman" w:hAnsi="Calibri" w:cs="Calibri"/>
                <w:color w:val="000000"/>
                <w:sz w:val="20"/>
                <w:szCs w:val="20"/>
                <w:lang w:eastAsia="tr-TR"/>
              </w:rPr>
              <w:t>kullanılacaktır.</w:t>
            </w:r>
          </w:p>
        </w:tc>
      </w:tr>
      <w:tr w:rsidR="00324072" w:rsidRPr="008574F5" w14:paraId="05952465" w14:textId="77777777" w:rsidTr="00324072">
        <w:trPr>
          <w:trHeight w:val="269"/>
        </w:trPr>
        <w:tc>
          <w:tcPr>
            <w:tcW w:w="1915" w:type="dxa"/>
            <w:vMerge/>
            <w:tcBorders>
              <w:top w:val="single" w:sz="4" w:space="0" w:color="auto"/>
              <w:left w:val="single" w:sz="4" w:space="0" w:color="auto"/>
              <w:bottom w:val="single" w:sz="4" w:space="0" w:color="auto"/>
              <w:right w:val="single" w:sz="4" w:space="0" w:color="auto"/>
            </w:tcBorders>
            <w:vAlign w:val="center"/>
            <w:hideMark/>
          </w:tcPr>
          <w:p w14:paraId="2342E486" w14:textId="77777777" w:rsidR="00324072" w:rsidRPr="008574F5" w:rsidRDefault="00324072" w:rsidP="00324072">
            <w:pPr>
              <w:widowControl/>
              <w:autoSpaceDE/>
              <w:autoSpaceDN/>
              <w:rPr>
                <w:rFonts w:ascii="Calibri" w:eastAsia="Times New Roman" w:hAnsi="Calibri" w:cs="Calibri"/>
                <w:b/>
                <w:bCs/>
                <w:color w:val="000000"/>
                <w:sz w:val="20"/>
                <w:szCs w:val="20"/>
                <w:lang w:eastAsia="tr-TR"/>
              </w:rPr>
            </w:pPr>
          </w:p>
        </w:tc>
        <w:tc>
          <w:tcPr>
            <w:tcW w:w="7544" w:type="dxa"/>
            <w:gridSpan w:val="8"/>
            <w:tcBorders>
              <w:top w:val="single" w:sz="4" w:space="0" w:color="auto"/>
              <w:left w:val="nil"/>
              <w:bottom w:val="single" w:sz="4" w:space="0" w:color="auto"/>
              <w:right w:val="single" w:sz="4" w:space="0" w:color="auto"/>
            </w:tcBorders>
            <w:shd w:val="clear" w:color="auto" w:fill="FDE9D9" w:themeFill="accent6" w:themeFillTint="33"/>
            <w:hideMark/>
          </w:tcPr>
          <w:p w14:paraId="5845B748" w14:textId="77777777" w:rsidR="00324072" w:rsidRPr="008574F5" w:rsidRDefault="00324072" w:rsidP="00324072">
            <w:pPr>
              <w:widowControl/>
              <w:autoSpaceDE/>
              <w:autoSpaceDN/>
              <w:rPr>
                <w:rFonts w:ascii="Calibri" w:eastAsia="Times New Roman" w:hAnsi="Calibri" w:cs="Calibri"/>
                <w:color w:val="000000"/>
                <w:sz w:val="20"/>
                <w:szCs w:val="20"/>
                <w:lang w:eastAsia="tr-TR"/>
              </w:rPr>
            </w:pPr>
            <w:r w:rsidRPr="0068040A">
              <w:rPr>
                <w:rFonts w:ascii="Calibri" w:eastAsia="Times New Roman" w:hAnsi="Calibri" w:cs="Calibri"/>
                <w:b/>
                <w:color w:val="000000"/>
                <w:sz w:val="20"/>
                <w:szCs w:val="20"/>
                <w:lang w:eastAsia="tr-TR"/>
              </w:rPr>
              <w:t>S6</w:t>
            </w:r>
            <w:r>
              <w:rPr>
                <w:rFonts w:ascii="Calibri" w:eastAsia="Times New Roman" w:hAnsi="Calibri" w:cs="Calibri"/>
                <w:color w:val="000000"/>
                <w:sz w:val="20"/>
                <w:szCs w:val="20"/>
                <w:lang w:eastAsia="tr-TR"/>
              </w:rPr>
              <w:t xml:space="preserve"> </w:t>
            </w:r>
            <w:r w:rsidRPr="008574F5">
              <w:rPr>
                <w:rFonts w:ascii="Calibri" w:eastAsia="Times New Roman" w:hAnsi="Calibri" w:cs="Calibri"/>
                <w:color w:val="000000"/>
                <w:sz w:val="20"/>
                <w:szCs w:val="20"/>
                <w:lang w:eastAsia="tr-TR"/>
              </w:rPr>
              <w:t>Okul</w:t>
            </w:r>
            <w:r>
              <w:rPr>
                <w:rFonts w:ascii="Calibri" w:eastAsia="Times New Roman" w:hAnsi="Calibri" w:cs="Calibri"/>
                <w:color w:val="000000"/>
                <w:sz w:val="20"/>
                <w:szCs w:val="20"/>
                <w:lang w:eastAsia="tr-TR"/>
              </w:rPr>
              <w:t xml:space="preserve"> </w:t>
            </w:r>
            <w:r w:rsidRPr="008574F5">
              <w:rPr>
                <w:rFonts w:ascii="Calibri" w:eastAsia="Times New Roman" w:hAnsi="Calibri" w:cs="Calibri"/>
                <w:color w:val="000000"/>
                <w:sz w:val="20"/>
                <w:szCs w:val="20"/>
                <w:lang w:eastAsia="tr-TR"/>
              </w:rPr>
              <w:t>bünyesinde</w:t>
            </w:r>
            <w:r>
              <w:rPr>
                <w:rFonts w:ascii="Calibri" w:eastAsia="Times New Roman" w:hAnsi="Calibri" w:cs="Calibri"/>
                <w:color w:val="000000"/>
                <w:sz w:val="20"/>
                <w:szCs w:val="20"/>
                <w:lang w:eastAsia="tr-TR"/>
              </w:rPr>
              <w:t xml:space="preserve"> </w:t>
            </w:r>
            <w:r w:rsidRPr="008574F5">
              <w:rPr>
                <w:rFonts w:ascii="Calibri" w:eastAsia="Times New Roman" w:hAnsi="Calibri" w:cs="Calibri"/>
                <w:color w:val="000000"/>
                <w:sz w:val="20"/>
                <w:szCs w:val="20"/>
                <w:lang w:eastAsia="tr-TR"/>
              </w:rPr>
              <w:t>etkinlikler</w:t>
            </w:r>
            <w:r>
              <w:rPr>
                <w:rFonts w:ascii="Calibri" w:eastAsia="Times New Roman" w:hAnsi="Calibri" w:cs="Calibri"/>
                <w:color w:val="000000"/>
                <w:sz w:val="20"/>
                <w:szCs w:val="20"/>
                <w:lang w:eastAsia="tr-TR"/>
              </w:rPr>
              <w:t xml:space="preserve"> </w:t>
            </w:r>
            <w:r w:rsidRPr="008574F5">
              <w:rPr>
                <w:rFonts w:ascii="Calibri" w:eastAsia="Times New Roman" w:hAnsi="Calibri" w:cs="Calibri"/>
                <w:color w:val="000000"/>
                <w:sz w:val="20"/>
                <w:szCs w:val="20"/>
                <w:lang w:eastAsia="tr-TR"/>
              </w:rPr>
              <w:t>düzenlenecektir.</w:t>
            </w:r>
          </w:p>
        </w:tc>
      </w:tr>
      <w:tr w:rsidR="00324072" w:rsidRPr="008574F5" w14:paraId="5FF19D2E" w14:textId="77777777" w:rsidTr="00324072">
        <w:trPr>
          <w:trHeight w:val="403"/>
        </w:trPr>
        <w:tc>
          <w:tcPr>
            <w:tcW w:w="1915" w:type="dxa"/>
            <w:vMerge/>
            <w:tcBorders>
              <w:top w:val="single" w:sz="4" w:space="0" w:color="auto"/>
              <w:left w:val="single" w:sz="4" w:space="0" w:color="auto"/>
              <w:bottom w:val="single" w:sz="4" w:space="0" w:color="auto"/>
              <w:right w:val="single" w:sz="4" w:space="0" w:color="auto"/>
            </w:tcBorders>
            <w:vAlign w:val="center"/>
            <w:hideMark/>
          </w:tcPr>
          <w:p w14:paraId="45A1E4FF" w14:textId="77777777" w:rsidR="00324072" w:rsidRPr="008574F5" w:rsidRDefault="00324072" w:rsidP="00324072">
            <w:pPr>
              <w:widowControl/>
              <w:autoSpaceDE/>
              <w:autoSpaceDN/>
              <w:rPr>
                <w:rFonts w:ascii="Calibri" w:eastAsia="Times New Roman" w:hAnsi="Calibri" w:cs="Calibri"/>
                <w:b/>
                <w:bCs/>
                <w:color w:val="000000"/>
                <w:sz w:val="20"/>
                <w:szCs w:val="20"/>
                <w:lang w:eastAsia="tr-TR"/>
              </w:rPr>
            </w:pPr>
          </w:p>
        </w:tc>
        <w:tc>
          <w:tcPr>
            <w:tcW w:w="7544" w:type="dxa"/>
            <w:gridSpan w:val="8"/>
            <w:tcBorders>
              <w:top w:val="single" w:sz="4" w:space="0" w:color="auto"/>
              <w:left w:val="nil"/>
              <w:bottom w:val="single" w:sz="4" w:space="0" w:color="auto"/>
              <w:right w:val="single" w:sz="4" w:space="0" w:color="auto"/>
            </w:tcBorders>
            <w:shd w:val="clear" w:color="auto" w:fill="FDE9D9" w:themeFill="accent6" w:themeFillTint="33"/>
            <w:hideMark/>
          </w:tcPr>
          <w:p w14:paraId="6EDAEE37" w14:textId="77777777" w:rsidR="00324072" w:rsidRPr="008574F5" w:rsidRDefault="00324072" w:rsidP="00324072">
            <w:pPr>
              <w:widowControl/>
              <w:autoSpaceDE/>
              <w:autoSpaceDN/>
              <w:rPr>
                <w:rFonts w:ascii="Calibri" w:eastAsia="Times New Roman" w:hAnsi="Calibri" w:cs="Calibri"/>
                <w:color w:val="000000"/>
                <w:sz w:val="20"/>
                <w:szCs w:val="20"/>
                <w:lang w:eastAsia="tr-TR"/>
              </w:rPr>
            </w:pPr>
            <w:r w:rsidRPr="0068040A">
              <w:rPr>
                <w:rFonts w:ascii="Calibri" w:eastAsia="Times New Roman" w:hAnsi="Calibri" w:cs="Calibri"/>
                <w:b/>
                <w:color w:val="000000"/>
                <w:sz w:val="20"/>
                <w:szCs w:val="20"/>
                <w:lang w:eastAsia="tr-TR"/>
              </w:rPr>
              <w:t>S7</w:t>
            </w:r>
            <w:r w:rsidRPr="008574F5">
              <w:rPr>
                <w:rFonts w:ascii="Calibri" w:eastAsia="Times New Roman" w:hAnsi="Calibri" w:cs="Calibri"/>
                <w:color w:val="000000"/>
                <w:sz w:val="20"/>
                <w:szCs w:val="20"/>
                <w:lang w:eastAsia="tr-TR"/>
              </w:rPr>
              <w:t xml:space="preserve"> Öğrencilerin yerel, ulusal ve uluslararası proje ve yarışmalara katılmaları teşvik edilecektir.</w:t>
            </w:r>
          </w:p>
        </w:tc>
      </w:tr>
      <w:tr w:rsidR="00324072" w:rsidRPr="008574F5" w14:paraId="4CE34A45" w14:textId="77777777" w:rsidTr="00324072">
        <w:trPr>
          <w:trHeight w:val="335"/>
        </w:trPr>
        <w:tc>
          <w:tcPr>
            <w:tcW w:w="1915" w:type="dxa"/>
            <w:vMerge/>
            <w:tcBorders>
              <w:top w:val="single" w:sz="4" w:space="0" w:color="auto"/>
              <w:left w:val="single" w:sz="4" w:space="0" w:color="auto"/>
              <w:bottom w:val="single" w:sz="4" w:space="0" w:color="auto"/>
              <w:right w:val="single" w:sz="4" w:space="0" w:color="auto"/>
            </w:tcBorders>
            <w:vAlign w:val="center"/>
            <w:hideMark/>
          </w:tcPr>
          <w:p w14:paraId="5327C873" w14:textId="77777777" w:rsidR="00324072" w:rsidRPr="008574F5" w:rsidRDefault="00324072" w:rsidP="00324072">
            <w:pPr>
              <w:widowControl/>
              <w:autoSpaceDE/>
              <w:autoSpaceDN/>
              <w:rPr>
                <w:rFonts w:ascii="Calibri" w:eastAsia="Times New Roman" w:hAnsi="Calibri" w:cs="Calibri"/>
                <w:b/>
                <w:bCs/>
                <w:color w:val="000000"/>
                <w:sz w:val="20"/>
                <w:szCs w:val="20"/>
                <w:lang w:eastAsia="tr-TR"/>
              </w:rPr>
            </w:pPr>
          </w:p>
        </w:tc>
        <w:tc>
          <w:tcPr>
            <w:tcW w:w="7544" w:type="dxa"/>
            <w:gridSpan w:val="8"/>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3841BC58" w14:textId="77777777" w:rsidR="00324072" w:rsidRPr="008574F5" w:rsidRDefault="00324072" w:rsidP="00324072">
            <w:pPr>
              <w:widowControl/>
              <w:autoSpaceDE/>
              <w:autoSpaceDN/>
              <w:rPr>
                <w:rFonts w:ascii="Calibri" w:eastAsia="Times New Roman" w:hAnsi="Calibri" w:cs="Calibri"/>
                <w:color w:val="000000"/>
                <w:sz w:val="20"/>
                <w:szCs w:val="20"/>
                <w:lang w:eastAsia="tr-TR"/>
              </w:rPr>
            </w:pPr>
            <w:r w:rsidRPr="0068040A">
              <w:rPr>
                <w:rFonts w:ascii="Calibri" w:eastAsia="Times New Roman" w:hAnsi="Calibri" w:cs="Calibri"/>
                <w:b/>
                <w:color w:val="000000"/>
                <w:sz w:val="20"/>
                <w:szCs w:val="20"/>
                <w:lang w:eastAsia="tr-TR"/>
              </w:rPr>
              <w:t>S8</w:t>
            </w:r>
            <w:r>
              <w:rPr>
                <w:rFonts w:ascii="Calibri" w:eastAsia="Times New Roman" w:hAnsi="Calibri" w:cs="Calibri"/>
                <w:color w:val="000000"/>
                <w:sz w:val="20"/>
                <w:szCs w:val="20"/>
                <w:lang w:eastAsia="tr-TR"/>
              </w:rPr>
              <w:t xml:space="preserve"> </w:t>
            </w:r>
            <w:r w:rsidRPr="008574F5">
              <w:rPr>
                <w:rFonts w:ascii="Calibri" w:eastAsia="Times New Roman" w:hAnsi="Calibri" w:cs="Calibri"/>
                <w:color w:val="000000"/>
                <w:sz w:val="20"/>
                <w:szCs w:val="20"/>
                <w:lang w:eastAsia="tr-TR"/>
              </w:rPr>
              <w:t>E‐okulsistemindebulunansosyaletkinlikmodülündegerçekleştirilenetkinliklerişlenecektir.</w:t>
            </w:r>
          </w:p>
        </w:tc>
      </w:tr>
      <w:tr w:rsidR="00324072" w:rsidRPr="008574F5" w14:paraId="635C616A" w14:textId="77777777" w:rsidTr="00324072">
        <w:trPr>
          <w:trHeight w:val="376"/>
        </w:trPr>
        <w:tc>
          <w:tcPr>
            <w:tcW w:w="1915" w:type="dxa"/>
            <w:vMerge/>
            <w:tcBorders>
              <w:top w:val="single" w:sz="4" w:space="0" w:color="auto"/>
              <w:left w:val="single" w:sz="4" w:space="0" w:color="auto"/>
              <w:bottom w:val="single" w:sz="4" w:space="0" w:color="auto"/>
              <w:right w:val="single" w:sz="4" w:space="0" w:color="auto"/>
            </w:tcBorders>
            <w:vAlign w:val="center"/>
            <w:hideMark/>
          </w:tcPr>
          <w:p w14:paraId="46A50BCA" w14:textId="77777777" w:rsidR="00324072" w:rsidRPr="008574F5" w:rsidRDefault="00324072" w:rsidP="00324072">
            <w:pPr>
              <w:widowControl/>
              <w:autoSpaceDE/>
              <w:autoSpaceDN/>
              <w:rPr>
                <w:rFonts w:ascii="Calibri" w:eastAsia="Times New Roman" w:hAnsi="Calibri" w:cs="Calibri"/>
                <w:b/>
                <w:bCs/>
                <w:color w:val="000000"/>
                <w:sz w:val="20"/>
                <w:szCs w:val="20"/>
                <w:lang w:eastAsia="tr-TR"/>
              </w:rPr>
            </w:pPr>
          </w:p>
        </w:tc>
        <w:tc>
          <w:tcPr>
            <w:tcW w:w="7544" w:type="dxa"/>
            <w:gridSpan w:val="8"/>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44C20C3D" w14:textId="77777777" w:rsidR="00324072" w:rsidRPr="008574F5" w:rsidRDefault="00324072" w:rsidP="00324072">
            <w:pPr>
              <w:widowControl/>
              <w:autoSpaceDE/>
              <w:autoSpaceDN/>
              <w:rPr>
                <w:rFonts w:ascii="Calibri" w:eastAsia="Times New Roman" w:hAnsi="Calibri" w:cs="Calibri"/>
                <w:color w:val="000000"/>
                <w:sz w:val="20"/>
                <w:szCs w:val="20"/>
                <w:lang w:eastAsia="tr-TR"/>
              </w:rPr>
            </w:pPr>
            <w:r w:rsidRPr="0068040A">
              <w:rPr>
                <w:rFonts w:ascii="Calibri" w:eastAsia="Times New Roman" w:hAnsi="Calibri" w:cs="Calibri"/>
                <w:b/>
                <w:color w:val="000000"/>
                <w:sz w:val="20"/>
                <w:szCs w:val="20"/>
                <w:lang w:eastAsia="tr-TR"/>
              </w:rPr>
              <w:t>S9</w:t>
            </w:r>
            <w:r>
              <w:rPr>
                <w:rFonts w:ascii="Calibri" w:eastAsia="Times New Roman" w:hAnsi="Calibri" w:cs="Calibri"/>
                <w:color w:val="000000"/>
                <w:sz w:val="20"/>
                <w:szCs w:val="20"/>
                <w:lang w:eastAsia="tr-TR"/>
              </w:rPr>
              <w:t xml:space="preserve"> </w:t>
            </w:r>
            <w:r w:rsidRPr="008574F5">
              <w:rPr>
                <w:rFonts w:ascii="Calibri" w:eastAsia="Times New Roman" w:hAnsi="Calibri" w:cs="Calibri"/>
                <w:color w:val="000000"/>
                <w:sz w:val="20"/>
                <w:szCs w:val="20"/>
                <w:lang w:eastAsia="tr-TR"/>
              </w:rPr>
              <w:t>Okul bahçeleri</w:t>
            </w:r>
            <w:r>
              <w:rPr>
                <w:rFonts w:ascii="Calibri" w:eastAsia="Times New Roman" w:hAnsi="Calibri" w:cs="Calibri"/>
                <w:color w:val="000000"/>
                <w:sz w:val="20"/>
                <w:szCs w:val="20"/>
                <w:lang w:eastAsia="tr-TR"/>
              </w:rPr>
              <w:t xml:space="preserve"> </w:t>
            </w:r>
            <w:r w:rsidRPr="008574F5">
              <w:rPr>
                <w:rFonts w:ascii="Calibri" w:eastAsia="Times New Roman" w:hAnsi="Calibri" w:cs="Calibri"/>
                <w:color w:val="000000"/>
                <w:sz w:val="20"/>
                <w:szCs w:val="20"/>
                <w:lang w:eastAsia="tr-TR"/>
              </w:rPr>
              <w:t>geleneksel</w:t>
            </w:r>
            <w:r>
              <w:rPr>
                <w:rFonts w:ascii="Calibri" w:eastAsia="Times New Roman" w:hAnsi="Calibri" w:cs="Calibri"/>
                <w:color w:val="000000"/>
                <w:sz w:val="20"/>
                <w:szCs w:val="20"/>
                <w:lang w:eastAsia="tr-TR"/>
              </w:rPr>
              <w:t xml:space="preserve"> </w:t>
            </w:r>
            <w:r w:rsidRPr="008574F5">
              <w:rPr>
                <w:rFonts w:ascii="Calibri" w:eastAsia="Times New Roman" w:hAnsi="Calibri" w:cs="Calibri"/>
                <w:color w:val="000000"/>
                <w:sz w:val="20"/>
                <w:szCs w:val="20"/>
                <w:lang w:eastAsia="tr-TR"/>
              </w:rPr>
              <w:t>çocuk</w:t>
            </w:r>
            <w:r>
              <w:rPr>
                <w:rFonts w:ascii="Calibri" w:eastAsia="Times New Roman" w:hAnsi="Calibri" w:cs="Calibri"/>
                <w:color w:val="000000"/>
                <w:sz w:val="20"/>
                <w:szCs w:val="20"/>
                <w:lang w:eastAsia="tr-TR"/>
              </w:rPr>
              <w:t xml:space="preserve"> </w:t>
            </w:r>
            <w:r w:rsidRPr="008574F5">
              <w:rPr>
                <w:rFonts w:ascii="Calibri" w:eastAsia="Times New Roman" w:hAnsi="Calibri" w:cs="Calibri"/>
                <w:color w:val="000000"/>
                <w:sz w:val="20"/>
                <w:szCs w:val="20"/>
                <w:lang w:eastAsia="tr-TR"/>
              </w:rPr>
              <w:t>oyunlarına yönelik</w:t>
            </w:r>
            <w:r>
              <w:rPr>
                <w:rFonts w:ascii="Calibri" w:eastAsia="Times New Roman" w:hAnsi="Calibri" w:cs="Calibri"/>
                <w:color w:val="000000"/>
                <w:sz w:val="20"/>
                <w:szCs w:val="20"/>
                <w:lang w:eastAsia="tr-TR"/>
              </w:rPr>
              <w:t xml:space="preserve"> </w:t>
            </w:r>
            <w:r w:rsidRPr="008574F5">
              <w:rPr>
                <w:rFonts w:ascii="Calibri" w:eastAsia="Times New Roman" w:hAnsi="Calibri" w:cs="Calibri"/>
                <w:color w:val="000000"/>
                <w:sz w:val="20"/>
                <w:szCs w:val="20"/>
                <w:lang w:eastAsia="tr-TR"/>
              </w:rPr>
              <w:t>düzenlenecektir.</w:t>
            </w:r>
          </w:p>
        </w:tc>
      </w:tr>
      <w:tr w:rsidR="00324072" w:rsidRPr="008574F5" w14:paraId="61CE01AC" w14:textId="77777777" w:rsidTr="00324072">
        <w:trPr>
          <w:trHeight w:val="551"/>
        </w:trPr>
        <w:tc>
          <w:tcPr>
            <w:tcW w:w="1915" w:type="dxa"/>
            <w:vMerge/>
            <w:tcBorders>
              <w:top w:val="single" w:sz="4" w:space="0" w:color="auto"/>
              <w:left w:val="single" w:sz="4" w:space="0" w:color="auto"/>
              <w:bottom w:val="single" w:sz="4" w:space="0" w:color="auto"/>
              <w:right w:val="single" w:sz="4" w:space="0" w:color="auto"/>
            </w:tcBorders>
            <w:vAlign w:val="center"/>
            <w:hideMark/>
          </w:tcPr>
          <w:p w14:paraId="6A1216DE" w14:textId="77777777" w:rsidR="00324072" w:rsidRPr="008574F5" w:rsidRDefault="00324072" w:rsidP="00324072">
            <w:pPr>
              <w:widowControl/>
              <w:autoSpaceDE/>
              <w:autoSpaceDN/>
              <w:rPr>
                <w:rFonts w:ascii="Calibri" w:eastAsia="Times New Roman" w:hAnsi="Calibri" w:cs="Calibri"/>
                <w:b/>
                <w:bCs/>
                <w:color w:val="000000"/>
                <w:sz w:val="20"/>
                <w:szCs w:val="20"/>
                <w:lang w:eastAsia="tr-TR"/>
              </w:rPr>
            </w:pPr>
          </w:p>
        </w:tc>
        <w:tc>
          <w:tcPr>
            <w:tcW w:w="7544" w:type="dxa"/>
            <w:gridSpan w:val="8"/>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53042A0C" w14:textId="77777777" w:rsidR="00324072" w:rsidRPr="008574F5" w:rsidRDefault="00324072" w:rsidP="00324072">
            <w:pPr>
              <w:widowControl/>
              <w:autoSpaceDE/>
              <w:autoSpaceDN/>
              <w:rPr>
                <w:rFonts w:ascii="Calibri" w:eastAsia="Times New Roman" w:hAnsi="Calibri" w:cs="Calibri"/>
                <w:color w:val="000000"/>
                <w:sz w:val="20"/>
                <w:szCs w:val="20"/>
                <w:lang w:eastAsia="tr-TR"/>
              </w:rPr>
            </w:pPr>
            <w:r w:rsidRPr="0068040A">
              <w:rPr>
                <w:rFonts w:ascii="Calibri" w:eastAsia="Times New Roman" w:hAnsi="Calibri" w:cs="Calibri"/>
                <w:b/>
                <w:color w:val="000000"/>
                <w:sz w:val="20"/>
                <w:szCs w:val="20"/>
                <w:lang w:eastAsia="tr-TR"/>
              </w:rPr>
              <w:t>S10</w:t>
            </w:r>
            <w:r w:rsidRPr="008574F5">
              <w:rPr>
                <w:rFonts w:ascii="Calibri" w:eastAsia="Times New Roman" w:hAnsi="Calibri" w:cs="Calibri"/>
                <w:color w:val="000000"/>
                <w:sz w:val="20"/>
                <w:szCs w:val="20"/>
                <w:lang w:eastAsia="tr-TR"/>
              </w:rPr>
              <w:t xml:space="preserve"> Öğrenci seviyesi ve öğretim programı kazanımlarına uygun olarak geleneksel çocuk oyunları ders içi etkinliklerde kullanılacaktır.</w:t>
            </w:r>
          </w:p>
        </w:tc>
      </w:tr>
      <w:tr w:rsidR="00324072" w:rsidRPr="008574F5" w14:paraId="43FE2189" w14:textId="77777777" w:rsidTr="00324072">
        <w:trPr>
          <w:trHeight w:val="269"/>
        </w:trPr>
        <w:tc>
          <w:tcPr>
            <w:tcW w:w="1915" w:type="dxa"/>
            <w:vMerge/>
            <w:tcBorders>
              <w:top w:val="single" w:sz="4" w:space="0" w:color="auto"/>
              <w:left w:val="single" w:sz="4" w:space="0" w:color="auto"/>
              <w:bottom w:val="single" w:sz="4" w:space="0" w:color="auto"/>
              <w:right w:val="single" w:sz="4" w:space="0" w:color="auto"/>
            </w:tcBorders>
            <w:vAlign w:val="center"/>
            <w:hideMark/>
          </w:tcPr>
          <w:p w14:paraId="3723123B" w14:textId="77777777" w:rsidR="00324072" w:rsidRPr="008574F5" w:rsidRDefault="00324072" w:rsidP="00324072">
            <w:pPr>
              <w:widowControl/>
              <w:autoSpaceDE/>
              <w:autoSpaceDN/>
              <w:rPr>
                <w:rFonts w:ascii="Calibri" w:eastAsia="Times New Roman" w:hAnsi="Calibri" w:cs="Calibri"/>
                <w:b/>
                <w:bCs/>
                <w:color w:val="000000"/>
                <w:sz w:val="20"/>
                <w:szCs w:val="20"/>
                <w:lang w:eastAsia="tr-TR"/>
              </w:rPr>
            </w:pPr>
          </w:p>
        </w:tc>
        <w:tc>
          <w:tcPr>
            <w:tcW w:w="7544" w:type="dxa"/>
            <w:gridSpan w:val="8"/>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577F26BE" w14:textId="77777777" w:rsidR="00324072" w:rsidRPr="008574F5" w:rsidRDefault="00324072" w:rsidP="00324072">
            <w:pPr>
              <w:widowControl/>
              <w:autoSpaceDE/>
              <w:autoSpaceDN/>
              <w:rPr>
                <w:rFonts w:ascii="Calibri" w:eastAsia="Times New Roman" w:hAnsi="Calibri" w:cs="Calibri"/>
                <w:color w:val="000000"/>
                <w:sz w:val="20"/>
                <w:szCs w:val="20"/>
                <w:lang w:eastAsia="tr-TR"/>
              </w:rPr>
            </w:pPr>
            <w:r w:rsidRPr="0068040A">
              <w:rPr>
                <w:rFonts w:ascii="Calibri" w:eastAsia="Times New Roman" w:hAnsi="Calibri" w:cs="Calibri"/>
                <w:b/>
                <w:color w:val="000000"/>
                <w:sz w:val="20"/>
                <w:szCs w:val="20"/>
                <w:lang w:eastAsia="tr-TR"/>
              </w:rPr>
              <w:t>S11</w:t>
            </w:r>
            <w:r>
              <w:rPr>
                <w:rFonts w:ascii="Calibri" w:eastAsia="Times New Roman" w:hAnsi="Calibri" w:cs="Calibri"/>
                <w:color w:val="000000"/>
                <w:sz w:val="20"/>
                <w:szCs w:val="20"/>
                <w:lang w:eastAsia="tr-TR"/>
              </w:rPr>
              <w:t xml:space="preserve"> </w:t>
            </w:r>
            <w:r w:rsidRPr="008574F5">
              <w:rPr>
                <w:rFonts w:ascii="Calibri" w:eastAsia="Times New Roman" w:hAnsi="Calibri" w:cs="Calibri"/>
                <w:color w:val="000000"/>
                <w:sz w:val="20"/>
                <w:szCs w:val="20"/>
                <w:lang w:eastAsia="tr-TR"/>
              </w:rPr>
              <w:t>Eğitim‐öğretimyılıiçerisindeokullardagelenekselçocukoyunlarışenliğiyapılacaktır.</w:t>
            </w:r>
          </w:p>
        </w:tc>
      </w:tr>
      <w:tr w:rsidR="00324072" w:rsidRPr="008574F5" w14:paraId="43A659BE" w14:textId="77777777" w:rsidTr="00324072">
        <w:trPr>
          <w:trHeight w:val="269"/>
        </w:trPr>
        <w:tc>
          <w:tcPr>
            <w:tcW w:w="1915"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07596ECC" w14:textId="77777777" w:rsidR="00324072" w:rsidRPr="0068040A" w:rsidRDefault="00324072" w:rsidP="00324072">
            <w:pPr>
              <w:widowControl/>
              <w:autoSpaceDE/>
              <w:autoSpaceDN/>
              <w:jc w:val="center"/>
              <w:rPr>
                <w:rFonts w:ascii="Times New Roman" w:eastAsia="Times New Roman" w:hAnsi="Times New Roman" w:cs="Times New Roman"/>
                <w:b/>
                <w:color w:val="000000"/>
                <w:sz w:val="20"/>
                <w:szCs w:val="20"/>
                <w:lang w:eastAsia="tr-TR"/>
              </w:rPr>
            </w:pPr>
            <w:r w:rsidRPr="0068040A">
              <w:rPr>
                <w:rFonts w:ascii="Times New Roman" w:eastAsia="Times New Roman" w:hAnsi="Times New Roman" w:cs="Times New Roman"/>
                <w:b/>
                <w:color w:val="000000"/>
                <w:sz w:val="20"/>
                <w:szCs w:val="20"/>
                <w:lang w:eastAsia="tr-TR"/>
              </w:rPr>
              <w:t>İhtiyaçlar</w:t>
            </w:r>
          </w:p>
        </w:tc>
        <w:tc>
          <w:tcPr>
            <w:tcW w:w="7544" w:type="dxa"/>
            <w:gridSpan w:val="8"/>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0CFC3C6A" w14:textId="77777777" w:rsidR="00324072" w:rsidRPr="008574F5" w:rsidRDefault="00324072" w:rsidP="00324072">
            <w:pPr>
              <w:widowControl/>
              <w:autoSpaceDE/>
              <w:autoSpaceDN/>
              <w:rPr>
                <w:rFonts w:ascii="Calibri" w:eastAsia="Times New Roman" w:hAnsi="Calibri" w:cs="Calibri"/>
                <w:color w:val="000000"/>
                <w:sz w:val="20"/>
                <w:szCs w:val="20"/>
                <w:lang w:eastAsia="tr-TR"/>
              </w:rPr>
            </w:pPr>
            <w:r w:rsidRPr="008574F5">
              <w:rPr>
                <w:rFonts w:ascii="Calibri" w:eastAsia="Times New Roman" w:hAnsi="Calibri" w:cs="Calibri"/>
                <w:color w:val="000000"/>
                <w:sz w:val="20"/>
                <w:szCs w:val="20"/>
                <w:lang w:eastAsia="tr-TR"/>
              </w:rPr>
              <w:t> </w:t>
            </w:r>
          </w:p>
        </w:tc>
      </w:tr>
      <w:tr w:rsidR="00324072" w:rsidRPr="008574F5" w14:paraId="6E9107C2" w14:textId="77777777" w:rsidTr="00324072">
        <w:trPr>
          <w:trHeight w:val="282"/>
        </w:trPr>
        <w:tc>
          <w:tcPr>
            <w:tcW w:w="9459" w:type="dxa"/>
            <w:gridSpan w:val="9"/>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14:paraId="5FCDA071" w14:textId="77777777" w:rsidR="00324072" w:rsidRPr="008574F5" w:rsidRDefault="00324072" w:rsidP="00324072">
            <w:pPr>
              <w:widowControl/>
              <w:autoSpaceDE/>
              <w:autoSpaceDN/>
              <w:jc w:val="center"/>
              <w:rPr>
                <w:rFonts w:ascii="Times New Roman" w:eastAsia="Times New Roman" w:hAnsi="Times New Roman" w:cs="Times New Roman"/>
                <w:b/>
                <w:bCs/>
                <w:color w:val="000000"/>
                <w:sz w:val="24"/>
                <w:szCs w:val="24"/>
                <w:lang w:eastAsia="tr-TR"/>
              </w:rPr>
            </w:pPr>
            <w:r w:rsidRPr="008574F5">
              <w:rPr>
                <w:rFonts w:ascii="Times New Roman" w:eastAsia="Times New Roman" w:hAnsi="Times New Roman" w:cs="Times New Roman"/>
                <w:b/>
                <w:bCs/>
                <w:color w:val="000000"/>
                <w:sz w:val="24"/>
                <w:szCs w:val="24"/>
                <w:lang w:eastAsia="tr-TR"/>
              </w:rPr>
              <w:t>EYLEMLER</w:t>
            </w:r>
            <w:r>
              <w:rPr>
                <w:rFonts w:ascii="Times New Roman" w:eastAsia="Times New Roman" w:hAnsi="Times New Roman" w:cs="Times New Roman"/>
                <w:b/>
                <w:bCs/>
                <w:color w:val="000000"/>
                <w:sz w:val="24"/>
                <w:szCs w:val="24"/>
                <w:lang w:eastAsia="tr-TR"/>
              </w:rPr>
              <w:t xml:space="preserve"> </w:t>
            </w:r>
            <w:r>
              <w:rPr>
                <w:rFonts w:asciiTheme="majorHAnsi" w:eastAsia="Times New Roman" w:hAnsiTheme="majorHAnsi" w:cs="Times New Roman"/>
                <w:b/>
                <w:bCs/>
                <w:color w:val="000000"/>
                <w:sz w:val="18"/>
                <w:szCs w:val="18"/>
                <w:lang w:eastAsia="tr-TR"/>
              </w:rPr>
              <w:t>( İzleme ve Değerlendirme )</w:t>
            </w:r>
          </w:p>
        </w:tc>
      </w:tr>
      <w:tr w:rsidR="00324072" w:rsidRPr="008574F5" w14:paraId="5EAF4DF1" w14:textId="77777777" w:rsidTr="00324072">
        <w:trPr>
          <w:trHeight w:val="282"/>
        </w:trPr>
        <w:tc>
          <w:tcPr>
            <w:tcW w:w="1915" w:type="dxa"/>
            <w:tcBorders>
              <w:top w:val="single" w:sz="4" w:space="0" w:color="auto"/>
              <w:left w:val="single" w:sz="4" w:space="0" w:color="auto"/>
              <w:bottom w:val="single" w:sz="4" w:space="0" w:color="auto"/>
              <w:right w:val="nil"/>
            </w:tcBorders>
            <w:shd w:val="clear" w:color="000000" w:fill="FABF8F"/>
            <w:vAlign w:val="center"/>
            <w:hideMark/>
          </w:tcPr>
          <w:p w14:paraId="4CE38F38" w14:textId="77777777" w:rsidR="00324072" w:rsidRPr="008574F5" w:rsidRDefault="00324072" w:rsidP="00324072">
            <w:pPr>
              <w:widowControl/>
              <w:autoSpaceDE/>
              <w:autoSpaceDN/>
              <w:jc w:val="center"/>
              <w:rPr>
                <w:rFonts w:ascii="Times New Roman" w:eastAsia="Times New Roman" w:hAnsi="Times New Roman" w:cs="Times New Roman"/>
                <w:b/>
                <w:bCs/>
                <w:color w:val="000000"/>
                <w:sz w:val="20"/>
                <w:szCs w:val="20"/>
                <w:lang w:eastAsia="tr-TR"/>
              </w:rPr>
            </w:pPr>
            <w:r w:rsidRPr="008574F5">
              <w:rPr>
                <w:rFonts w:ascii="Times New Roman" w:eastAsia="Times New Roman" w:hAnsi="Times New Roman" w:cs="Times New Roman"/>
                <w:b/>
                <w:bCs/>
                <w:color w:val="000000"/>
                <w:sz w:val="20"/>
                <w:szCs w:val="20"/>
                <w:lang w:eastAsia="tr-TR"/>
              </w:rPr>
              <w:t>No</w:t>
            </w:r>
          </w:p>
        </w:tc>
        <w:tc>
          <w:tcPr>
            <w:tcW w:w="2343"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50FA26FE" w14:textId="77777777" w:rsidR="00324072" w:rsidRPr="008574F5" w:rsidRDefault="00324072" w:rsidP="00324072">
            <w:pPr>
              <w:widowControl/>
              <w:autoSpaceDE/>
              <w:autoSpaceDN/>
              <w:jc w:val="center"/>
              <w:rPr>
                <w:rFonts w:ascii="Times New Roman" w:eastAsia="Times New Roman" w:hAnsi="Times New Roman" w:cs="Times New Roman"/>
                <w:b/>
                <w:bCs/>
                <w:color w:val="000000"/>
                <w:sz w:val="24"/>
                <w:szCs w:val="24"/>
                <w:lang w:eastAsia="tr-TR"/>
              </w:rPr>
            </w:pPr>
            <w:r w:rsidRPr="008574F5">
              <w:rPr>
                <w:rFonts w:ascii="Times New Roman" w:eastAsia="Times New Roman" w:hAnsi="Times New Roman" w:cs="Times New Roman"/>
                <w:b/>
                <w:bCs/>
                <w:color w:val="000000"/>
                <w:sz w:val="24"/>
                <w:szCs w:val="24"/>
                <w:lang w:eastAsia="tr-TR"/>
              </w:rPr>
              <w:t>Eylem İfadesi</w:t>
            </w:r>
          </w:p>
        </w:tc>
        <w:tc>
          <w:tcPr>
            <w:tcW w:w="3126" w:type="dxa"/>
            <w:gridSpan w:val="4"/>
            <w:tcBorders>
              <w:top w:val="single" w:sz="4" w:space="0" w:color="auto"/>
              <w:left w:val="nil"/>
              <w:bottom w:val="single" w:sz="4" w:space="0" w:color="auto"/>
              <w:right w:val="single" w:sz="4" w:space="0" w:color="auto"/>
            </w:tcBorders>
            <w:shd w:val="clear" w:color="000000" w:fill="FABF8F"/>
            <w:vAlign w:val="center"/>
            <w:hideMark/>
          </w:tcPr>
          <w:p w14:paraId="27B6BB56" w14:textId="77777777" w:rsidR="00324072" w:rsidRPr="008574F5" w:rsidRDefault="00324072" w:rsidP="00324072">
            <w:pPr>
              <w:widowControl/>
              <w:autoSpaceDE/>
              <w:autoSpaceDN/>
              <w:jc w:val="center"/>
              <w:rPr>
                <w:rFonts w:ascii="Times New Roman" w:eastAsia="Times New Roman" w:hAnsi="Times New Roman" w:cs="Times New Roman"/>
                <w:b/>
                <w:bCs/>
                <w:color w:val="000000"/>
                <w:sz w:val="24"/>
                <w:szCs w:val="24"/>
                <w:lang w:eastAsia="tr-TR"/>
              </w:rPr>
            </w:pPr>
            <w:r w:rsidRPr="008574F5">
              <w:rPr>
                <w:rFonts w:ascii="Times New Roman" w:eastAsia="Times New Roman" w:hAnsi="Times New Roman" w:cs="Times New Roman"/>
                <w:b/>
                <w:bCs/>
                <w:color w:val="000000"/>
                <w:sz w:val="24"/>
                <w:szCs w:val="24"/>
                <w:lang w:eastAsia="tr-TR"/>
              </w:rPr>
              <w:t>Eylem Sorumlusu</w:t>
            </w:r>
          </w:p>
        </w:tc>
        <w:tc>
          <w:tcPr>
            <w:tcW w:w="2075" w:type="dxa"/>
            <w:gridSpan w:val="3"/>
            <w:tcBorders>
              <w:top w:val="single" w:sz="4" w:space="0" w:color="auto"/>
              <w:left w:val="nil"/>
              <w:bottom w:val="single" w:sz="4" w:space="0" w:color="auto"/>
              <w:right w:val="single" w:sz="4" w:space="0" w:color="auto"/>
            </w:tcBorders>
            <w:shd w:val="clear" w:color="000000" w:fill="FABF8F"/>
            <w:vAlign w:val="center"/>
            <w:hideMark/>
          </w:tcPr>
          <w:p w14:paraId="283D9CA6" w14:textId="77777777" w:rsidR="00324072" w:rsidRPr="008574F5" w:rsidRDefault="00324072" w:rsidP="00324072">
            <w:pPr>
              <w:widowControl/>
              <w:autoSpaceDE/>
              <w:autoSpaceDN/>
              <w:jc w:val="center"/>
              <w:rPr>
                <w:rFonts w:ascii="Times New Roman" w:eastAsia="Times New Roman" w:hAnsi="Times New Roman" w:cs="Times New Roman"/>
                <w:b/>
                <w:bCs/>
                <w:color w:val="000000"/>
                <w:sz w:val="24"/>
                <w:szCs w:val="24"/>
                <w:lang w:eastAsia="tr-TR"/>
              </w:rPr>
            </w:pPr>
            <w:r w:rsidRPr="008574F5">
              <w:rPr>
                <w:rFonts w:ascii="Times New Roman" w:eastAsia="Times New Roman" w:hAnsi="Times New Roman" w:cs="Times New Roman"/>
                <w:b/>
                <w:bCs/>
                <w:color w:val="000000"/>
                <w:sz w:val="24"/>
                <w:szCs w:val="24"/>
                <w:lang w:eastAsia="tr-TR"/>
              </w:rPr>
              <w:t>Eylem Tarihi</w:t>
            </w:r>
          </w:p>
        </w:tc>
      </w:tr>
      <w:tr w:rsidR="00324072" w:rsidRPr="008574F5" w14:paraId="4DE3266C" w14:textId="77777777" w:rsidTr="00324072">
        <w:trPr>
          <w:trHeight w:val="565"/>
        </w:trPr>
        <w:tc>
          <w:tcPr>
            <w:tcW w:w="191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64DF4E4" w14:textId="77777777" w:rsidR="00324072" w:rsidRPr="008574F5" w:rsidRDefault="00324072" w:rsidP="00324072">
            <w:pPr>
              <w:widowControl/>
              <w:autoSpaceDE/>
              <w:autoSpaceDN/>
              <w:jc w:val="center"/>
              <w:rPr>
                <w:rFonts w:ascii="Times New Roman" w:eastAsia="Times New Roman" w:hAnsi="Times New Roman" w:cs="Times New Roman"/>
                <w:b/>
                <w:bCs/>
                <w:color w:val="000000"/>
                <w:sz w:val="20"/>
                <w:szCs w:val="20"/>
                <w:lang w:eastAsia="tr-TR"/>
              </w:rPr>
            </w:pPr>
            <w:r w:rsidRPr="008574F5">
              <w:rPr>
                <w:rFonts w:ascii="Times New Roman" w:eastAsia="Times New Roman" w:hAnsi="Times New Roman" w:cs="Times New Roman"/>
                <w:b/>
                <w:bCs/>
                <w:color w:val="000000"/>
                <w:sz w:val="20"/>
                <w:szCs w:val="20"/>
                <w:lang w:eastAsia="tr-TR"/>
              </w:rPr>
              <w:t>3.1.1</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77B8763D" w14:textId="77777777" w:rsidR="00324072" w:rsidRPr="008574F5" w:rsidRDefault="00324072" w:rsidP="00324072">
            <w:pPr>
              <w:widowControl/>
              <w:autoSpaceDE/>
              <w:autoSpaceDN/>
              <w:rPr>
                <w:rFonts w:ascii="Times New Roman" w:eastAsia="Times New Roman" w:hAnsi="Times New Roman" w:cs="Times New Roman"/>
                <w:color w:val="000000"/>
                <w:sz w:val="24"/>
                <w:szCs w:val="24"/>
                <w:lang w:eastAsia="tr-TR"/>
              </w:rPr>
            </w:pPr>
            <w:r w:rsidRPr="008574F5">
              <w:rPr>
                <w:rFonts w:ascii="Times New Roman" w:eastAsia="Times New Roman" w:hAnsi="Times New Roman" w:cs="Times New Roman"/>
                <w:color w:val="000000"/>
                <w:sz w:val="24"/>
                <w:szCs w:val="24"/>
                <w:lang w:eastAsia="tr-TR"/>
              </w:rPr>
              <w:t>Okul içi turnuvalar düzenlenecek.</w:t>
            </w:r>
          </w:p>
        </w:tc>
        <w:tc>
          <w:tcPr>
            <w:tcW w:w="3126" w:type="dxa"/>
            <w:gridSpan w:val="4"/>
            <w:tcBorders>
              <w:top w:val="single" w:sz="4" w:space="0" w:color="auto"/>
              <w:left w:val="nil"/>
              <w:bottom w:val="single" w:sz="4" w:space="0" w:color="auto"/>
              <w:right w:val="single" w:sz="4" w:space="0" w:color="auto"/>
            </w:tcBorders>
            <w:shd w:val="clear" w:color="auto" w:fill="auto"/>
            <w:vAlign w:val="center"/>
            <w:hideMark/>
          </w:tcPr>
          <w:p w14:paraId="7A9CF0D3" w14:textId="77777777" w:rsidR="00324072" w:rsidRPr="008574F5" w:rsidRDefault="00324072" w:rsidP="00324072">
            <w:pPr>
              <w:widowControl/>
              <w:autoSpaceDE/>
              <w:autoSpaceDN/>
              <w:jc w:val="center"/>
              <w:rPr>
                <w:rFonts w:ascii="Times New Roman" w:eastAsia="Times New Roman" w:hAnsi="Times New Roman" w:cs="Times New Roman"/>
                <w:color w:val="000000"/>
                <w:sz w:val="24"/>
                <w:szCs w:val="24"/>
                <w:lang w:eastAsia="tr-TR"/>
              </w:rPr>
            </w:pPr>
            <w:r w:rsidRPr="008574F5">
              <w:rPr>
                <w:rFonts w:ascii="Times New Roman" w:eastAsia="Times New Roman" w:hAnsi="Times New Roman" w:cs="Times New Roman"/>
                <w:color w:val="000000"/>
                <w:sz w:val="24"/>
                <w:szCs w:val="24"/>
                <w:lang w:eastAsia="tr-TR"/>
              </w:rPr>
              <w:t>Okul Yönetimi, Öğretmenler</w:t>
            </w:r>
          </w:p>
        </w:tc>
        <w:tc>
          <w:tcPr>
            <w:tcW w:w="2075" w:type="dxa"/>
            <w:gridSpan w:val="3"/>
            <w:tcBorders>
              <w:top w:val="single" w:sz="4" w:space="0" w:color="auto"/>
              <w:left w:val="nil"/>
              <w:bottom w:val="single" w:sz="4" w:space="0" w:color="auto"/>
              <w:right w:val="single" w:sz="4" w:space="0" w:color="auto"/>
            </w:tcBorders>
            <w:shd w:val="clear" w:color="auto" w:fill="auto"/>
            <w:vAlign w:val="center"/>
            <w:hideMark/>
          </w:tcPr>
          <w:p w14:paraId="71CFD9CB" w14:textId="77777777" w:rsidR="00324072" w:rsidRPr="008574F5" w:rsidRDefault="00324072" w:rsidP="00324072">
            <w:pPr>
              <w:widowControl/>
              <w:autoSpaceDE/>
              <w:autoSpaceDN/>
              <w:jc w:val="center"/>
              <w:rPr>
                <w:rFonts w:ascii="Times New Roman" w:eastAsia="Times New Roman" w:hAnsi="Times New Roman" w:cs="Times New Roman"/>
                <w:color w:val="000000"/>
                <w:sz w:val="24"/>
                <w:szCs w:val="24"/>
                <w:lang w:eastAsia="tr-TR"/>
              </w:rPr>
            </w:pPr>
            <w:r w:rsidRPr="008574F5">
              <w:rPr>
                <w:rFonts w:ascii="Times New Roman" w:eastAsia="Times New Roman" w:hAnsi="Times New Roman" w:cs="Times New Roman"/>
                <w:color w:val="000000"/>
                <w:sz w:val="24"/>
                <w:szCs w:val="24"/>
                <w:lang w:eastAsia="tr-TR"/>
              </w:rPr>
              <w:t>Her yıl bir turnuva</w:t>
            </w:r>
          </w:p>
        </w:tc>
      </w:tr>
      <w:tr w:rsidR="00324072" w:rsidRPr="008574F5" w14:paraId="1DD6BC55" w14:textId="77777777" w:rsidTr="00324072">
        <w:trPr>
          <w:trHeight w:val="565"/>
        </w:trPr>
        <w:tc>
          <w:tcPr>
            <w:tcW w:w="191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1E45E9CF" w14:textId="77777777" w:rsidR="00324072" w:rsidRPr="008574F5" w:rsidRDefault="00324072" w:rsidP="00324072">
            <w:pPr>
              <w:widowControl/>
              <w:autoSpaceDE/>
              <w:autoSpaceDN/>
              <w:jc w:val="center"/>
              <w:rPr>
                <w:rFonts w:ascii="Times New Roman" w:eastAsia="Times New Roman" w:hAnsi="Times New Roman" w:cs="Times New Roman"/>
                <w:b/>
                <w:bCs/>
                <w:color w:val="000000"/>
                <w:sz w:val="20"/>
                <w:szCs w:val="20"/>
                <w:lang w:eastAsia="tr-TR"/>
              </w:rPr>
            </w:pPr>
            <w:r w:rsidRPr="008574F5">
              <w:rPr>
                <w:rFonts w:ascii="Times New Roman" w:eastAsia="Times New Roman" w:hAnsi="Times New Roman" w:cs="Times New Roman"/>
                <w:b/>
                <w:bCs/>
                <w:color w:val="000000"/>
                <w:sz w:val="20"/>
                <w:szCs w:val="20"/>
                <w:lang w:eastAsia="tr-TR"/>
              </w:rPr>
              <w:t>3.1.2</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7B27653D" w14:textId="77777777" w:rsidR="00324072" w:rsidRPr="008574F5" w:rsidRDefault="00324072" w:rsidP="00324072">
            <w:pPr>
              <w:widowControl/>
              <w:autoSpaceDE/>
              <w:autoSpaceDN/>
              <w:rPr>
                <w:rFonts w:ascii="Times New Roman" w:eastAsia="Times New Roman" w:hAnsi="Times New Roman" w:cs="Times New Roman"/>
                <w:color w:val="000000"/>
                <w:sz w:val="24"/>
                <w:szCs w:val="24"/>
                <w:lang w:eastAsia="tr-TR"/>
              </w:rPr>
            </w:pPr>
            <w:r w:rsidRPr="008574F5">
              <w:rPr>
                <w:rFonts w:ascii="Times New Roman" w:eastAsia="Times New Roman" w:hAnsi="Times New Roman" w:cs="Times New Roman"/>
                <w:color w:val="000000"/>
                <w:sz w:val="24"/>
                <w:szCs w:val="24"/>
                <w:lang w:eastAsia="tr-TR"/>
              </w:rPr>
              <w:t>Sosyal sorumluluk projeleri hazırlanacak.</w:t>
            </w:r>
          </w:p>
        </w:tc>
        <w:tc>
          <w:tcPr>
            <w:tcW w:w="3126" w:type="dxa"/>
            <w:gridSpan w:val="4"/>
            <w:tcBorders>
              <w:top w:val="single" w:sz="4" w:space="0" w:color="auto"/>
              <w:left w:val="nil"/>
              <w:bottom w:val="single" w:sz="4" w:space="0" w:color="auto"/>
              <w:right w:val="single" w:sz="4" w:space="0" w:color="auto"/>
            </w:tcBorders>
            <w:shd w:val="clear" w:color="auto" w:fill="auto"/>
            <w:vAlign w:val="center"/>
            <w:hideMark/>
          </w:tcPr>
          <w:p w14:paraId="3163DA75" w14:textId="77777777" w:rsidR="00324072" w:rsidRPr="008574F5" w:rsidRDefault="00324072" w:rsidP="00324072">
            <w:pPr>
              <w:widowControl/>
              <w:autoSpaceDE/>
              <w:autoSpaceDN/>
              <w:jc w:val="center"/>
              <w:rPr>
                <w:rFonts w:ascii="Times New Roman" w:eastAsia="Times New Roman" w:hAnsi="Times New Roman" w:cs="Times New Roman"/>
                <w:color w:val="000000"/>
                <w:sz w:val="24"/>
                <w:szCs w:val="24"/>
                <w:lang w:eastAsia="tr-TR"/>
              </w:rPr>
            </w:pPr>
            <w:r w:rsidRPr="008574F5">
              <w:rPr>
                <w:rFonts w:ascii="Times New Roman" w:eastAsia="Times New Roman" w:hAnsi="Times New Roman" w:cs="Times New Roman"/>
                <w:color w:val="000000"/>
                <w:sz w:val="24"/>
                <w:szCs w:val="24"/>
                <w:lang w:eastAsia="tr-TR"/>
              </w:rPr>
              <w:t>Okul Yönetimi, Öğretmenler</w:t>
            </w:r>
          </w:p>
        </w:tc>
        <w:tc>
          <w:tcPr>
            <w:tcW w:w="2075" w:type="dxa"/>
            <w:gridSpan w:val="3"/>
            <w:tcBorders>
              <w:top w:val="single" w:sz="4" w:space="0" w:color="auto"/>
              <w:left w:val="nil"/>
              <w:bottom w:val="single" w:sz="4" w:space="0" w:color="auto"/>
              <w:right w:val="single" w:sz="4" w:space="0" w:color="auto"/>
            </w:tcBorders>
            <w:shd w:val="clear" w:color="auto" w:fill="auto"/>
            <w:vAlign w:val="center"/>
            <w:hideMark/>
          </w:tcPr>
          <w:p w14:paraId="5EC099BC" w14:textId="77777777" w:rsidR="00324072" w:rsidRPr="008574F5" w:rsidRDefault="00324072" w:rsidP="00324072">
            <w:pPr>
              <w:widowControl/>
              <w:autoSpaceDE/>
              <w:autoSpaceDN/>
              <w:jc w:val="center"/>
              <w:rPr>
                <w:rFonts w:ascii="Times New Roman" w:eastAsia="Times New Roman" w:hAnsi="Times New Roman" w:cs="Times New Roman"/>
                <w:color w:val="000000"/>
                <w:sz w:val="24"/>
                <w:szCs w:val="24"/>
                <w:lang w:eastAsia="tr-TR"/>
              </w:rPr>
            </w:pPr>
            <w:r w:rsidRPr="008574F5">
              <w:rPr>
                <w:rFonts w:ascii="Times New Roman" w:eastAsia="Times New Roman" w:hAnsi="Times New Roman" w:cs="Times New Roman"/>
                <w:color w:val="000000"/>
                <w:sz w:val="24"/>
                <w:szCs w:val="24"/>
                <w:lang w:eastAsia="tr-TR"/>
              </w:rPr>
              <w:t>Her zümre eğitim öğretim yılında 1 proje</w:t>
            </w:r>
          </w:p>
        </w:tc>
      </w:tr>
      <w:tr w:rsidR="00324072" w:rsidRPr="008574F5" w14:paraId="34B9EFD5" w14:textId="77777777" w:rsidTr="00324072">
        <w:trPr>
          <w:trHeight w:val="1601"/>
        </w:trPr>
        <w:tc>
          <w:tcPr>
            <w:tcW w:w="191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203C618" w14:textId="77777777" w:rsidR="00324072" w:rsidRPr="008574F5" w:rsidRDefault="00324072" w:rsidP="00324072">
            <w:pPr>
              <w:widowControl/>
              <w:autoSpaceDE/>
              <w:autoSpaceDN/>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3.1.3</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75D36FEA" w14:textId="77777777" w:rsidR="00324072" w:rsidRPr="008574F5" w:rsidRDefault="00324072" w:rsidP="00324072">
            <w:pPr>
              <w:widowControl/>
              <w:autoSpaceDE/>
              <w:autoSpaceDN/>
              <w:rPr>
                <w:rFonts w:ascii="Times New Roman" w:eastAsia="Times New Roman" w:hAnsi="Times New Roman" w:cs="Times New Roman"/>
                <w:color w:val="000000"/>
                <w:sz w:val="24"/>
                <w:szCs w:val="24"/>
                <w:lang w:eastAsia="tr-TR"/>
              </w:rPr>
            </w:pPr>
            <w:r w:rsidRPr="008574F5">
              <w:rPr>
                <w:rFonts w:ascii="Times New Roman" w:eastAsia="Times New Roman" w:hAnsi="Times New Roman" w:cs="Times New Roman"/>
                <w:color w:val="000000"/>
                <w:sz w:val="24"/>
                <w:szCs w:val="24"/>
                <w:lang w:eastAsia="tr-TR"/>
              </w:rPr>
              <w:t>Geleneksel Çocuk Oyunları alanları düzenlenmesi ve mevcut alanların iyileştirilmesi</w:t>
            </w:r>
          </w:p>
        </w:tc>
        <w:tc>
          <w:tcPr>
            <w:tcW w:w="3126" w:type="dxa"/>
            <w:gridSpan w:val="4"/>
            <w:tcBorders>
              <w:top w:val="single" w:sz="4" w:space="0" w:color="auto"/>
              <w:left w:val="nil"/>
              <w:bottom w:val="single" w:sz="4" w:space="0" w:color="auto"/>
              <w:right w:val="single" w:sz="4" w:space="0" w:color="auto"/>
            </w:tcBorders>
            <w:shd w:val="clear" w:color="auto" w:fill="auto"/>
            <w:vAlign w:val="center"/>
            <w:hideMark/>
          </w:tcPr>
          <w:p w14:paraId="4B79651C" w14:textId="77777777" w:rsidR="00324072" w:rsidRPr="008574F5" w:rsidRDefault="00324072" w:rsidP="00324072">
            <w:pPr>
              <w:widowControl/>
              <w:autoSpaceDE/>
              <w:autoSpaceDN/>
              <w:jc w:val="center"/>
              <w:rPr>
                <w:rFonts w:ascii="Times New Roman" w:eastAsia="Times New Roman" w:hAnsi="Times New Roman" w:cs="Times New Roman"/>
                <w:color w:val="000000"/>
                <w:sz w:val="24"/>
                <w:szCs w:val="24"/>
                <w:lang w:eastAsia="tr-TR"/>
              </w:rPr>
            </w:pPr>
            <w:r w:rsidRPr="008574F5">
              <w:rPr>
                <w:rFonts w:ascii="Times New Roman" w:eastAsia="Times New Roman" w:hAnsi="Times New Roman" w:cs="Times New Roman"/>
                <w:color w:val="000000"/>
                <w:sz w:val="24"/>
                <w:szCs w:val="24"/>
                <w:lang w:eastAsia="tr-TR"/>
              </w:rPr>
              <w:t>Okul Yönetimi, Öğretmenler</w:t>
            </w:r>
          </w:p>
        </w:tc>
        <w:tc>
          <w:tcPr>
            <w:tcW w:w="2075" w:type="dxa"/>
            <w:gridSpan w:val="3"/>
            <w:tcBorders>
              <w:top w:val="single" w:sz="4" w:space="0" w:color="auto"/>
              <w:left w:val="nil"/>
              <w:bottom w:val="single" w:sz="4" w:space="0" w:color="auto"/>
              <w:right w:val="single" w:sz="4" w:space="0" w:color="auto"/>
            </w:tcBorders>
            <w:shd w:val="clear" w:color="auto" w:fill="auto"/>
            <w:vAlign w:val="center"/>
            <w:hideMark/>
          </w:tcPr>
          <w:p w14:paraId="0B28BBD1" w14:textId="77777777" w:rsidR="00324072" w:rsidRPr="008574F5" w:rsidRDefault="00324072" w:rsidP="00324072">
            <w:pPr>
              <w:widowControl/>
              <w:autoSpaceDE/>
              <w:autoSpaceDN/>
              <w:jc w:val="center"/>
              <w:rPr>
                <w:rFonts w:ascii="Times New Roman" w:eastAsia="Times New Roman" w:hAnsi="Times New Roman" w:cs="Times New Roman"/>
                <w:color w:val="000000"/>
                <w:sz w:val="24"/>
                <w:szCs w:val="24"/>
                <w:lang w:eastAsia="tr-TR"/>
              </w:rPr>
            </w:pPr>
            <w:r w:rsidRPr="008574F5">
              <w:rPr>
                <w:rFonts w:ascii="Times New Roman" w:eastAsia="Times New Roman" w:hAnsi="Times New Roman" w:cs="Times New Roman"/>
                <w:color w:val="000000"/>
                <w:sz w:val="24"/>
                <w:szCs w:val="24"/>
                <w:lang w:eastAsia="tr-TR"/>
              </w:rPr>
              <w:t>Her yıl eğitim öğretim yılının ikinci ayı</w:t>
            </w:r>
          </w:p>
        </w:tc>
      </w:tr>
      <w:tr w:rsidR="00324072" w:rsidRPr="008574F5" w14:paraId="66D218B5" w14:textId="77777777" w:rsidTr="00324072">
        <w:trPr>
          <w:trHeight w:val="269"/>
        </w:trPr>
        <w:tc>
          <w:tcPr>
            <w:tcW w:w="1915" w:type="dxa"/>
            <w:tcBorders>
              <w:top w:val="single" w:sz="4" w:space="0" w:color="auto"/>
              <w:right w:val="nil"/>
            </w:tcBorders>
            <w:shd w:val="clear" w:color="auto" w:fill="auto"/>
            <w:noWrap/>
            <w:vAlign w:val="center"/>
            <w:hideMark/>
          </w:tcPr>
          <w:p w14:paraId="5C328CFA" w14:textId="77777777" w:rsidR="00324072" w:rsidRPr="008574F5" w:rsidRDefault="00324072" w:rsidP="00324072">
            <w:pPr>
              <w:widowControl/>
              <w:autoSpaceDE/>
              <w:autoSpaceDN/>
              <w:jc w:val="center"/>
              <w:rPr>
                <w:rFonts w:ascii="Times New Roman" w:eastAsia="Times New Roman" w:hAnsi="Times New Roman" w:cs="Times New Roman"/>
                <w:color w:val="000000"/>
                <w:sz w:val="24"/>
                <w:szCs w:val="24"/>
                <w:lang w:eastAsia="tr-TR"/>
              </w:rPr>
            </w:pPr>
          </w:p>
        </w:tc>
        <w:tc>
          <w:tcPr>
            <w:tcW w:w="2343" w:type="dxa"/>
            <w:tcBorders>
              <w:top w:val="single" w:sz="4" w:space="0" w:color="auto"/>
              <w:left w:val="nil"/>
              <w:right w:val="nil"/>
            </w:tcBorders>
            <w:shd w:val="clear" w:color="auto" w:fill="auto"/>
            <w:noWrap/>
            <w:vAlign w:val="bottom"/>
            <w:hideMark/>
          </w:tcPr>
          <w:p w14:paraId="1A57416B" w14:textId="77777777" w:rsidR="00324072" w:rsidRPr="008574F5" w:rsidRDefault="00324072" w:rsidP="00324072">
            <w:pPr>
              <w:widowControl/>
              <w:autoSpaceDE/>
              <w:autoSpaceDN/>
              <w:rPr>
                <w:rFonts w:ascii="Times New Roman" w:eastAsia="Times New Roman" w:hAnsi="Times New Roman" w:cs="Times New Roman"/>
                <w:sz w:val="20"/>
                <w:szCs w:val="20"/>
                <w:lang w:eastAsia="tr-TR"/>
              </w:rPr>
            </w:pPr>
          </w:p>
        </w:tc>
        <w:tc>
          <w:tcPr>
            <w:tcW w:w="850" w:type="dxa"/>
            <w:tcBorders>
              <w:top w:val="single" w:sz="4" w:space="0" w:color="auto"/>
              <w:left w:val="nil"/>
              <w:right w:val="nil"/>
            </w:tcBorders>
            <w:shd w:val="clear" w:color="auto" w:fill="auto"/>
            <w:noWrap/>
            <w:vAlign w:val="bottom"/>
            <w:hideMark/>
          </w:tcPr>
          <w:p w14:paraId="20755D3F" w14:textId="77777777" w:rsidR="00324072" w:rsidRPr="008574F5" w:rsidRDefault="00324072" w:rsidP="00324072">
            <w:pPr>
              <w:widowControl/>
              <w:autoSpaceDE/>
              <w:autoSpaceDN/>
              <w:rPr>
                <w:rFonts w:ascii="Times New Roman" w:eastAsia="Times New Roman" w:hAnsi="Times New Roman" w:cs="Times New Roman"/>
                <w:sz w:val="20"/>
                <w:szCs w:val="20"/>
                <w:lang w:eastAsia="tr-TR"/>
              </w:rPr>
            </w:pPr>
          </w:p>
        </w:tc>
        <w:tc>
          <w:tcPr>
            <w:tcW w:w="992" w:type="dxa"/>
            <w:tcBorders>
              <w:top w:val="single" w:sz="4" w:space="0" w:color="auto"/>
              <w:left w:val="nil"/>
              <w:right w:val="nil"/>
            </w:tcBorders>
            <w:shd w:val="clear" w:color="auto" w:fill="auto"/>
            <w:noWrap/>
            <w:vAlign w:val="bottom"/>
            <w:hideMark/>
          </w:tcPr>
          <w:p w14:paraId="5186F647" w14:textId="77777777" w:rsidR="00324072" w:rsidRPr="008574F5" w:rsidRDefault="00324072" w:rsidP="00324072">
            <w:pPr>
              <w:widowControl/>
              <w:autoSpaceDE/>
              <w:autoSpaceDN/>
              <w:rPr>
                <w:rFonts w:ascii="Times New Roman" w:eastAsia="Times New Roman" w:hAnsi="Times New Roman" w:cs="Times New Roman"/>
                <w:sz w:val="20"/>
                <w:szCs w:val="20"/>
                <w:lang w:eastAsia="tr-TR"/>
              </w:rPr>
            </w:pPr>
          </w:p>
        </w:tc>
        <w:tc>
          <w:tcPr>
            <w:tcW w:w="709" w:type="dxa"/>
            <w:tcBorders>
              <w:top w:val="single" w:sz="4" w:space="0" w:color="auto"/>
              <w:left w:val="nil"/>
              <w:right w:val="nil"/>
            </w:tcBorders>
            <w:shd w:val="clear" w:color="auto" w:fill="auto"/>
            <w:noWrap/>
            <w:vAlign w:val="bottom"/>
            <w:hideMark/>
          </w:tcPr>
          <w:p w14:paraId="41A2EB11" w14:textId="77777777" w:rsidR="00324072" w:rsidRPr="008574F5" w:rsidRDefault="00324072" w:rsidP="00324072">
            <w:pPr>
              <w:widowControl/>
              <w:autoSpaceDE/>
              <w:autoSpaceDN/>
              <w:rPr>
                <w:rFonts w:ascii="Times New Roman" w:eastAsia="Times New Roman" w:hAnsi="Times New Roman" w:cs="Times New Roman"/>
                <w:sz w:val="20"/>
                <w:szCs w:val="20"/>
                <w:lang w:eastAsia="tr-TR"/>
              </w:rPr>
            </w:pPr>
          </w:p>
        </w:tc>
        <w:tc>
          <w:tcPr>
            <w:tcW w:w="575" w:type="dxa"/>
            <w:tcBorders>
              <w:top w:val="single" w:sz="4" w:space="0" w:color="auto"/>
              <w:left w:val="nil"/>
              <w:right w:val="nil"/>
            </w:tcBorders>
            <w:shd w:val="clear" w:color="auto" w:fill="auto"/>
            <w:noWrap/>
            <w:vAlign w:val="bottom"/>
            <w:hideMark/>
          </w:tcPr>
          <w:p w14:paraId="2220CCE2" w14:textId="77777777" w:rsidR="00324072" w:rsidRPr="008574F5" w:rsidRDefault="00324072" w:rsidP="00324072">
            <w:pPr>
              <w:widowControl/>
              <w:autoSpaceDE/>
              <w:autoSpaceDN/>
              <w:rPr>
                <w:rFonts w:ascii="Times New Roman" w:eastAsia="Times New Roman" w:hAnsi="Times New Roman" w:cs="Times New Roman"/>
                <w:sz w:val="20"/>
                <w:szCs w:val="20"/>
                <w:lang w:eastAsia="tr-TR"/>
              </w:rPr>
            </w:pPr>
          </w:p>
        </w:tc>
        <w:tc>
          <w:tcPr>
            <w:tcW w:w="778" w:type="dxa"/>
            <w:tcBorders>
              <w:top w:val="single" w:sz="4" w:space="0" w:color="auto"/>
              <w:left w:val="nil"/>
              <w:right w:val="nil"/>
            </w:tcBorders>
            <w:shd w:val="clear" w:color="auto" w:fill="auto"/>
            <w:noWrap/>
            <w:vAlign w:val="bottom"/>
            <w:hideMark/>
          </w:tcPr>
          <w:p w14:paraId="5F60CE8B" w14:textId="77777777" w:rsidR="00324072" w:rsidRPr="008574F5" w:rsidRDefault="00324072" w:rsidP="00324072">
            <w:pPr>
              <w:widowControl/>
              <w:autoSpaceDE/>
              <w:autoSpaceDN/>
              <w:rPr>
                <w:rFonts w:ascii="Times New Roman" w:eastAsia="Times New Roman" w:hAnsi="Times New Roman" w:cs="Times New Roman"/>
                <w:sz w:val="20"/>
                <w:szCs w:val="20"/>
                <w:lang w:eastAsia="tr-TR"/>
              </w:rPr>
            </w:pPr>
          </w:p>
        </w:tc>
        <w:tc>
          <w:tcPr>
            <w:tcW w:w="627" w:type="dxa"/>
            <w:tcBorders>
              <w:top w:val="single" w:sz="4" w:space="0" w:color="auto"/>
              <w:left w:val="nil"/>
              <w:right w:val="nil"/>
            </w:tcBorders>
            <w:shd w:val="clear" w:color="auto" w:fill="auto"/>
            <w:noWrap/>
            <w:vAlign w:val="bottom"/>
            <w:hideMark/>
          </w:tcPr>
          <w:p w14:paraId="1FE09F89" w14:textId="77777777" w:rsidR="00324072" w:rsidRPr="008574F5" w:rsidRDefault="00324072" w:rsidP="00324072">
            <w:pPr>
              <w:widowControl/>
              <w:autoSpaceDE/>
              <w:autoSpaceDN/>
              <w:rPr>
                <w:rFonts w:ascii="Times New Roman" w:eastAsia="Times New Roman" w:hAnsi="Times New Roman" w:cs="Times New Roman"/>
                <w:sz w:val="20"/>
                <w:szCs w:val="20"/>
                <w:lang w:eastAsia="tr-TR"/>
              </w:rPr>
            </w:pPr>
          </w:p>
        </w:tc>
        <w:tc>
          <w:tcPr>
            <w:tcW w:w="670" w:type="dxa"/>
            <w:tcBorders>
              <w:top w:val="single" w:sz="4" w:space="0" w:color="auto"/>
              <w:left w:val="nil"/>
            </w:tcBorders>
            <w:shd w:val="clear" w:color="auto" w:fill="auto"/>
            <w:noWrap/>
            <w:vAlign w:val="bottom"/>
            <w:hideMark/>
          </w:tcPr>
          <w:p w14:paraId="075519F9" w14:textId="77777777" w:rsidR="00324072" w:rsidRPr="008574F5" w:rsidRDefault="00324072" w:rsidP="00324072">
            <w:pPr>
              <w:widowControl/>
              <w:autoSpaceDE/>
              <w:autoSpaceDN/>
              <w:rPr>
                <w:rFonts w:ascii="Times New Roman" w:eastAsia="Times New Roman" w:hAnsi="Times New Roman" w:cs="Times New Roman"/>
                <w:sz w:val="20"/>
                <w:szCs w:val="20"/>
                <w:lang w:eastAsia="tr-TR"/>
              </w:rPr>
            </w:pPr>
          </w:p>
        </w:tc>
      </w:tr>
      <w:tr w:rsidR="00324072" w:rsidRPr="008574F5" w14:paraId="27C856D9" w14:textId="77777777" w:rsidTr="00324072">
        <w:trPr>
          <w:trHeight w:val="269"/>
        </w:trPr>
        <w:tc>
          <w:tcPr>
            <w:tcW w:w="1915" w:type="dxa"/>
            <w:tcBorders>
              <w:bottom w:val="single" w:sz="4" w:space="0" w:color="auto"/>
              <w:right w:val="nil"/>
            </w:tcBorders>
            <w:shd w:val="clear" w:color="auto" w:fill="auto"/>
            <w:noWrap/>
            <w:vAlign w:val="center"/>
            <w:hideMark/>
          </w:tcPr>
          <w:p w14:paraId="250ABAE3" w14:textId="77777777" w:rsidR="00324072" w:rsidRPr="008574F5" w:rsidRDefault="00324072" w:rsidP="00324072">
            <w:pPr>
              <w:widowControl/>
              <w:autoSpaceDE/>
              <w:autoSpaceDN/>
              <w:rPr>
                <w:rFonts w:ascii="Times New Roman" w:eastAsia="Times New Roman" w:hAnsi="Times New Roman" w:cs="Times New Roman"/>
                <w:sz w:val="20"/>
                <w:szCs w:val="20"/>
                <w:lang w:eastAsia="tr-TR"/>
              </w:rPr>
            </w:pPr>
          </w:p>
        </w:tc>
        <w:tc>
          <w:tcPr>
            <w:tcW w:w="2343" w:type="dxa"/>
            <w:tcBorders>
              <w:left w:val="nil"/>
              <w:bottom w:val="single" w:sz="4" w:space="0" w:color="auto"/>
              <w:right w:val="nil"/>
            </w:tcBorders>
            <w:shd w:val="clear" w:color="auto" w:fill="auto"/>
            <w:noWrap/>
            <w:vAlign w:val="bottom"/>
            <w:hideMark/>
          </w:tcPr>
          <w:p w14:paraId="27B055DB" w14:textId="77777777" w:rsidR="00324072" w:rsidRPr="008574F5" w:rsidRDefault="00324072" w:rsidP="00324072">
            <w:pPr>
              <w:widowControl/>
              <w:autoSpaceDE/>
              <w:autoSpaceDN/>
              <w:rPr>
                <w:rFonts w:ascii="Times New Roman" w:eastAsia="Times New Roman" w:hAnsi="Times New Roman" w:cs="Times New Roman"/>
                <w:sz w:val="20"/>
                <w:szCs w:val="20"/>
                <w:lang w:eastAsia="tr-TR"/>
              </w:rPr>
            </w:pPr>
          </w:p>
        </w:tc>
        <w:tc>
          <w:tcPr>
            <w:tcW w:w="850" w:type="dxa"/>
            <w:tcBorders>
              <w:left w:val="nil"/>
              <w:bottom w:val="single" w:sz="4" w:space="0" w:color="auto"/>
              <w:right w:val="nil"/>
            </w:tcBorders>
            <w:shd w:val="clear" w:color="auto" w:fill="auto"/>
            <w:noWrap/>
            <w:vAlign w:val="bottom"/>
            <w:hideMark/>
          </w:tcPr>
          <w:p w14:paraId="32DA7FA9" w14:textId="77777777" w:rsidR="00324072" w:rsidRPr="008574F5" w:rsidRDefault="00324072" w:rsidP="00324072">
            <w:pPr>
              <w:widowControl/>
              <w:autoSpaceDE/>
              <w:autoSpaceDN/>
              <w:rPr>
                <w:rFonts w:ascii="Times New Roman" w:eastAsia="Times New Roman" w:hAnsi="Times New Roman" w:cs="Times New Roman"/>
                <w:sz w:val="20"/>
                <w:szCs w:val="20"/>
                <w:lang w:eastAsia="tr-TR"/>
              </w:rPr>
            </w:pPr>
          </w:p>
        </w:tc>
        <w:tc>
          <w:tcPr>
            <w:tcW w:w="992" w:type="dxa"/>
            <w:tcBorders>
              <w:left w:val="nil"/>
              <w:bottom w:val="single" w:sz="4" w:space="0" w:color="auto"/>
              <w:right w:val="nil"/>
            </w:tcBorders>
            <w:shd w:val="clear" w:color="auto" w:fill="auto"/>
            <w:noWrap/>
            <w:vAlign w:val="bottom"/>
            <w:hideMark/>
          </w:tcPr>
          <w:p w14:paraId="03604CB7" w14:textId="77777777" w:rsidR="00324072" w:rsidRPr="008574F5" w:rsidRDefault="00324072" w:rsidP="00324072">
            <w:pPr>
              <w:widowControl/>
              <w:autoSpaceDE/>
              <w:autoSpaceDN/>
              <w:rPr>
                <w:rFonts w:ascii="Times New Roman" w:eastAsia="Times New Roman" w:hAnsi="Times New Roman" w:cs="Times New Roman"/>
                <w:sz w:val="20"/>
                <w:szCs w:val="20"/>
                <w:lang w:eastAsia="tr-TR"/>
              </w:rPr>
            </w:pPr>
          </w:p>
        </w:tc>
        <w:tc>
          <w:tcPr>
            <w:tcW w:w="709" w:type="dxa"/>
            <w:tcBorders>
              <w:left w:val="nil"/>
              <w:bottom w:val="single" w:sz="4" w:space="0" w:color="auto"/>
              <w:right w:val="nil"/>
            </w:tcBorders>
            <w:shd w:val="clear" w:color="auto" w:fill="auto"/>
            <w:noWrap/>
            <w:vAlign w:val="bottom"/>
            <w:hideMark/>
          </w:tcPr>
          <w:p w14:paraId="206BC58D" w14:textId="77777777" w:rsidR="00324072" w:rsidRPr="008574F5" w:rsidRDefault="00324072" w:rsidP="00324072">
            <w:pPr>
              <w:widowControl/>
              <w:autoSpaceDE/>
              <w:autoSpaceDN/>
              <w:rPr>
                <w:rFonts w:ascii="Times New Roman" w:eastAsia="Times New Roman" w:hAnsi="Times New Roman" w:cs="Times New Roman"/>
                <w:sz w:val="20"/>
                <w:szCs w:val="20"/>
                <w:lang w:eastAsia="tr-TR"/>
              </w:rPr>
            </w:pPr>
          </w:p>
        </w:tc>
        <w:tc>
          <w:tcPr>
            <w:tcW w:w="575" w:type="dxa"/>
            <w:tcBorders>
              <w:left w:val="nil"/>
              <w:bottom w:val="single" w:sz="4" w:space="0" w:color="auto"/>
              <w:right w:val="nil"/>
            </w:tcBorders>
            <w:shd w:val="clear" w:color="auto" w:fill="auto"/>
            <w:noWrap/>
            <w:vAlign w:val="bottom"/>
            <w:hideMark/>
          </w:tcPr>
          <w:p w14:paraId="6186671F" w14:textId="77777777" w:rsidR="00324072" w:rsidRPr="008574F5" w:rsidRDefault="00324072" w:rsidP="00324072">
            <w:pPr>
              <w:widowControl/>
              <w:autoSpaceDE/>
              <w:autoSpaceDN/>
              <w:rPr>
                <w:rFonts w:ascii="Times New Roman" w:eastAsia="Times New Roman" w:hAnsi="Times New Roman" w:cs="Times New Roman"/>
                <w:sz w:val="20"/>
                <w:szCs w:val="20"/>
                <w:lang w:eastAsia="tr-TR"/>
              </w:rPr>
            </w:pPr>
          </w:p>
        </w:tc>
        <w:tc>
          <w:tcPr>
            <w:tcW w:w="778" w:type="dxa"/>
            <w:tcBorders>
              <w:left w:val="nil"/>
              <w:bottom w:val="single" w:sz="4" w:space="0" w:color="auto"/>
              <w:right w:val="nil"/>
            </w:tcBorders>
            <w:shd w:val="clear" w:color="auto" w:fill="auto"/>
            <w:noWrap/>
            <w:vAlign w:val="bottom"/>
            <w:hideMark/>
          </w:tcPr>
          <w:p w14:paraId="7C2EF33D" w14:textId="77777777" w:rsidR="00324072" w:rsidRPr="008574F5" w:rsidRDefault="00324072" w:rsidP="00324072">
            <w:pPr>
              <w:widowControl/>
              <w:autoSpaceDE/>
              <w:autoSpaceDN/>
              <w:rPr>
                <w:rFonts w:ascii="Times New Roman" w:eastAsia="Times New Roman" w:hAnsi="Times New Roman" w:cs="Times New Roman"/>
                <w:sz w:val="20"/>
                <w:szCs w:val="20"/>
                <w:lang w:eastAsia="tr-TR"/>
              </w:rPr>
            </w:pPr>
          </w:p>
        </w:tc>
        <w:tc>
          <w:tcPr>
            <w:tcW w:w="627" w:type="dxa"/>
            <w:tcBorders>
              <w:left w:val="nil"/>
              <w:bottom w:val="single" w:sz="4" w:space="0" w:color="auto"/>
              <w:right w:val="nil"/>
            </w:tcBorders>
            <w:shd w:val="clear" w:color="auto" w:fill="auto"/>
            <w:noWrap/>
            <w:vAlign w:val="bottom"/>
            <w:hideMark/>
          </w:tcPr>
          <w:p w14:paraId="30366957" w14:textId="77777777" w:rsidR="00324072" w:rsidRPr="008574F5" w:rsidRDefault="00324072" w:rsidP="00324072">
            <w:pPr>
              <w:widowControl/>
              <w:autoSpaceDE/>
              <w:autoSpaceDN/>
              <w:rPr>
                <w:rFonts w:ascii="Times New Roman" w:eastAsia="Times New Roman" w:hAnsi="Times New Roman" w:cs="Times New Roman"/>
                <w:sz w:val="20"/>
                <w:szCs w:val="20"/>
                <w:lang w:eastAsia="tr-TR"/>
              </w:rPr>
            </w:pPr>
          </w:p>
        </w:tc>
        <w:tc>
          <w:tcPr>
            <w:tcW w:w="670" w:type="dxa"/>
            <w:tcBorders>
              <w:left w:val="nil"/>
              <w:bottom w:val="single" w:sz="4" w:space="0" w:color="auto"/>
            </w:tcBorders>
            <w:shd w:val="clear" w:color="auto" w:fill="auto"/>
            <w:noWrap/>
            <w:vAlign w:val="bottom"/>
            <w:hideMark/>
          </w:tcPr>
          <w:p w14:paraId="327403F3" w14:textId="77777777" w:rsidR="00324072" w:rsidRPr="008574F5" w:rsidRDefault="00324072" w:rsidP="00324072">
            <w:pPr>
              <w:widowControl/>
              <w:autoSpaceDE/>
              <w:autoSpaceDN/>
              <w:rPr>
                <w:rFonts w:ascii="Times New Roman" w:eastAsia="Times New Roman" w:hAnsi="Times New Roman" w:cs="Times New Roman"/>
                <w:sz w:val="20"/>
                <w:szCs w:val="20"/>
                <w:lang w:eastAsia="tr-TR"/>
              </w:rPr>
            </w:pPr>
          </w:p>
        </w:tc>
      </w:tr>
      <w:tr w:rsidR="00324072" w:rsidRPr="008574F5" w14:paraId="011DA9AA" w14:textId="77777777" w:rsidTr="00324072">
        <w:trPr>
          <w:trHeight w:val="282"/>
        </w:trPr>
        <w:tc>
          <w:tcPr>
            <w:tcW w:w="9459" w:type="dxa"/>
            <w:gridSpan w:val="9"/>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4BB886F1" w14:textId="77777777" w:rsidR="00324072" w:rsidRPr="00E57BA0" w:rsidRDefault="00324072" w:rsidP="00324072">
            <w:pPr>
              <w:widowControl/>
              <w:autoSpaceDE/>
              <w:autoSpaceDN/>
              <w:jc w:val="center"/>
              <w:rPr>
                <w:rFonts w:asciiTheme="majorHAnsi" w:eastAsia="Times New Roman" w:hAnsiTheme="majorHAnsi" w:cs="Calibri"/>
                <w:b/>
                <w:bCs/>
                <w:color w:val="000000"/>
                <w:sz w:val="28"/>
                <w:szCs w:val="28"/>
                <w:lang w:eastAsia="tr-TR"/>
              </w:rPr>
            </w:pPr>
            <w:r w:rsidRPr="00E57BA0">
              <w:rPr>
                <w:rFonts w:asciiTheme="majorHAnsi" w:eastAsia="Times New Roman" w:hAnsiTheme="majorHAnsi" w:cs="Calibri"/>
                <w:b/>
                <w:bCs/>
                <w:color w:val="000000"/>
                <w:sz w:val="28"/>
                <w:szCs w:val="28"/>
                <w:lang w:eastAsia="tr-TR"/>
              </w:rPr>
              <w:t>TEMA: Kurumsal Kapasite</w:t>
            </w:r>
          </w:p>
        </w:tc>
      </w:tr>
      <w:tr w:rsidR="00324072" w:rsidRPr="008574F5" w14:paraId="42617D93" w14:textId="77777777" w:rsidTr="00324072">
        <w:trPr>
          <w:trHeight w:val="269"/>
        </w:trPr>
        <w:tc>
          <w:tcPr>
            <w:tcW w:w="191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A0297A0" w14:textId="77777777" w:rsidR="00324072" w:rsidRPr="0068040A" w:rsidRDefault="00324072" w:rsidP="00324072">
            <w:pPr>
              <w:widowControl/>
              <w:autoSpaceDE/>
              <w:autoSpaceDN/>
              <w:jc w:val="center"/>
              <w:rPr>
                <w:rFonts w:ascii="Calibri" w:eastAsia="Times New Roman" w:hAnsi="Calibri" w:cs="Calibri"/>
                <w:b/>
                <w:bCs/>
                <w:color w:val="000000"/>
                <w:sz w:val="20"/>
                <w:szCs w:val="20"/>
                <w:lang w:eastAsia="tr-TR"/>
              </w:rPr>
            </w:pPr>
            <w:r w:rsidRPr="0068040A">
              <w:rPr>
                <w:rFonts w:ascii="Calibri" w:eastAsia="Times New Roman" w:hAnsi="Calibri" w:cs="Calibri"/>
                <w:b/>
                <w:bCs/>
                <w:color w:val="000000"/>
                <w:sz w:val="20"/>
                <w:szCs w:val="20"/>
                <w:lang w:eastAsia="tr-TR"/>
              </w:rPr>
              <w:t>Amaç</w:t>
            </w:r>
          </w:p>
        </w:tc>
        <w:tc>
          <w:tcPr>
            <w:tcW w:w="7544" w:type="dxa"/>
            <w:gridSpan w:val="8"/>
            <w:tcBorders>
              <w:top w:val="single" w:sz="4" w:space="0" w:color="auto"/>
              <w:left w:val="nil"/>
              <w:bottom w:val="single" w:sz="4" w:space="0" w:color="auto"/>
              <w:right w:val="single" w:sz="4" w:space="0" w:color="auto"/>
            </w:tcBorders>
            <w:shd w:val="clear" w:color="auto" w:fill="EAF1DD" w:themeFill="accent3" w:themeFillTint="33"/>
            <w:hideMark/>
          </w:tcPr>
          <w:p w14:paraId="007FD02A" w14:textId="77777777" w:rsidR="00324072" w:rsidRPr="008574F5" w:rsidRDefault="00324072" w:rsidP="00324072">
            <w:pPr>
              <w:widowControl/>
              <w:autoSpaceDE/>
              <w:autoSpaceDN/>
              <w:rPr>
                <w:rFonts w:ascii="Calibri" w:eastAsia="Times New Roman" w:hAnsi="Calibri" w:cs="Calibri"/>
                <w:color w:val="000000"/>
                <w:sz w:val="20"/>
                <w:szCs w:val="20"/>
                <w:lang w:eastAsia="tr-TR"/>
              </w:rPr>
            </w:pPr>
            <w:r>
              <w:rPr>
                <w:rFonts w:ascii="Calibri" w:eastAsia="Times New Roman" w:hAnsi="Calibri" w:cs="Calibri"/>
                <w:b/>
                <w:color w:val="000000"/>
                <w:sz w:val="20"/>
                <w:szCs w:val="20"/>
                <w:lang w:eastAsia="tr-TR"/>
              </w:rPr>
              <w:t>A.4</w:t>
            </w:r>
            <w:r w:rsidRPr="008574F5">
              <w:rPr>
                <w:rFonts w:ascii="Calibri" w:eastAsia="Times New Roman" w:hAnsi="Calibri" w:cs="Calibri"/>
                <w:color w:val="000000"/>
                <w:sz w:val="20"/>
                <w:szCs w:val="20"/>
                <w:lang w:eastAsia="tr-TR"/>
              </w:rPr>
              <w:t xml:space="preserve"> Eğitim ortamlarının fiziki imkânları geliştirilecektir.</w:t>
            </w:r>
          </w:p>
        </w:tc>
      </w:tr>
      <w:tr w:rsidR="00324072" w:rsidRPr="008574F5" w14:paraId="5CFFF30D" w14:textId="77777777" w:rsidTr="00324072">
        <w:trPr>
          <w:trHeight w:val="269"/>
        </w:trPr>
        <w:tc>
          <w:tcPr>
            <w:tcW w:w="191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11B5196" w14:textId="77777777" w:rsidR="00324072" w:rsidRPr="0068040A" w:rsidRDefault="00324072" w:rsidP="00324072">
            <w:pPr>
              <w:widowControl/>
              <w:autoSpaceDE/>
              <w:autoSpaceDN/>
              <w:jc w:val="center"/>
              <w:rPr>
                <w:rFonts w:ascii="Calibri" w:eastAsia="Times New Roman" w:hAnsi="Calibri" w:cs="Calibri"/>
                <w:b/>
                <w:bCs/>
                <w:color w:val="000000"/>
                <w:sz w:val="20"/>
                <w:szCs w:val="20"/>
                <w:lang w:eastAsia="tr-TR"/>
              </w:rPr>
            </w:pPr>
            <w:r w:rsidRPr="0068040A">
              <w:rPr>
                <w:rFonts w:ascii="Calibri" w:eastAsia="Times New Roman" w:hAnsi="Calibri" w:cs="Calibri"/>
                <w:b/>
                <w:bCs/>
                <w:color w:val="000000"/>
                <w:sz w:val="20"/>
                <w:szCs w:val="20"/>
                <w:lang w:eastAsia="tr-TR"/>
              </w:rPr>
              <w:t>Hedef</w:t>
            </w:r>
          </w:p>
        </w:tc>
        <w:tc>
          <w:tcPr>
            <w:tcW w:w="7544" w:type="dxa"/>
            <w:gridSpan w:val="8"/>
            <w:tcBorders>
              <w:top w:val="single" w:sz="4" w:space="0" w:color="auto"/>
              <w:left w:val="nil"/>
              <w:bottom w:val="single" w:sz="4" w:space="0" w:color="auto"/>
              <w:right w:val="single" w:sz="4" w:space="0" w:color="auto"/>
            </w:tcBorders>
            <w:shd w:val="clear" w:color="auto" w:fill="EAF1DD" w:themeFill="accent3" w:themeFillTint="33"/>
            <w:hideMark/>
          </w:tcPr>
          <w:p w14:paraId="0015BCFD" w14:textId="77777777" w:rsidR="00324072" w:rsidRPr="008574F5" w:rsidRDefault="00324072" w:rsidP="00324072">
            <w:pPr>
              <w:widowControl/>
              <w:autoSpaceDE/>
              <w:autoSpaceDN/>
              <w:rPr>
                <w:rFonts w:ascii="Calibri" w:eastAsia="Times New Roman" w:hAnsi="Calibri" w:cs="Calibri"/>
                <w:color w:val="000000"/>
                <w:sz w:val="20"/>
                <w:szCs w:val="20"/>
                <w:lang w:eastAsia="tr-TR"/>
              </w:rPr>
            </w:pPr>
            <w:r>
              <w:rPr>
                <w:rFonts w:ascii="Calibri" w:eastAsia="Times New Roman" w:hAnsi="Calibri" w:cs="Calibri"/>
                <w:b/>
                <w:color w:val="000000"/>
                <w:sz w:val="20"/>
                <w:szCs w:val="20"/>
                <w:lang w:eastAsia="tr-TR"/>
              </w:rPr>
              <w:t>H.4</w:t>
            </w:r>
            <w:r w:rsidRPr="0068040A">
              <w:rPr>
                <w:rFonts w:ascii="Calibri" w:eastAsia="Times New Roman" w:hAnsi="Calibri" w:cs="Calibri"/>
                <w:b/>
                <w:color w:val="000000"/>
                <w:sz w:val="20"/>
                <w:szCs w:val="20"/>
                <w:lang w:eastAsia="tr-TR"/>
              </w:rPr>
              <w:t>.1</w:t>
            </w:r>
            <w:r w:rsidRPr="008574F5">
              <w:rPr>
                <w:rFonts w:ascii="Calibri" w:eastAsia="Times New Roman" w:hAnsi="Calibri" w:cs="Calibri"/>
                <w:color w:val="000000"/>
                <w:sz w:val="20"/>
                <w:szCs w:val="20"/>
                <w:lang w:eastAsia="tr-TR"/>
              </w:rPr>
              <w:t>Temel eğitimde okulların niteliğini arttıracak uygulama ve çalışmalara yer verilecektir.</w:t>
            </w:r>
          </w:p>
        </w:tc>
      </w:tr>
      <w:tr w:rsidR="00324072" w:rsidRPr="008574F5" w14:paraId="437DB0B0" w14:textId="77777777" w:rsidTr="00324072">
        <w:trPr>
          <w:trHeight w:val="914"/>
        </w:trPr>
        <w:tc>
          <w:tcPr>
            <w:tcW w:w="1915" w:type="dxa"/>
            <w:vMerge w:val="restart"/>
            <w:tcBorders>
              <w:top w:val="single" w:sz="4" w:space="0" w:color="auto"/>
              <w:left w:val="single" w:sz="4" w:space="0" w:color="auto"/>
              <w:right w:val="single" w:sz="4" w:space="0" w:color="auto"/>
            </w:tcBorders>
            <w:shd w:val="clear" w:color="auto" w:fill="C2D69B" w:themeFill="accent3" w:themeFillTint="99"/>
            <w:vAlign w:val="center"/>
            <w:hideMark/>
          </w:tcPr>
          <w:p w14:paraId="621C1BF4" w14:textId="77777777" w:rsidR="00324072" w:rsidRPr="0068040A" w:rsidRDefault="00324072" w:rsidP="00324072">
            <w:pPr>
              <w:widowControl/>
              <w:autoSpaceDE/>
              <w:autoSpaceDN/>
              <w:jc w:val="center"/>
              <w:rPr>
                <w:rFonts w:ascii="Calibri" w:eastAsia="Times New Roman" w:hAnsi="Calibri" w:cs="Calibri"/>
                <w:b/>
                <w:bCs/>
                <w:color w:val="000000"/>
                <w:sz w:val="20"/>
                <w:szCs w:val="20"/>
                <w:lang w:eastAsia="tr-TR"/>
              </w:rPr>
            </w:pPr>
            <w:r w:rsidRPr="0068040A">
              <w:rPr>
                <w:rFonts w:ascii="Calibri" w:eastAsia="Times New Roman" w:hAnsi="Calibri" w:cs="Calibri"/>
                <w:b/>
                <w:bCs/>
                <w:color w:val="000000"/>
                <w:sz w:val="20"/>
                <w:szCs w:val="20"/>
                <w:lang w:eastAsia="tr-TR"/>
              </w:rPr>
              <w:t>Performans Göstergeleri</w:t>
            </w:r>
          </w:p>
        </w:tc>
        <w:tc>
          <w:tcPr>
            <w:tcW w:w="234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6B694C22" w14:textId="77777777" w:rsidR="00324072" w:rsidRPr="0068040A" w:rsidRDefault="00324072" w:rsidP="00324072">
            <w:pPr>
              <w:widowControl/>
              <w:autoSpaceDE/>
              <w:autoSpaceDN/>
              <w:jc w:val="center"/>
              <w:rPr>
                <w:rFonts w:ascii="Calibri" w:eastAsia="Times New Roman" w:hAnsi="Calibri" w:cs="Calibri"/>
                <w:b/>
                <w:color w:val="000000"/>
                <w:sz w:val="20"/>
                <w:szCs w:val="20"/>
                <w:lang w:eastAsia="tr-TR"/>
              </w:rPr>
            </w:pPr>
            <w:r w:rsidRPr="0068040A">
              <w:rPr>
                <w:rFonts w:ascii="Calibri" w:eastAsia="Times New Roman" w:hAnsi="Calibri" w:cs="Calibri"/>
                <w:b/>
                <w:color w:val="000000"/>
                <w:sz w:val="20"/>
                <w:szCs w:val="20"/>
                <w:lang w:eastAsia="tr-TR"/>
              </w:rPr>
              <w:t>Performans</w:t>
            </w:r>
            <w:r>
              <w:rPr>
                <w:rFonts w:ascii="Calibri" w:eastAsia="Times New Roman" w:hAnsi="Calibri" w:cs="Calibri"/>
                <w:b/>
                <w:color w:val="000000"/>
                <w:sz w:val="20"/>
                <w:szCs w:val="20"/>
                <w:lang w:eastAsia="tr-TR"/>
              </w:rPr>
              <w:t xml:space="preserve"> </w:t>
            </w:r>
            <w:r w:rsidRPr="0068040A">
              <w:rPr>
                <w:rFonts w:ascii="Calibri" w:eastAsia="Times New Roman" w:hAnsi="Calibri" w:cs="Calibri"/>
                <w:b/>
                <w:color w:val="000000"/>
                <w:sz w:val="20"/>
                <w:szCs w:val="20"/>
                <w:lang w:eastAsia="tr-TR"/>
              </w:rPr>
              <w:t>Göstergeleri</w:t>
            </w:r>
          </w:p>
        </w:tc>
        <w:tc>
          <w:tcPr>
            <w:tcW w:w="850"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419AB527" w14:textId="77777777" w:rsidR="00324072" w:rsidRPr="0068040A" w:rsidRDefault="00324072" w:rsidP="00324072">
            <w:pPr>
              <w:widowControl/>
              <w:autoSpaceDE/>
              <w:autoSpaceDN/>
              <w:jc w:val="center"/>
              <w:rPr>
                <w:rFonts w:ascii="Times New Roman" w:eastAsia="Times New Roman" w:hAnsi="Times New Roman" w:cs="Times New Roman"/>
                <w:b/>
                <w:color w:val="000000"/>
                <w:sz w:val="20"/>
                <w:szCs w:val="20"/>
                <w:lang w:eastAsia="tr-TR"/>
              </w:rPr>
            </w:pPr>
            <w:r w:rsidRPr="0068040A">
              <w:rPr>
                <w:rFonts w:ascii="Times New Roman" w:eastAsia="Times New Roman" w:hAnsi="Times New Roman" w:cs="Times New Roman"/>
                <w:b/>
                <w:color w:val="000000"/>
                <w:sz w:val="20"/>
                <w:szCs w:val="20"/>
                <w:lang w:eastAsia="tr-TR"/>
              </w:rPr>
              <w:t>Hedefe Etkisi (%)</w:t>
            </w:r>
          </w:p>
        </w:tc>
        <w:tc>
          <w:tcPr>
            <w:tcW w:w="992"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67247C4C" w14:textId="77777777" w:rsidR="00324072" w:rsidRPr="0068040A" w:rsidRDefault="00324072" w:rsidP="00324072">
            <w:pPr>
              <w:widowControl/>
              <w:autoSpaceDE/>
              <w:autoSpaceDN/>
              <w:jc w:val="center"/>
              <w:rPr>
                <w:rFonts w:ascii="Times New Roman" w:eastAsia="Times New Roman" w:hAnsi="Times New Roman" w:cs="Times New Roman"/>
                <w:b/>
                <w:color w:val="000000"/>
                <w:sz w:val="20"/>
                <w:szCs w:val="20"/>
                <w:lang w:eastAsia="tr-TR"/>
              </w:rPr>
            </w:pPr>
            <w:r w:rsidRPr="0068040A">
              <w:rPr>
                <w:rFonts w:ascii="Times New Roman" w:eastAsia="Times New Roman" w:hAnsi="Times New Roman" w:cs="Times New Roman"/>
                <w:b/>
                <w:color w:val="000000"/>
                <w:sz w:val="20"/>
                <w:szCs w:val="20"/>
                <w:lang w:eastAsia="tr-TR"/>
              </w:rPr>
              <w:t>Plan Dönemi Başlangıç Değeri</w:t>
            </w:r>
          </w:p>
        </w:tc>
        <w:tc>
          <w:tcPr>
            <w:tcW w:w="709"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7DC1555C" w14:textId="77777777" w:rsidR="00324072" w:rsidRPr="0068040A" w:rsidRDefault="00324072" w:rsidP="00324072">
            <w:pPr>
              <w:widowControl/>
              <w:autoSpaceDE/>
              <w:autoSpaceDN/>
              <w:jc w:val="center"/>
              <w:rPr>
                <w:rFonts w:ascii="Times New Roman" w:eastAsia="Times New Roman" w:hAnsi="Times New Roman" w:cs="Times New Roman"/>
                <w:b/>
                <w:color w:val="000000"/>
                <w:sz w:val="20"/>
                <w:szCs w:val="20"/>
                <w:lang w:eastAsia="tr-TR"/>
              </w:rPr>
            </w:pPr>
            <w:r w:rsidRPr="0068040A">
              <w:rPr>
                <w:rFonts w:ascii="Times New Roman" w:eastAsia="Times New Roman" w:hAnsi="Times New Roman" w:cs="Times New Roman"/>
                <w:b/>
                <w:color w:val="000000"/>
                <w:sz w:val="20"/>
                <w:szCs w:val="20"/>
                <w:lang w:eastAsia="tr-TR"/>
              </w:rPr>
              <w:t>2024</w:t>
            </w:r>
          </w:p>
        </w:tc>
        <w:tc>
          <w:tcPr>
            <w:tcW w:w="575"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7CF49DE2" w14:textId="77777777" w:rsidR="00324072" w:rsidRPr="0068040A" w:rsidRDefault="00324072" w:rsidP="00324072">
            <w:pPr>
              <w:widowControl/>
              <w:autoSpaceDE/>
              <w:autoSpaceDN/>
              <w:jc w:val="center"/>
              <w:rPr>
                <w:rFonts w:ascii="Times New Roman" w:eastAsia="Times New Roman" w:hAnsi="Times New Roman" w:cs="Times New Roman"/>
                <w:b/>
                <w:color w:val="000000"/>
                <w:sz w:val="20"/>
                <w:szCs w:val="20"/>
                <w:lang w:eastAsia="tr-TR"/>
              </w:rPr>
            </w:pPr>
            <w:r w:rsidRPr="0068040A">
              <w:rPr>
                <w:rFonts w:ascii="Times New Roman" w:eastAsia="Times New Roman" w:hAnsi="Times New Roman" w:cs="Times New Roman"/>
                <w:b/>
                <w:color w:val="000000"/>
                <w:sz w:val="20"/>
                <w:szCs w:val="20"/>
                <w:lang w:eastAsia="tr-TR"/>
              </w:rPr>
              <w:t>2025</w:t>
            </w:r>
          </w:p>
        </w:tc>
        <w:tc>
          <w:tcPr>
            <w:tcW w:w="778"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4F59E3DB" w14:textId="77777777" w:rsidR="00324072" w:rsidRPr="0068040A" w:rsidRDefault="00324072" w:rsidP="00324072">
            <w:pPr>
              <w:widowControl/>
              <w:autoSpaceDE/>
              <w:autoSpaceDN/>
              <w:jc w:val="center"/>
              <w:rPr>
                <w:rFonts w:ascii="Times New Roman" w:eastAsia="Times New Roman" w:hAnsi="Times New Roman" w:cs="Times New Roman"/>
                <w:b/>
                <w:color w:val="000000"/>
                <w:sz w:val="20"/>
                <w:szCs w:val="20"/>
                <w:lang w:eastAsia="tr-TR"/>
              </w:rPr>
            </w:pPr>
            <w:r w:rsidRPr="0068040A">
              <w:rPr>
                <w:rFonts w:ascii="Times New Roman" w:eastAsia="Times New Roman" w:hAnsi="Times New Roman" w:cs="Times New Roman"/>
                <w:b/>
                <w:color w:val="000000"/>
                <w:sz w:val="20"/>
                <w:szCs w:val="20"/>
                <w:lang w:eastAsia="tr-TR"/>
              </w:rPr>
              <w:t>2026</w:t>
            </w:r>
          </w:p>
        </w:tc>
        <w:tc>
          <w:tcPr>
            <w:tcW w:w="627"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46873308" w14:textId="77777777" w:rsidR="00324072" w:rsidRPr="0068040A" w:rsidRDefault="00324072" w:rsidP="00324072">
            <w:pPr>
              <w:widowControl/>
              <w:autoSpaceDE/>
              <w:autoSpaceDN/>
              <w:jc w:val="center"/>
              <w:rPr>
                <w:rFonts w:ascii="Times New Roman" w:eastAsia="Times New Roman" w:hAnsi="Times New Roman" w:cs="Times New Roman"/>
                <w:b/>
                <w:color w:val="000000"/>
                <w:sz w:val="20"/>
                <w:szCs w:val="20"/>
                <w:lang w:eastAsia="tr-TR"/>
              </w:rPr>
            </w:pPr>
            <w:r w:rsidRPr="0068040A">
              <w:rPr>
                <w:rFonts w:ascii="Times New Roman" w:eastAsia="Times New Roman" w:hAnsi="Times New Roman" w:cs="Times New Roman"/>
                <w:b/>
                <w:color w:val="000000"/>
                <w:sz w:val="20"/>
                <w:szCs w:val="20"/>
                <w:lang w:eastAsia="tr-TR"/>
              </w:rPr>
              <w:t>2027</w:t>
            </w:r>
          </w:p>
        </w:tc>
        <w:tc>
          <w:tcPr>
            <w:tcW w:w="670"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4BBD9804" w14:textId="77777777" w:rsidR="00324072" w:rsidRPr="0068040A" w:rsidRDefault="00324072" w:rsidP="00324072">
            <w:pPr>
              <w:widowControl/>
              <w:autoSpaceDE/>
              <w:autoSpaceDN/>
              <w:jc w:val="center"/>
              <w:rPr>
                <w:rFonts w:ascii="Times New Roman" w:eastAsia="Times New Roman" w:hAnsi="Times New Roman" w:cs="Times New Roman"/>
                <w:b/>
                <w:color w:val="000000"/>
                <w:sz w:val="20"/>
                <w:szCs w:val="20"/>
                <w:lang w:eastAsia="tr-TR"/>
              </w:rPr>
            </w:pPr>
            <w:r w:rsidRPr="0068040A">
              <w:rPr>
                <w:rFonts w:ascii="Times New Roman" w:eastAsia="Times New Roman" w:hAnsi="Times New Roman" w:cs="Times New Roman"/>
                <w:b/>
                <w:color w:val="000000"/>
                <w:sz w:val="20"/>
                <w:szCs w:val="20"/>
                <w:lang w:eastAsia="tr-TR"/>
              </w:rPr>
              <w:t>2028</w:t>
            </w:r>
          </w:p>
        </w:tc>
      </w:tr>
      <w:tr w:rsidR="00324072" w:rsidRPr="008574F5" w14:paraId="7BBEA959" w14:textId="77777777" w:rsidTr="00324072">
        <w:trPr>
          <w:trHeight w:val="457"/>
        </w:trPr>
        <w:tc>
          <w:tcPr>
            <w:tcW w:w="1915" w:type="dxa"/>
            <w:vMerge/>
            <w:tcBorders>
              <w:left w:val="single" w:sz="4" w:space="0" w:color="auto"/>
              <w:right w:val="single" w:sz="4" w:space="0" w:color="auto"/>
            </w:tcBorders>
            <w:shd w:val="clear" w:color="auto" w:fill="C2D69B" w:themeFill="accent3" w:themeFillTint="99"/>
            <w:vAlign w:val="center"/>
            <w:hideMark/>
          </w:tcPr>
          <w:p w14:paraId="47F0249B" w14:textId="77777777" w:rsidR="00324072" w:rsidRPr="0068040A" w:rsidRDefault="00324072" w:rsidP="00324072">
            <w:pPr>
              <w:widowControl/>
              <w:autoSpaceDE/>
              <w:autoSpaceDN/>
              <w:jc w:val="center"/>
              <w:rPr>
                <w:rFonts w:ascii="Calibri" w:eastAsia="Times New Roman" w:hAnsi="Calibri" w:cs="Calibri"/>
                <w:b/>
                <w:bCs/>
                <w:color w:val="000000"/>
                <w:sz w:val="20"/>
                <w:szCs w:val="20"/>
                <w:lang w:eastAsia="tr-TR"/>
              </w:rPr>
            </w:pPr>
          </w:p>
        </w:tc>
        <w:tc>
          <w:tcPr>
            <w:tcW w:w="2343" w:type="dxa"/>
            <w:tcBorders>
              <w:top w:val="single" w:sz="4" w:space="0" w:color="auto"/>
              <w:left w:val="nil"/>
              <w:bottom w:val="single" w:sz="4" w:space="0" w:color="auto"/>
              <w:right w:val="single" w:sz="4" w:space="0" w:color="auto"/>
            </w:tcBorders>
            <w:shd w:val="clear" w:color="000000" w:fill="FFFFFF"/>
            <w:vAlign w:val="center"/>
            <w:hideMark/>
          </w:tcPr>
          <w:p w14:paraId="62B931E3" w14:textId="77777777" w:rsidR="00324072" w:rsidRPr="008574F5" w:rsidRDefault="00324072" w:rsidP="00324072">
            <w:pPr>
              <w:widowControl/>
              <w:autoSpaceDE/>
              <w:autoSpaceDN/>
              <w:rPr>
                <w:rFonts w:ascii="Calibri" w:eastAsia="Times New Roman" w:hAnsi="Calibri" w:cs="Calibri"/>
                <w:color w:val="000000"/>
                <w:sz w:val="20"/>
                <w:szCs w:val="20"/>
                <w:lang w:eastAsia="tr-TR"/>
              </w:rPr>
            </w:pPr>
            <w:r>
              <w:rPr>
                <w:rFonts w:ascii="Calibri" w:eastAsia="Times New Roman" w:hAnsi="Calibri" w:cs="Calibri"/>
                <w:b/>
                <w:color w:val="000000"/>
                <w:sz w:val="20"/>
                <w:szCs w:val="20"/>
                <w:lang w:eastAsia="tr-TR"/>
              </w:rPr>
              <w:t>PG-4</w:t>
            </w:r>
            <w:r w:rsidRPr="0068040A">
              <w:rPr>
                <w:rFonts w:ascii="Calibri" w:eastAsia="Times New Roman" w:hAnsi="Calibri" w:cs="Calibri"/>
                <w:b/>
                <w:color w:val="000000"/>
                <w:sz w:val="20"/>
                <w:szCs w:val="20"/>
                <w:lang w:eastAsia="tr-TR"/>
              </w:rPr>
              <w:t>.1.1</w:t>
            </w:r>
            <w:r w:rsidRPr="008574F5">
              <w:rPr>
                <w:rFonts w:ascii="Calibri" w:eastAsia="Times New Roman" w:hAnsi="Calibri" w:cs="Calibri"/>
                <w:color w:val="000000"/>
                <w:sz w:val="20"/>
                <w:szCs w:val="20"/>
                <w:lang w:eastAsia="tr-TR"/>
              </w:rPr>
              <w:t xml:space="preserve"> Atık yönetimi sistemi kurulan okul sayısı</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75BBBAA9" w14:textId="77777777" w:rsidR="00324072" w:rsidRPr="008574F5" w:rsidRDefault="00324072" w:rsidP="00324072">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DF4E67F" w14:textId="77777777" w:rsidR="00324072" w:rsidRPr="008574F5" w:rsidRDefault="00324072" w:rsidP="00324072">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73B6EC6" w14:textId="77777777" w:rsidR="00324072" w:rsidRPr="008574F5" w:rsidRDefault="00324072" w:rsidP="00324072">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575" w:type="dxa"/>
            <w:tcBorders>
              <w:top w:val="single" w:sz="4" w:space="0" w:color="auto"/>
              <w:left w:val="nil"/>
              <w:bottom w:val="single" w:sz="4" w:space="0" w:color="auto"/>
              <w:right w:val="single" w:sz="4" w:space="0" w:color="auto"/>
            </w:tcBorders>
            <w:shd w:val="clear" w:color="000000" w:fill="FFFFFF"/>
            <w:vAlign w:val="center"/>
            <w:hideMark/>
          </w:tcPr>
          <w:p w14:paraId="3E159D90" w14:textId="77777777" w:rsidR="00324072" w:rsidRPr="008574F5" w:rsidRDefault="00324072" w:rsidP="00324072">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778" w:type="dxa"/>
            <w:tcBorders>
              <w:top w:val="single" w:sz="4" w:space="0" w:color="auto"/>
              <w:left w:val="nil"/>
              <w:bottom w:val="single" w:sz="4" w:space="0" w:color="auto"/>
              <w:right w:val="single" w:sz="4" w:space="0" w:color="auto"/>
            </w:tcBorders>
            <w:shd w:val="clear" w:color="000000" w:fill="FFFFFF"/>
            <w:vAlign w:val="center"/>
            <w:hideMark/>
          </w:tcPr>
          <w:p w14:paraId="5E4A6C10" w14:textId="77777777" w:rsidR="00324072" w:rsidRPr="008574F5" w:rsidRDefault="00324072" w:rsidP="00324072">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627" w:type="dxa"/>
            <w:tcBorders>
              <w:top w:val="single" w:sz="4" w:space="0" w:color="auto"/>
              <w:left w:val="nil"/>
              <w:bottom w:val="single" w:sz="4" w:space="0" w:color="auto"/>
              <w:right w:val="single" w:sz="4" w:space="0" w:color="auto"/>
            </w:tcBorders>
            <w:shd w:val="clear" w:color="000000" w:fill="FFFFFF"/>
            <w:vAlign w:val="center"/>
            <w:hideMark/>
          </w:tcPr>
          <w:p w14:paraId="682077FA" w14:textId="77777777" w:rsidR="00324072" w:rsidRPr="008574F5" w:rsidRDefault="00324072" w:rsidP="00324072">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40A7ADAD" w14:textId="77777777" w:rsidR="00324072" w:rsidRPr="008574F5" w:rsidRDefault="00324072" w:rsidP="00324072">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r>
      <w:tr w:rsidR="00324072" w:rsidRPr="008574F5" w14:paraId="0926797D" w14:textId="77777777" w:rsidTr="00324072">
        <w:trPr>
          <w:trHeight w:val="686"/>
        </w:trPr>
        <w:tc>
          <w:tcPr>
            <w:tcW w:w="1915" w:type="dxa"/>
            <w:vMerge/>
            <w:tcBorders>
              <w:left w:val="single" w:sz="4" w:space="0" w:color="auto"/>
              <w:right w:val="single" w:sz="4" w:space="0" w:color="auto"/>
            </w:tcBorders>
            <w:shd w:val="clear" w:color="auto" w:fill="C2D69B" w:themeFill="accent3" w:themeFillTint="99"/>
            <w:vAlign w:val="center"/>
            <w:hideMark/>
          </w:tcPr>
          <w:p w14:paraId="5C73C3ED" w14:textId="77777777" w:rsidR="00324072" w:rsidRPr="0068040A" w:rsidRDefault="00324072" w:rsidP="00324072">
            <w:pPr>
              <w:widowControl/>
              <w:autoSpaceDE/>
              <w:autoSpaceDN/>
              <w:jc w:val="center"/>
              <w:rPr>
                <w:rFonts w:ascii="Calibri" w:eastAsia="Times New Roman" w:hAnsi="Calibri" w:cs="Calibri"/>
                <w:b/>
                <w:bCs/>
                <w:color w:val="000000"/>
                <w:sz w:val="20"/>
                <w:szCs w:val="20"/>
                <w:lang w:eastAsia="tr-TR"/>
              </w:rPr>
            </w:pPr>
          </w:p>
        </w:tc>
        <w:tc>
          <w:tcPr>
            <w:tcW w:w="2343" w:type="dxa"/>
            <w:tcBorders>
              <w:top w:val="single" w:sz="4" w:space="0" w:color="auto"/>
              <w:left w:val="nil"/>
              <w:bottom w:val="single" w:sz="4" w:space="0" w:color="auto"/>
              <w:right w:val="single" w:sz="4" w:space="0" w:color="auto"/>
            </w:tcBorders>
            <w:shd w:val="clear" w:color="000000" w:fill="FFFFFF"/>
            <w:vAlign w:val="center"/>
            <w:hideMark/>
          </w:tcPr>
          <w:p w14:paraId="60303A08" w14:textId="77777777" w:rsidR="00324072" w:rsidRPr="008574F5" w:rsidRDefault="00324072" w:rsidP="00324072">
            <w:pPr>
              <w:widowControl/>
              <w:autoSpaceDE/>
              <w:autoSpaceDN/>
              <w:rPr>
                <w:rFonts w:ascii="Calibri" w:eastAsia="Times New Roman" w:hAnsi="Calibri" w:cs="Calibri"/>
                <w:color w:val="000000"/>
                <w:sz w:val="20"/>
                <w:szCs w:val="20"/>
                <w:lang w:eastAsia="tr-TR"/>
              </w:rPr>
            </w:pPr>
            <w:r>
              <w:rPr>
                <w:rFonts w:ascii="Calibri" w:eastAsia="Times New Roman" w:hAnsi="Calibri" w:cs="Calibri"/>
                <w:b/>
                <w:color w:val="000000"/>
                <w:sz w:val="20"/>
                <w:szCs w:val="20"/>
                <w:lang w:eastAsia="tr-TR"/>
              </w:rPr>
              <w:t>PG-4</w:t>
            </w:r>
            <w:r w:rsidRPr="0068040A">
              <w:rPr>
                <w:rFonts w:ascii="Calibri" w:eastAsia="Times New Roman" w:hAnsi="Calibri" w:cs="Calibri"/>
                <w:b/>
                <w:color w:val="000000"/>
                <w:sz w:val="20"/>
                <w:szCs w:val="20"/>
                <w:lang w:eastAsia="tr-TR"/>
              </w:rPr>
              <w:t>.1.2</w:t>
            </w:r>
            <w:r w:rsidRPr="008574F5">
              <w:rPr>
                <w:rFonts w:ascii="Calibri" w:eastAsia="Times New Roman" w:hAnsi="Calibri" w:cs="Calibri"/>
                <w:color w:val="000000"/>
                <w:sz w:val="20"/>
                <w:szCs w:val="20"/>
                <w:lang w:eastAsia="tr-TR"/>
              </w:rPr>
              <w:t xml:space="preserve"> Okulum Temiz Belgelendirme Sistemi kurulan okul/kurum sayısı</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52F2411" w14:textId="77777777" w:rsidR="00324072" w:rsidRPr="008574F5" w:rsidRDefault="00324072" w:rsidP="00324072">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6C876DE0" w14:textId="77777777" w:rsidR="00324072" w:rsidRPr="008574F5" w:rsidRDefault="00324072" w:rsidP="00324072">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28F1214" w14:textId="77777777" w:rsidR="00324072" w:rsidRPr="008574F5" w:rsidRDefault="00324072" w:rsidP="00324072">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575" w:type="dxa"/>
            <w:tcBorders>
              <w:top w:val="single" w:sz="4" w:space="0" w:color="auto"/>
              <w:left w:val="nil"/>
              <w:bottom w:val="single" w:sz="4" w:space="0" w:color="auto"/>
              <w:right w:val="single" w:sz="4" w:space="0" w:color="auto"/>
            </w:tcBorders>
            <w:shd w:val="clear" w:color="000000" w:fill="FFFFFF"/>
            <w:vAlign w:val="center"/>
            <w:hideMark/>
          </w:tcPr>
          <w:p w14:paraId="65B54BBA" w14:textId="77777777" w:rsidR="00324072" w:rsidRPr="008574F5" w:rsidRDefault="00324072" w:rsidP="00324072">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778" w:type="dxa"/>
            <w:tcBorders>
              <w:top w:val="single" w:sz="4" w:space="0" w:color="auto"/>
              <w:left w:val="nil"/>
              <w:bottom w:val="single" w:sz="4" w:space="0" w:color="auto"/>
              <w:right w:val="single" w:sz="4" w:space="0" w:color="auto"/>
            </w:tcBorders>
            <w:shd w:val="clear" w:color="000000" w:fill="FFFFFF"/>
            <w:vAlign w:val="center"/>
            <w:hideMark/>
          </w:tcPr>
          <w:p w14:paraId="7726FCD4" w14:textId="77777777" w:rsidR="00324072" w:rsidRPr="008574F5" w:rsidRDefault="00324072" w:rsidP="00324072">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627" w:type="dxa"/>
            <w:tcBorders>
              <w:top w:val="single" w:sz="4" w:space="0" w:color="auto"/>
              <w:left w:val="nil"/>
              <w:bottom w:val="single" w:sz="4" w:space="0" w:color="auto"/>
              <w:right w:val="single" w:sz="4" w:space="0" w:color="auto"/>
            </w:tcBorders>
            <w:shd w:val="clear" w:color="000000" w:fill="FFFFFF"/>
            <w:vAlign w:val="center"/>
            <w:hideMark/>
          </w:tcPr>
          <w:p w14:paraId="2DBE3E30" w14:textId="77777777" w:rsidR="00324072" w:rsidRPr="008574F5" w:rsidRDefault="00324072" w:rsidP="00324072">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766483F0" w14:textId="77777777" w:rsidR="00324072" w:rsidRPr="008574F5" w:rsidRDefault="00324072" w:rsidP="00324072">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r>
      <w:tr w:rsidR="00324072" w:rsidRPr="008574F5" w14:paraId="036D6D3E" w14:textId="77777777" w:rsidTr="00324072">
        <w:trPr>
          <w:trHeight w:val="457"/>
        </w:trPr>
        <w:tc>
          <w:tcPr>
            <w:tcW w:w="1915" w:type="dxa"/>
            <w:vMerge/>
            <w:tcBorders>
              <w:left w:val="single" w:sz="4" w:space="0" w:color="auto"/>
              <w:right w:val="single" w:sz="4" w:space="0" w:color="auto"/>
            </w:tcBorders>
            <w:shd w:val="clear" w:color="auto" w:fill="C2D69B" w:themeFill="accent3" w:themeFillTint="99"/>
            <w:vAlign w:val="center"/>
            <w:hideMark/>
          </w:tcPr>
          <w:p w14:paraId="240F6815" w14:textId="77777777" w:rsidR="00324072" w:rsidRPr="0068040A" w:rsidRDefault="00324072" w:rsidP="00324072">
            <w:pPr>
              <w:widowControl/>
              <w:autoSpaceDE/>
              <w:autoSpaceDN/>
              <w:jc w:val="center"/>
              <w:rPr>
                <w:rFonts w:ascii="Calibri" w:eastAsia="Times New Roman" w:hAnsi="Calibri" w:cs="Calibri"/>
                <w:b/>
                <w:bCs/>
                <w:color w:val="000000"/>
                <w:sz w:val="20"/>
                <w:szCs w:val="20"/>
                <w:lang w:eastAsia="tr-TR"/>
              </w:rPr>
            </w:pPr>
          </w:p>
        </w:tc>
        <w:tc>
          <w:tcPr>
            <w:tcW w:w="2343" w:type="dxa"/>
            <w:tcBorders>
              <w:top w:val="single" w:sz="4" w:space="0" w:color="auto"/>
              <w:left w:val="nil"/>
              <w:bottom w:val="single" w:sz="4" w:space="0" w:color="auto"/>
              <w:right w:val="single" w:sz="4" w:space="0" w:color="auto"/>
            </w:tcBorders>
            <w:shd w:val="clear" w:color="000000" w:fill="FFFFFF"/>
            <w:vAlign w:val="center"/>
            <w:hideMark/>
          </w:tcPr>
          <w:p w14:paraId="7E18C5E4" w14:textId="77777777" w:rsidR="00324072" w:rsidRPr="008574F5" w:rsidRDefault="00324072" w:rsidP="00324072">
            <w:pPr>
              <w:widowControl/>
              <w:autoSpaceDE/>
              <w:autoSpaceDN/>
              <w:rPr>
                <w:rFonts w:ascii="Calibri" w:eastAsia="Times New Roman" w:hAnsi="Calibri" w:cs="Calibri"/>
                <w:color w:val="000000"/>
                <w:sz w:val="20"/>
                <w:szCs w:val="20"/>
                <w:lang w:eastAsia="tr-TR"/>
              </w:rPr>
            </w:pPr>
            <w:r>
              <w:rPr>
                <w:rFonts w:ascii="Calibri" w:eastAsia="Times New Roman" w:hAnsi="Calibri" w:cs="Calibri"/>
                <w:b/>
                <w:color w:val="000000"/>
                <w:sz w:val="20"/>
                <w:szCs w:val="20"/>
                <w:lang w:eastAsia="tr-TR"/>
              </w:rPr>
              <w:t>PG-4</w:t>
            </w:r>
            <w:r w:rsidRPr="0068040A">
              <w:rPr>
                <w:rFonts w:ascii="Calibri" w:eastAsia="Times New Roman" w:hAnsi="Calibri" w:cs="Calibri"/>
                <w:b/>
                <w:color w:val="000000"/>
                <w:sz w:val="20"/>
                <w:szCs w:val="20"/>
                <w:lang w:eastAsia="tr-TR"/>
              </w:rPr>
              <w:t xml:space="preserve">.1.3 </w:t>
            </w:r>
            <w:r w:rsidRPr="008574F5">
              <w:rPr>
                <w:rFonts w:ascii="Calibri" w:eastAsia="Times New Roman" w:hAnsi="Calibri" w:cs="Calibri"/>
                <w:color w:val="000000"/>
                <w:sz w:val="20"/>
                <w:szCs w:val="20"/>
                <w:lang w:eastAsia="tr-TR"/>
              </w:rPr>
              <w:t>Okullara sağlanan etkileşimli tahta sayısı</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76CBAFC" w14:textId="77777777" w:rsidR="00324072" w:rsidRPr="008574F5" w:rsidRDefault="00324072" w:rsidP="00324072">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30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414E1277" w14:textId="77777777" w:rsidR="00324072" w:rsidRPr="008574F5" w:rsidRDefault="00324072" w:rsidP="00324072">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6B272C8E" w14:textId="77777777" w:rsidR="00324072" w:rsidRPr="008574F5" w:rsidRDefault="00324072" w:rsidP="00324072">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18</w:t>
            </w:r>
          </w:p>
        </w:tc>
        <w:tc>
          <w:tcPr>
            <w:tcW w:w="575" w:type="dxa"/>
            <w:tcBorders>
              <w:top w:val="single" w:sz="4" w:space="0" w:color="auto"/>
              <w:left w:val="nil"/>
              <w:bottom w:val="single" w:sz="4" w:space="0" w:color="auto"/>
              <w:right w:val="single" w:sz="4" w:space="0" w:color="auto"/>
            </w:tcBorders>
            <w:shd w:val="clear" w:color="000000" w:fill="FFFFFF"/>
            <w:vAlign w:val="center"/>
            <w:hideMark/>
          </w:tcPr>
          <w:p w14:paraId="58E52ECF" w14:textId="77777777" w:rsidR="00324072" w:rsidRPr="008574F5" w:rsidRDefault="00324072" w:rsidP="00324072">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18</w:t>
            </w:r>
          </w:p>
        </w:tc>
        <w:tc>
          <w:tcPr>
            <w:tcW w:w="778" w:type="dxa"/>
            <w:tcBorders>
              <w:top w:val="single" w:sz="4" w:space="0" w:color="auto"/>
              <w:left w:val="nil"/>
              <w:bottom w:val="single" w:sz="4" w:space="0" w:color="auto"/>
              <w:right w:val="single" w:sz="4" w:space="0" w:color="auto"/>
            </w:tcBorders>
            <w:shd w:val="clear" w:color="000000" w:fill="FFFFFF"/>
            <w:vAlign w:val="center"/>
            <w:hideMark/>
          </w:tcPr>
          <w:p w14:paraId="6B419257" w14:textId="77777777" w:rsidR="00324072" w:rsidRPr="008574F5" w:rsidRDefault="00324072" w:rsidP="00324072">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18</w:t>
            </w:r>
          </w:p>
        </w:tc>
        <w:tc>
          <w:tcPr>
            <w:tcW w:w="627" w:type="dxa"/>
            <w:tcBorders>
              <w:top w:val="single" w:sz="4" w:space="0" w:color="auto"/>
              <w:left w:val="nil"/>
              <w:bottom w:val="single" w:sz="4" w:space="0" w:color="auto"/>
              <w:right w:val="single" w:sz="4" w:space="0" w:color="auto"/>
            </w:tcBorders>
            <w:shd w:val="clear" w:color="000000" w:fill="FFFFFF"/>
            <w:vAlign w:val="center"/>
            <w:hideMark/>
          </w:tcPr>
          <w:p w14:paraId="4D97F6F6" w14:textId="77777777" w:rsidR="00324072" w:rsidRPr="008574F5" w:rsidRDefault="00324072" w:rsidP="00324072">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18</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59EA0FCF" w14:textId="77777777" w:rsidR="00324072" w:rsidRPr="008574F5" w:rsidRDefault="00324072" w:rsidP="00324072">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18</w:t>
            </w:r>
          </w:p>
        </w:tc>
      </w:tr>
      <w:tr w:rsidR="00324072" w:rsidRPr="008574F5" w14:paraId="22C39A35" w14:textId="77777777" w:rsidTr="00324072">
        <w:trPr>
          <w:trHeight w:val="457"/>
        </w:trPr>
        <w:tc>
          <w:tcPr>
            <w:tcW w:w="1915" w:type="dxa"/>
            <w:vMerge/>
            <w:tcBorders>
              <w:left w:val="single" w:sz="4" w:space="0" w:color="auto"/>
              <w:right w:val="single" w:sz="4" w:space="0" w:color="auto"/>
            </w:tcBorders>
            <w:shd w:val="clear" w:color="auto" w:fill="C2D69B" w:themeFill="accent3" w:themeFillTint="99"/>
            <w:vAlign w:val="center"/>
            <w:hideMark/>
          </w:tcPr>
          <w:p w14:paraId="18048C5D" w14:textId="77777777" w:rsidR="00324072" w:rsidRPr="0068040A" w:rsidRDefault="00324072" w:rsidP="00324072">
            <w:pPr>
              <w:widowControl/>
              <w:autoSpaceDE/>
              <w:autoSpaceDN/>
              <w:jc w:val="center"/>
              <w:rPr>
                <w:rFonts w:ascii="Calibri" w:eastAsia="Times New Roman" w:hAnsi="Calibri" w:cs="Calibri"/>
                <w:b/>
                <w:bCs/>
                <w:color w:val="000000"/>
                <w:sz w:val="20"/>
                <w:szCs w:val="20"/>
                <w:lang w:eastAsia="tr-TR"/>
              </w:rPr>
            </w:pPr>
          </w:p>
        </w:tc>
        <w:tc>
          <w:tcPr>
            <w:tcW w:w="2343" w:type="dxa"/>
            <w:tcBorders>
              <w:top w:val="single" w:sz="4" w:space="0" w:color="auto"/>
              <w:left w:val="nil"/>
              <w:bottom w:val="single" w:sz="4" w:space="0" w:color="auto"/>
              <w:right w:val="single" w:sz="4" w:space="0" w:color="auto"/>
            </w:tcBorders>
            <w:shd w:val="clear" w:color="000000" w:fill="FFFFFF"/>
            <w:vAlign w:val="center"/>
            <w:hideMark/>
          </w:tcPr>
          <w:p w14:paraId="01897F0A" w14:textId="77777777" w:rsidR="00324072" w:rsidRPr="008574F5" w:rsidRDefault="00324072" w:rsidP="00324072">
            <w:pPr>
              <w:widowControl/>
              <w:autoSpaceDE/>
              <w:autoSpaceDN/>
              <w:rPr>
                <w:rFonts w:ascii="Calibri" w:eastAsia="Times New Roman" w:hAnsi="Calibri" w:cs="Calibri"/>
                <w:color w:val="000000"/>
                <w:sz w:val="20"/>
                <w:szCs w:val="20"/>
                <w:lang w:eastAsia="tr-TR"/>
              </w:rPr>
            </w:pPr>
            <w:r>
              <w:rPr>
                <w:rFonts w:ascii="Calibri" w:eastAsia="Times New Roman" w:hAnsi="Calibri" w:cs="Calibri"/>
                <w:b/>
                <w:color w:val="000000"/>
                <w:sz w:val="20"/>
                <w:szCs w:val="20"/>
                <w:lang w:eastAsia="tr-TR"/>
              </w:rPr>
              <w:t>PG-4</w:t>
            </w:r>
            <w:r w:rsidRPr="00E96967">
              <w:rPr>
                <w:rFonts w:ascii="Calibri" w:eastAsia="Times New Roman" w:hAnsi="Calibri" w:cs="Calibri"/>
                <w:b/>
                <w:color w:val="000000"/>
                <w:sz w:val="20"/>
                <w:szCs w:val="20"/>
                <w:lang w:eastAsia="tr-TR"/>
              </w:rPr>
              <w:t>.1.4</w:t>
            </w:r>
            <w:r w:rsidRPr="008574F5">
              <w:rPr>
                <w:rFonts w:ascii="Calibri" w:eastAsia="Times New Roman" w:hAnsi="Calibri" w:cs="Calibri"/>
                <w:color w:val="000000"/>
                <w:sz w:val="20"/>
                <w:szCs w:val="20"/>
                <w:lang w:eastAsia="tr-TR"/>
              </w:rPr>
              <w:t xml:space="preserve"> Ağ altyapısı kurulan okul sayısı</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12DB5F67" w14:textId="77777777" w:rsidR="00324072" w:rsidRPr="008574F5" w:rsidRDefault="00324072" w:rsidP="00324072">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25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04E7B1D0" w14:textId="77777777" w:rsidR="00324072" w:rsidRPr="008574F5" w:rsidRDefault="00324072" w:rsidP="00324072">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479D2ACD" w14:textId="77777777" w:rsidR="00324072" w:rsidRPr="008574F5" w:rsidRDefault="00324072" w:rsidP="00324072">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575" w:type="dxa"/>
            <w:tcBorders>
              <w:top w:val="single" w:sz="4" w:space="0" w:color="auto"/>
              <w:left w:val="nil"/>
              <w:bottom w:val="single" w:sz="4" w:space="0" w:color="auto"/>
              <w:right w:val="single" w:sz="4" w:space="0" w:color="auto"/>
            </w:tcBorders>
            <w:shd w:val="clear" w:color="000000" w:fill="FFFFFF"/>
            <w:vAlign w:val="center"/>
            <w:hideMark/>
          </w:tcPr>
          <w:p w14:paraId="737FDF70" w14:textId="77777777" w:rsidR="00324072" w:rsidRPr="008574F5" w:rsidRDefault="00324072" w:rsidP="00324072">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778" w:type="dxa"/>
            <w:tcBorders>
              <w:top w:val="single" w:sz="4" w:space="0" w:color="auto"/>
              <w:left w:val="nil"/>
              <w:bottom w:val="single" w:sz="4" w:space="0" w:color="auto"/>
              <w:right w:val="single" w:sz="4" w:space="0" w:color="auto"/>
            </w:tcBorders>
            <w:shd w:val="clear" w:color="000000" w:fill="FFFFFF"/>
            <w:vAlign w:val="center"/>
            <w:hideMark/>
          </w:tcPr>
          <w:p w14:paraId="0BABAF7F" w14:textId="77777777" w:rsidR="00324072" w:rsidRPr="008574F5" w:rsidRDefault="00324072" w:rsidP="00324072">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627" w:type="dxa"/>
            <w:tcBorders>
              <w:top w:val="single" w:sz="4" w:space="0" w:color="auto"/>
              <w:left w:val="nil"/>
              <w:bottom w:val="single" w:sz="4" w:space="0" w:color="auto"/>
              <w:right w:val="single" w:sz="4" w:space="0" w:color="auto"/>
            </w:tcBorders>
            <w:shd w:val="clear" w:color="000000" w:fill="FFFFFF"/>
            <w:vAlign w:val="center"/>
            <w:hideMark/>
          </w:tcPr>
          <w:p w14:paraId="54784C83" w14:textId="77777777" w:rsidR="00324072" w:rsidRPr="008574F5" w:rsidRDefault="00324072" w:rsidP="00324072">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261C3254" w14:textId="77777777" w:rsidR="00324072" w:rsidRPr="008574F5" w:rsidRDefault="00324072" w:rsidP="00324072">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r>
      <w:tr w:rsidR="00324072" w:rsidRPr="008574F5" w14:paraId="2F034926" w14:textId="77777777" w:rsidTr="00324072">
        <w:trPr>
          <w:trHeight w:val="457"/>
        </w:trPr>
        <w:tc>
          <w:tcPr>
            <w:tcW w:w="1915" w:type="dxa"/>
            <w:vMerge/>
            <w:tcBorders>
              <w:left w:val="single" w:sz="4" w:space="0" w:color="auto"/>
              <w:bottom w:val="single" w:sz="4" w:space="0" w:color="auto"/>
              <w:right w:val="single" w:sz="4" w:space="0" w:color="auto"/>
            </w:tcBorders>
            <w:shd w:val="clear" w:color="auto" w:fill="C2D69B" w:themeFill="accent3" w:themeFillTint="99"/>
            <w:vAlign w:val="center"/>
            <w:hideMark/>
          </w:tcPr>
          <w:p w14:paraId="44FFA6FD" w14:textId="77777777" w:rsidR="00324072" w:rsidRPr="0068040A" w:rsidRDefault="00324072" w:rsidP="00324072">
            <w:pPr>
              <w:widowControl/>
              <w:autoSpaceDE/>
              <w:autoSpaceDN/>
              <w:jc w:val="center"/>
              <w:rPr>
                <w:rFonts w:ascii="Calibri" w:eastAsia="Times New Roman" w:hAnsi="Calibri" w:cs="Calibri"/>
                <w:b/>
                <w:bCs/>
                <w:color w:val="000000"/>
                <w:sz w:val="20"/>
                <w:szCs w:val="20"/>
                <w:lang w:eastAsia="tr-TR"/>
              </w:rPr>
            </w:pPr>
          </w:p>
        </w:tc>
        <w:tc>
          <w:tcPr>
            <w:tcW w:w="2343" w:type="dxa"/>
            <w:tcBorders>
              <w:top w:val="single" w:sz="4" w:space="0" w:color="auto"/>
              <w:left w:val="nil"/>
              <w:bottom w:val="single" w:sz="4" w:space="0" w:color="auto"/>
              <w:right w:val="single" w:sz="4" w:space="0" w:color="auto"/>
            </w:tcBorders>
            <w:shd w:val="clear" w:color="000000" w:fill="FFFFFF"/>
            <w:vAlign w:val="center"/>
            <w:hideMark/>
          </w:tcPr>
          <w:p w14:paraId="1EB6198B" w14:textId="77777777" w:rsidR="00324072" w:rsidRPr="008574F5" w:rsidRDefault="00324072" w:rsidP="00324072">
            <w:pPr>
              <w:widowControl/>
              <w:autoSpaceDE/>
              <w:autoSpaceDN/>
              <w:rPr>
                <w:rFonts w:ascii="Calibri" w:eastAsia="Times New Roman" w:hAnsi="Calibri" w:cs="Calibri"/>
                <w:color w:val="000000"/>
                <w:sz w:val="20"/>
                <w:szCs w:val="20"/>
                <w:lang w:eastAsia="tr-TR"/>
              </w:rPr>
            </w:pPr>
            <w:r>
              <w:rPr>
                <w:rFonts w:ascii="Calibri" w:eastAsia="Times New Roman" w:hAnsi="Calibri" w:cs="Calibri"/>
                <w:b/>
                <w:color w:val="000000"/>
                <w:sz w:val="20"/>
                <w:szCs w:val="20"/>
                <w:lang w:eastAsia="tr-TR"/>
              </w:rPr>
              <w:t>PG-4</w:t>
            </w:r>
            <w:r w:rsidRPr="00E96967">
              <w:rPr>
                <w:rFonts w:ascii="Calibri" w:eastAsia="Times New Roman" w:hAnsi="Calibri" w:cs="Calibri"/>
                <w:b/>
                <w:color w:val="000000"/>
                <w:sz w:val="20"/>
                <w:szCs w:val="20"/>
                <w:lang w:eastAsia="tr-TR"/>
              </w:rPr>
              <w:t>.1.5</w:t>
            </w:r>
            <w:r w:rsidRPr="008574F5">
              <w:rPr>
                <w:rFonts w:ascii="Calibri" w:eastAsia="Times New Roman" w:hAnsi="Calibri" w:cs="Calibri"/>
                <w:color w:val="000000"/>
                <w:sz w:val="20"/>
                <w:szCs w:val="20"/>
                <w:lang w:eastAsia="tr-TR"/>
              </w:rPr>
              <w:t xml:space="preserve"> Geniş bant internet erişimi sunulan okul sayısı</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AFEB6F9" w14:textId="77777777" w:rsidR="00324072" w:rsidRPr="008574F5" w:rsidRDefault="00324072" w:rsidP="00324072">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25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8BE4141" w14:textId="77777777" w:rsidR="00324072" w:rsidRPr="008574F5" w:rsidRDefault="00324072" w:rsidP="00324072">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25DA2971" w14:textId="77777777" w:rsidR="00324072" w:rsidRPr="008574F5" w:rsidRDefault="00324072" w:rsidP="00324072">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575" w:type="dxa"/>
            <w:tcBorders>
              <w:top w:val="single" w:sz="4" w:space="0" w:color="auto"/>
              <w:left w:val="nil"/>
              <w:bottom w:val="single" w:sz="4" w:space="0" w:color="auto"/>
              <w:right w:val="single" w:sz="4" w:space="0" w:color="auto"/>
            </w:tcBorders>
            <w:shd w:val="clear" w:color="000000" w:fill="FFFFFF"/>
            <w:vAlign w:val="center"/>
            <w:hideMark/>
          </w:tcPr>
          <w:p w14:paraId="3D748AD3" w14:textId="77777777" w:rsidR="00324072" w:rsidRPr="008574F5" w:rsidRDefault="00324072" w:rsidP="00324072">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778" w:type="dxa"/>
            <w:tcBorders>
              <w:top w:val="single" w:sz="4" w:space="0" w:color="auto"/>
              <w:left w:val="nil"/>
              <w:bottom w:val="single" w:sz="4" w:space="0" w:color="auto"/>
              <w:right w:val="single" w:sz="4" w:space="0" w:color="auto"/>
            </w:tcBorders>
            <w:shd w:val="clear" w:color="000000" w:fill="FFFFFF"/>
            <w:vAlign w:val="center"/>
            <w:hideMark/>
          </w:tcPr>
          <w:p w14:paraId="3AFE9206" w14:textId="77777777" w:rsidR="00324072" w:rsidRPr="008574F5" w:rsidRDefault="00324072" w:rsidP="00324072">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627" w:type="dxa"/>
            <w:tcBorders>
              <w:top w:val="single" w:sz="4" w:space="0" w:color="auto"/>
              <w:left w:val="nil"/>
              <w:bottom w:val="single" w:sz="4" w:space="0" w:color="auto"/>
              <w:right w:val="single" w:sz="4" w:space="0" w:color="auto"/>
            </w:tcBorders>
            <w:shd w:val="clear" w:color="000000" w:fill="FFFFFF"/>
            <w:vAlign w:val="center"/>
            <w:hideMark/>
          </w:tcPr>
          <w:p w14:paraId="5334D40F" w14:textId="77777777" w:rsidR="00324072" w:rsidRPr="008574F5" w:rsidRDefault="00324072" w:rsidP="00324072">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c>
          <w:tcPr>
            <w:tcW w:w="670" w:type="dxa"/>
            <w:tcBorders>
              <w:top w:val="single" w:sz="4" w:space="0" w:color="auto"/>
              <w:left w:val="nil"/>
              <w:bottom w:val="single" w:sz="4" w:space="0" w:color="auto"/>
              <w:right w:val="single" w:sz="4" w:space="0" w:color="auto"/>
            </w:tcBorders>
            <w:shd w:val="clear" w:color="000000" w:fill="FFFFFF"/>
            <w:vAlign w:val="center"/>
            <w:hideMark/>
          </w:tcPr>
          <w:p w14:paraId="2CB82229" w14:textId="77777777" w:rsidR="00324072" w:rsidRPr="008574F5" w:rsidRDefault="00324072" w:rsidP="00324072">
            <w:pPr>
              <w:widowControl/>
              <w:autoSpaceDE/>
              <w:autoSpaceDN/>
              <w:jc w:val="center"/>
              <w:rPr>
                <w:rFonts w:ascii="Times New Roman" w:eastAsia="Times New Roman" w:hAnsi="Times New Roman" w:cs="Times New Roman"/>
                <w:color w:val="000000"/>
                <w:sz w:val="20"/>
                <w:szCs w:val="20"/>
                <w:lang w:eastAsia="tr-TR"/>
              </w:rPr>
            </w:pPr>
            <w:r w:rsidRPr="008574F5">
              <w:rPr>
                <w:rFonts w:ascii="Times New Roman" w:eastAsia="Times New Roman" w:hAnsi="Times New Roman" w:cs="Times New Roman"/>
                <w:color w:val="000000"/>
                <w:sz w:val="20"/>
                <w:szCs w:val="20"/>
                <w:lang w:eastAsia="tr-TR"/>
              </w:rPr>
              <w:t>1</w:t>
            </w:r>
          </w:p>
        </w:tc>
      </w:tr>
      <w:tr w:rsidR="00324072" w:rsidRPr="008574F5" w14:paraId="2383AD19" w14:textId="77777777" w:rsidTr="00324072">
        <w:trPr>
          <w:trHeight w:val="269"/>
        </w:trPr>
        <w:tc>
          <w:tcPr>
            <w:tcW w:w="1915" w:type="dxa"/>
            <w:vMerge w:val="restar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C1A10DF" w14:textId="77777777" w:rsidR="00324072" w:rsidRPr="0068040A" w:rsidRDefault="00324072" w:rsidP="00324072">
            <w:pPr>
              <w:widowControl/>
              <w:autoSpaceDE/>
              <w:autoSpaceDN/>
              <w:jc w:val="center"/>
              <w:rPr>
                <w:rFonts w:ascii="Calibri" w:eastAsia="Times New Roman" w:hAnsi="Calibri" w:cs="Calibri"/>
                <w:b/>
                <w:bCs/>
                <w:color w:val="000000"/>
                <w:sz w:val="20"/>
                <w:szCs w:val="20"/>
                <w:lang w:eastAsia="tr-TR"/>
              </w:rPr>
            </w:pPr>
            <w:r w:rsidRPr="0068040A">
              <w:rPr>
                <w:rFonts w:ascii="Calibri" w:eastAsia="Times New Roman" w:hAnsi="Calibri" w:cs="Calibri"/>
                <w:b/>
                <w:bCs/>
                <w:color w:val="000000"/>
                <w:sz w:val="20"/>
                <w:szCs w:val="20"/>
                <w:lang w:eastAsia="tr-TR"/>
              </w:rPr>
              <w:t>Stratejiler</w:t>
            </w:r>
          </w:p>
        </w:tc>
        <w:tc>
          <w:tcPr>
            <w:tcW w:w="7544" w:type="dxa"/>
            <w:gridSpan w:val="8"/>
            <w:tcBorders>
              <w:top w:val="single" w:sz="4" w:space="0" w:color="auto"/>
              <w:left w:val="nil"/>
              <w:bottom w:val="single" w:sz="4" w:space="0" w:color="auto"/>
              <w:right w:val="single" w:sz="4" w:space="0" w:color="auto"/>
            </w:tcBorders>
            <w:shd w:val="clear" w:color="auto" w:fill="EAF1DD" w:themeFill="accent3" w:themeFillTint="33"/>
            <w:hideMark/>
          </w:tcPr>
          <w:p w14:paraId="7F05FB39" w14:textId="77777777" w:rsidR="00324072" w:rsidRPr="008574F5" w:rsidRDefault="00324072" w:rsidP="00324072">
            <w:pPr>
              <w:widowControl/>
              <w:autoSpaceDE/>
              <w:autoSpaceDN/>
              <w:rPr>
                <w:rFonts w:ascii="Calibri" w:eastAsia="Times New Roman" w:hAnsi="Calibri" w:cs="Calibri"/>
                <w:color w:val="000000"/>
                <w:sz w:val="20"/>
                <w:szCs w:val="20"/>
                <w:lang w:eastAsia="tr-TR"/>
              </w:rPr>
            </w:pPr>
            <w:r w:rsidRPr="00E96967">
              <w:rPr>
                <w:rFonts w:ascii="Calibri" w:eastAsia="Times New Roman" w:hAnsi="Calibri" w:cs="Calibri"/>
                <w:b/>
                <w:color w:val="000000"/>
                <w:sz w:val="20"/>
                <w:szCs w:val="20"/>
                <w:lang w:eastAsia="tr-TR"/>
              </w:rPr>
              <w:t>S1</w:t>
            </w:r>
            <w:r>
              <w:rPr>
                <w:rFonts w:ascii="Calibri" w:eastAsia="Times New Roman" w:hAnsi="Calibri" w:cs="Calibri"/>
                <w:b/>
                <w:color w:val="000000"/>
                <w:sz w:val="20"/>
                <w:szCs w:val="20"/>
                <w:lang w:eastAsia="tr-TR"/>
              </w:rPr>
              <w:t xml:space="preserve"> </w:t>
            </w:r>
            <w:r w:rsidRPr="008574F5">
              <w:rPr>
                <w:rFonts w:ascii="Calibri" w:eastAsia="Times New Roman" w:hAnsi="Calibri" w:cs="Calibri"/>
                <w:color w:val="000000"/>
                <w:sz w:val="20"/>
                <w:szCs w:val="20"/>
                <w:lang w:eastAsia="tr-TR"/>
              </w:rPr>
              <w:t>Fiziki mekânların iyileştirilmesi için kamu idareleri, belediyeler ve işverenlerle işbirlikleri yapılacaktır.</w:t>
            </w:r>
          </w:p>
        </w:tc>
      </w:tr>
      <w:tr w:rsidR="00324072" w:rsidRPr="008574F5" w14:paraId="640F527A" w14:textId="77777777" w:rsidTr="00324072">
        <w:trPr>
          <w:trHeight w:val="349"/>
        </w:trPr>
        <w:tc>
          <w:tcPr>
            <w:tcW w:w="1915" w:type="dxa"/>
            <w:vMerge/>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D94676F" w14:textId="77777777" w:rsidR="00324072" w:rsidRPr="0068040A" w:rsidRDefault="00324072" w:rsidP="00324072">
            <w:pPr>
              <w:widowControl/>
              <w:autoSpaceDE/>
              <w:autoSpaceDN/>
              <w:jc w:val="center"/>
              <w:rPr>
                <w:rFonts w:ascii="Calibri" w:eastAsia="Times New Roman" w:hAnsi="Calibri" w:cs="Calibri"/>
                <w:b/>
                <w:bCs/>
                <w:color w:val="000000"/>
                <w:sz w:val="20"/>
                <w:szCs w:val="20"/>
                <w:lang w:eastAsia="tr-TR"/>
              </w:rPr>
            </w:pPr>
          </w:p>
        </w:tc>
        <w:tc>
          <w:tcPr>
            <w:tcW w:w="7544" w:type="dxa"/>
            <w:gridSpan w:val="8"/>
            <w:tcBorders>
              <w:top w:val="single" w:sz="4" w:space="0" w:color="auto"/>
              <w:left w:val="nil"/>
              <w:bottom w:val="single" w:sz="4" w:space="0" w:color="auto"/>
              <w:right w:val="single" w:sz="4" w:space="0" w:color="auto"/>
            </w:tcBorders>
            <w:shd w:val="clear" w:color="auto" w:fill="EAF1DD" w:themeFill="accent3" w:themeFillTint="33"/>
            <w:hideMark/>
          </w:tcPr>
          <w:p w14:paraId="1150CE84" w14:textId="77777777" w:rsidR="00324072" w:rsidRPr="008574F5" w:rsidRDefault="00324072" w:rsidP="00324072">
            <w:pPr>
              <w:widowControl/>
              <w:autoSpaceDE/>
              <w:autoSpaceDN/>
              <w:rPr>
                <w:rFonts w:ascii="Calibri" w:eastAsia="Times New Roman" w:hAnsi="Calibri" w:cs="Calibri"/>
                <w:color w:val="000000"/>
                <w:sz w:val="20"/>
                <w:szCs w:val="20"/>
                <w:lang w:eastAsia="tr-TR"/>
              </w:rPr>
            </w:pPr>
            <w:r w:rsidRPr="008574F5">
              <w:rPr>
                <w:rFonts w:ascii="Calibri" w:eastAsia="Times New Roman" w:hAnsi="Calibri" w:cs="Calibri"/>
                <w:color w:val="000000"/>
                <w:sz w:val="20"/>
                <w:szCs w:val="20"/>
                <w:lang w:eastAsia="tr-TR"/>
              </w:rPr>
              <w:t> </w:t>
            </w:r>
          </w:p>
        </w:tc>
      </w:tr>
      <w:tr w:rsidR="00324072" w:rsidRPr="008574F5" w14:paraId="35EE2597" w14:textId="77777777" w:rsidTr="00324072">
        <w:trPr>
          <w:trHeight w:val="269"/>
        </w:trPr>
        <w:tc>
          <w:tcPr>
            <w:tcW w:w="191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ADBF8D3" w14:textId="77777777" w:rsidR="00324072" w:rsidRPr="0068040A" w:rsidRDefault="00324072" w:rsidP="00324072">
            <w:pPr>
              <w:widowControl/>
              <w:autoSpaceDE/>
              <w:autoSpaceDN/>
              <w:jc w:val="center"/>
              <w:rPr>
                <w:rFonts w:ascii="Times New Roman" w:eastAsia="Times New Roman" w:hAnsi="Times New Roman" w:cs="Times New Roman"/>
                <w:b/>
                <w:color w:val="000000"/>
                <w:sz w:val="20"/>
                <w:szCs w:val="20"/>
                <w:lang w:eastAsia="tr-TR"/>
              </w:rPr>
            </w:pPr>
            <w:r w:rsidRPr="0068040A">
              <w:rPr>
                <w:rFonts w:ascii="Times New Roman" w:eastAsia="Times New Roman" w:hAnsi="Times New Roman" w:cs="Times New Roman"/>
                <w:b/>
                <w:color w:val="000000"/>
                <w:sz w:val="20"/>
                <w:szCs w:val="20"/>
                <w:lang w:eastAsia="tr-TR"/>
              </w:rPr>
              <w:t>İhtiyaçlar</w:t>
            </w:r>
          </w:p>
        </w:tc>
        <w:tc>
          <w:tcPr>
            <w:tcW w:w="7544" w:type="dxa"/>
            <w:gridSpan w:val="8"/>
            <w:tcBorders>
              <w:top w:val="single" w:sz="4" w:space="0" w:color="auto"/>
              <w:left w:val="nil"/>
              <w:bottom w:val="single" w:sz="4" w:space="0" w:color="auto"/>
              <w:right w:val="single" w:sz="4" w:space="0" w:color="auto"/>
            </w:tcBorders>
            <w:shd w:val="clear" w:color="auto" w:fill="EAF1DD" w:themeFill="accent3" w:themeFillTint="33"/>
            <w:hideMark/>
          </w:tcPr>
          <w:p w14:paraId="23E57CB6" w14:textId="77777777" w:rsidR="00324072" w:rsidRPr="008574F5" w:rsidRDefault="00324072" w:rsidP="00324072">
            <w:pPr>
              <w:widowControl/>
              <w:autoSpaceDE/>
              <w:autoSpaceDN/>
              <w:jc w:val="center"/>
              <w:rPr>
                <w:rFonts w:ascii="Calibri" w:eastAsia="Times New Roman" w:hAnsi="Calibri" w:cs="Calibri"/>
                <w:color w:val="000000"/>
                <w:sz w:val="20"/>
                <w:szCs w:val="20"/>
                <w:lang w:eastAsia="tr-TR"/>
              </w:rPr>
            </w:pPr>
            <w:r w:rsidRPr="008574F5">
              <w:rPr>
                <w:rFonts w:ascii="Calibri" w:eastAsia="Times New Roman" w:hAnsi="Calibri" w:cs="Calibri"/>
                <w:color w:val="000000"/>
                <w:sz w:val="20"/>
                <w:szCs w:val="20"/>
                <w:lang w:eastAsia="tr-TR"/>
              </w:rPr>
              <w:t> </w:t>
            </w:r>
          </w:p>
        </w:tc>
      </w:tr>
      <w:tr w:rsidR="00324072" w:rsidRPr="008574F5" w14:paraId="7BB2C887" w14:textId="77777777" w:rsidTr="00324072">
        <w:trPr>
          <w:trHeight w:val="282"/>
        </w:trPr>
        <w:tc>
          <w:tcPr>
            <w:tcW w:w="9459" w:type="dxa"/>
            <w:gridSpan w:val="9"/>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0C24D2AC" w14:textId="77777777" w:rsidR="00324072" w:rsidRPr="008574F5" w:rsidRDefault="00324072" w:rsidP="00324072">
            <w:pPr>
              <w:widowControl/>
              <w:autoSpaceDE/>
              <w:autoSpaceDN/>
              <w:jc w:val="center"/>
              <w:rPr>
                <w:rFonts w:ascii="Times New Roman" w:eastAsia="Times New Roman" w:hAnsi="Times New Roman" w:cs="Times New Roman"/>
                <w:b/>
                <w:bCs/>
                <w:color w:val="000000"/>
                <w:sz w:val="24"/>
                <w:szCs w:val="24"/>
                <w:lang w:eastAsia="tr-TR"/>
              </w:rPr>
            </w:pPr>
            <w:r w:rsidRPr="008574F5">
              <w:rPr>
                <w:rFonts w:ascii="Times New Roman" w:eastAsia="Times New Roman" w:hAnsi="Times New Roman" w:cs="Times New Roman"/>
                <w:b/>
                <w:bCs/>
                <w:color w:val="000000"/>
                <w:sz w:val="24"/>
                <w:szCs w:val="24"/>
                <w:lang w:eastAsia="tr-TR"/>
              </w:rPr>
              <w:t>EYLEMLER</w:t>
            </w:r>
            <w:r>
              <w:rPr>
                <w:rFonts w:ascii="Times New Roman" w:eastAsia="Times New Roman" w:hAnsi="Times New Roman" w:cs="Times New Roman"/>
                <w:b/>
                <w:bCs/>
                <w:color w:val="000000"/>
                <w:sz w:val="24"/>
                <w:szCs w:val="24"/>
                <w:lang w:eastAsia="tr-TR"/>
              </w:rPr>
              <w:t xml:space="preserve"> </w:t>
            </w:r>
            <w:r>
              <w:rPr>
                <w:rFonts w:asciiTheme="majorHAnsi" w:eastAsia="Times New Roman" w:hAnsiTheme="majorHAnsi" w:cs="Times New Roman"/>
                <w:b/>
                <w:bCs/>
                <w:color w:val="000000"/>
                <w:sz w:val="18"/>
                <w:szCs w:val="18"/>
                <w:lang w:eastAsia="tr-TR"/>
              </w:rPr>
              <w:t>( İzleme ve Değerlendirme )</w:t>
            </w:r>
          </w:p>
        </w:tc>
      </w:tr>
      <w:tr w:rsidR="00324072" w:rsidRPr="008574F5" w14:paraId="14A2493F" w14:textId="77777777" w:rsidTr="00324072">
        <w:trPr>
          <w:trHeight w:val="282"/>
        </w:trPr>
        <w:tc>
          <w:tcPr>
            <w:tcW w:w="1915" w:type="dxa"/>
            <w:tcBorders>
              <w:top w:val="single" w:sz="4" w:space="0" w:color="auto"/>
              <w:left w:val="single" w:sz="4" w:space="0" w:color="auto"/>
              <w:bottom w:val="single" w:sz="4" w:space="0" w:color="auto"/>
              <w:right w:val="nil"/>
            </w:tcBorders>
            <w:shd w:val="clear" w:color="auto" w:fill="C2D69B" w:themeFill="accent3" w:themeFillTint="99"/>
            <w:vAlign w:val="center"/>
            <w:hideMark/>
          </w:tcPr>
          <w:p w14:paraId="14C3DE27" w14:textId="77777777" w:rsidR="00324072" w:rsidRPr="008574F5" w:rsidRDefault="00324072" w:rsidP="00324072">
            <w:pPr>
              <w:widowControl/>
              <w:autoSpaceDE/>
              <w:autoSpaceDN/>
              <w:jc w:val="center"/>
              <w:rPr>
                <w:rFonts w:ascii="Times New Roman" w:eastAsia="Times New Roman" w:hAnsi="Times New Roman" w:cs="Times New Roman"/>
                <w:b/>
                <w:bCs/>
                <w:color w:val="000000"/>
                <w:sz w:val="20"/>
                <w:szCs w:val="20"/>
                <w:lang w:eastAsia="tr-TR"/>
              </w:rPr>
            </w:pPr>
            <w:r w:rsidRPr="008574F5">
              <w:rPr>
                <w:rFonts w:ascii="Times New Roman" w:eastAsia="Times New Roman" w:hAnsi="Times New Roman" w:cs="Times New Roman"/>
                <w:b/>
                <w:bCs/>
                <w:color w:val="000000"/>
                <w:sz w:val="20"/>
                <w:szCs w:val="20"/>
                <w:lang w:eastAsia="tr-TR"/>
              </w:rPr>
              <w:t>No</w:t>
            </w:r>
          </w:p>
        </w:tc>
        <w:tc>
          <w:tcPr>
            <w:tcW w:w="234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92E426E" w14:textId="77777777" w:rsidR="00324072" w:rsidRPr="008574F5" w:rsidRDefault="00324072" w:rsidP="00324072">
            <w:pPr>
              <w:widowControl/>
              <w:autoSpaceDE/>
              <w:autoSpaceDN/>
              <w:jc w:val="center"/>
              <w:rPr>
                <w:rFonts w:ascii="Times New Roman" w:eastAsia="Times New Roman" w:hAnsi="Times New Roman" w:cs="Times New Roman"/>
                <w:b/>
                <w:bCs/>
                <w:color w:val="000000"/>
                <w:sz w:val="24"/>
                <w:szCs w:val="24"/>
                <w:lang w:eastAsia="tr-TR"/>
              </w:rPr>
            </w:pPr>
            <w:r w:rsidRPr="008574F5">
              <w:rPr>
                <w:rFonts w:ascii="Times New Roman" w:eastAsia="Times New Roman" w:hAnsi="Times New Roman" w:cs="Times New Roman"/>
                <w:b/>
                <w:bCs/>
                <w:color w:val="000000"/>
                <w:sz w:val="24"/>
                <w:szCs w:val="24"/>
                <w:lang w:eastAsia="tr-TR"/>
              </w:rPr>
              <w:t>Eylem İfadesi</w:t>
            </w:r>
          </w:p>
        </w:tc>
        <w:tc>
          <w:tcPr>
            <w:tcW w:w="3126" w:type="dxa"/>
            <w:gridSpan w:val="4"/>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3EB73BA5" w14:textId="77777777" w:rsidR="00324072" w:rsidRPr="008574F5" w:rsidRDefault="00324072" w:rsidP="00324072">
            <w:pPr>
              <w:widowControl/>
              <w:autoSpaceDE/>
              <w:autoSpaceDN/>
              <w:jc w:val="center"/>
              <w:rPr>
                <w:rFonts w:ascii="Times New Roman" w:eastAsia="Times New Roman" w:hAnsi="Times New Roman" w:cs="Times New Roman"/>
                <w:b/>
                <w:bCs/>
                <w:color w:val="000000"/>
                <w:sz w:val="24"/>
                <w:szCs w:val="24"/>
                <w:lang w:eastAsia="tr-TR"/>
              </w:rPr>
            </w:pPr>
            <w:r w:rsidRPr="008574F5">
              <w:rPr>
                <w:rFonts w:ascii="Times New Roman" w:eastAsia="Times New Roman" w:hAnsi="Times New Roman" w:cs="Times New Roman"/>
                <w:b/>
                <w:bCs/>
                <w:color w:val="000000"/>
                <w:sz w:val="24"/>
                <w:szCs w:val="24"/>
                <w:lang w:eastAsia="tr-TR"/>
              </w:rPr>
              <w:t>Eylem Sorumlusu</w:t>
            </w:r>
          </w:p>
        </w:tc>
        <w:tc>
          <w:tcPr>
            <w:tcW w:w="2075" w:type="dxa"/>
            <w:gridSpan w:val="3"/>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1677FFF0" w14:textId="77777777" w:rsidR="00324072" w:rsidRPr="008574F5" w:rsidRDefault="00324072" w:rsidP="00324072">
            <w:pPr>
              <w:widowControl/>
              <w:autoSpaceDE/>
              <w:autoSpaceDN/>
              <w:jc w:val="center"/>
              <w:rPr>
                <w:rFonts w:ascii="Times New Roman" w:eastAsia="Times New Roman" w:hAnsi="Times New Roman" w:cs="Times New Roman"/>
                <w:b/>
                <w:bCs/>
                <w:color w:val="000000"/>
                <w:sz w:val="24"/>
                <w:szCs w:val="24"/>
                <w:lang w:eastAsia="tr-TR"/>
              </w:rPr>
            </w:pPr>
            <w:r w:rsidRPr="008574F5">
              <w:rPr>
                <w:rFonts w:ascii="Times New Roman" w:eastAsia="Times New Roman" w:hAnsi="Times New Roman" w:cs="Times New Roman"/>
                <w:b/>
                <w:bCs/>
                <w:color w:val="000000"/>
                <w:sz w:val="24"/>
                <w:szCs w:val="24"/>
                <w:lang w:eastAsia="tr-TR"/>
              </w:rPr>
              <w:t>Eylem Tarihi</w:t>
            </w:r>
          </w:p>
        </w:tc>
      </w:tr>
      <w:tr w:rsidR="00324072" w:rsidRPr="008574F5" w14:paraId="6CA147E8" w14:textId="77777777" w:rsidTr="00324072">
        <w:trPr>
          <w:trHeight w:val="565"/>
        </w:trPr>
        <w:tc>
          <w:tcPr>
            <w:tcW w:w="191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0E0AC10" w14:textId="77777777" w:rsidR="00324072" w:rsidRPr="008574F5" w:rsidRDefault="00324072" w:rsidP="00324072">
            <w:pPr>
              <w:widowControl/>
              <w:autoSpaceDE/>
              <w:autoSpaceDN/>
              <w:jc w:val="center"/>
              <w:rPr>
                <w:rFonts w:ascii="Times New Roman" w:eastAsia="Times New Roman" w:hAnsi="Times New Roman" w:cs="Times New Roman"/>
                <w:b/>
                <w:bCs/>
                <w:color w:val="000000"/>
                <w:sz w:val="20"/>
                <w:szCs w:val="20"/>
                <w:lang w:eastAsia="tr-TR"/>
              </w:rPr>
            </w:pPr>
            <w:r w:rsidRPr="008574F5">
              <w:rPr>
                <w:rFonts w:ascii="Times New Roman" w:eastAsia="Times New Roman" w:hAnsi="Times New Roman" w:cs="Times New Roman"/>
                <w:b/>
                <w:bCs/>
                <w:color w:val="000000"/>
                <w:sz w:val="20"/>
                <w:szCs w:val="20"/>
                <w:lang w:eastAsia="tr-TR"/>
              </w:rPr>
              <w:t>1.1.1</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3635A1CD" w14:textId="77777777" w:rsidR="00324072" w:rsidRPr="008574F5" w:rsidRDefault="00324072" w:rsidP="00324072">
            <w:pPr>
              <w:widowControl/>
              <w:autoSpaceDE/>
              <w:autoSpaceDN/>
              <w:rPr>
                <w:rFonts w:ascii="Times New Roman" w:eastAsia="Times New Roman" w:hAnsi="Times New Roman" w:cs="Times New Roman"/>
                <w:color w:val="000000"/>
                <w:sz w:val="24"/>
                <w:szCs w:val="24"/>
                <w:lang w:eastAsia="tr-TR"/>
              </w:rPr>
            </w:pPr>
            <w:r w:rsidRPr="008574F5">
              <w:rPr>
                <w:rFonts w:ascii="Times New Roman" w:eastAsia="Times New Roman" w:hAnsi="Times New Roman" w:cs="Times New Roman"/>
                <w:color w:val="000000"/>
                <w:sz w:val="24"/>
                <w:szCs w:val="24"/>
                <w:lang w:eastAsia="tr-TR"/>
              </w:rPr>
              <w:t>Okulda atık toplama istasyonları düzenlenec</w:t>
            </w:r>
            <w:r>
              <w:rPr>
                <w:rFonts w:ascii="Times New Roman" w:eastAsia="Times New Roman" w:hAnsi="Times New Roman" w:cs="Times New Roman"/>
                <w:color w:val="000000"/>
                <w:sz w:val="24"/>
                <w:szCs w:val="24"/>
                <w:lang w:eastAsia="tr-TR"/>
              </w:rPr>
              <w:t>e</w:t>
            </w:r>
            <w:r w:rsidRPr="008574F5">
              <w:rPr>
                <w:rFonts w:ascii="Times New Roman" w:eastAsia="Times New Roman" w:hAnsi="Times New Roman" w:cs="Times New Roman"/>
                <w:color w:val="000000"/>
                <w:sz w:val="24"/>
                <w:szCs w:val="24"/>
                <w:lang w:eastAsia="tr-TR"/>
              </w:rPr>
              <w:t>k</w:t>
            </w:r>
          </w:p>
        </w:tc>
        <w:tc>
          <w:tcPr>
            <w:tcW w:w="3126" w:type="dxa"/>
            <w:gridSpan w:val="4"/>
            <w:tcBorders>
              <w:top w:val="single" w:sz="4" w:space="0" w:color="auto"/>
              <w:left w:val="nil"/>
              <w:bottom w:val="single" w:sz="4" w:space="0" w:color="auto"/>
              <w:right w:val="single" w:sz="4" w:space="0" w:color="auto"/>
            </w:tcBorders>
            <w:shd w:val="clear" w:color="auto" w:fill="auto"/>
            <w:vAlign w:val="center"/>
            <w:hideMark/>
          </w:tcPr>
          <w:p w14:paraId="428D13F5" w14:textId="77777777" w:rsidR="00324072" w:rsidRPr="008574F5" w:rsidRDefault="00324072" w:rsidP="00324072">
            <w:pPr>
              <w:widowControl/>
              <w:autoSpaceDE/>
              <w:autoSpaceDN/>
              <w:jc w:val="center"/>
              <w:rPr>
                <w:rFonts w:ascii="Times New Roman" w:eastAsia="Times New Roman" w:hAnsi="Times New Roman" w:cs="Times New Roman"/>
                <w:color w:val="000000"/>
                <w:sz w:val="24"/>
                <w:szCs w:val="24"/>
                <w:lang w:eastAsia="tr-TR"/>
              </w:rPr>
            </w:pPr>
            <w:r w:rsidRPr="008574F5">
              <w:rPr>
                <w:rFonts w:ascii="Times New Roman" w:eastAsia="Times New Roman" w:hAnsi="Times New Roman" w:cs="Times New Roman"/>
                <w:color w:val="000000"/>
                <w:sz w:val="24"/>
                <w:szCs w:val="24"/>
                <w:lang w:eastAsia="tr-TR"/>
              </w:rPr>
              <w:t>Okul Yönetimi, Öğretmenler</w:t>
            </w:r>
          </w:p>
        </w:tc>
        <w:tc>
          <w:tcPr>
            <w:tcW w:w="2075" w:type="dxa"/>
            <w:gridSpan w:val="3"/>
            <w:tcBorders>
              <w:top w:val="single" w:sz="4" w:space="0" w:color="auto"/>
              <w:left w:val="nil"/>
              <w:bottom w:val="single" w:sz="4" w:space="0" w:color="auto"/>
              <w:right w:val="single" w:sz="4" w:space="0" w:color="auto"/>
            </w:tcBorders>
            <w:shd w:val="clear" w:color="auto" w:fill="auto"/>
            <w:vAlign w:val="center"/>
            <w:hideMark/>
          </w:tcPr>
          <w:p w14:paraId="394379B8" w14:textId="77777777" w:rsidR="00324072" w:rsidRPr="008574F5" w:rsidRDefault="00324072" w:rsidP="00324072">
            <w:pPr>
              <w:widowControl/>
              <w:autoSpaceDE/>
              <w:autoSpaceDN/>
              <w:jc w:val="center"/>
              <w:rPr>
                <w:rFonts w:ascii="Times New Roman" w:eastAsia="Times New Roman" w:hAnsi="Times New Roman" w:cs="Times New Roman"/>
                <w:color w:val="000000"/>
                <w:sz w:val="24"/>
                <w:szCs w:val="24"/>
                <w:lang w:eastAsia="tr-TR"/>
              </w:rPr>
            </w:pPr>
            <w:r w:rsidRPr="008574F5">
              <w:rPr>
                <w:rFonts w:ascii="Times New Roman" w:eastAsia="Times New Roman" w:hAnsi="Times New Roman" w:cs="Times New Roman"/>
                <w:color w:val="000000"/>
                <w:sz w:val="24"/>
                <w:szCs w:val="24"/>
                <w:lang w:eastAsia="tr-TR"/>
              </w:rPr>
              <w:t>Eğitim öğretim yılı boyunca</w:t>
            </w:r>
          </w:p>
        </w:tc>
      </w:tr>
      <w:tr w:rsidR="00324072" w:rsidRPr="008574F5" w14:paraId="071318E8" w14:textId="77777777" w:rsidTr="00324072">
        <w:trPr>
          <w:trHeight w:val="744"/>
        </w:trPr>
        <w:tc>
          <w:tcPr>
            <w:tcW w:w="191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25074BD" w14:textId="77777777" w:rsidR="00324072" w:rsidRPr="008574F5" w:rsidRDefault="00324072" w:rsidP="00324072">
            <w:pPr>
              <w:widowControl/>
              <w:autoSpaceDE/>
              <w:autoSpaceDN/>
              <w:jc w:val="center"/>
              <w:rPr>
                <w:rFonts w:ascii="Times New Roman" w:eastAsia="Times New Roman" w:hAnsi="Times New Roman" w:cs="Times New Roman"/>
                <w:b/>
                <w:bCs/>
                <w:color w:val="000000"/>
                <w:sz w:val="20"/>
                <w:szCs w:val="20"/>
                <w:lang w:eastAsia="tr-TR"/>
              </w:rPr>
            </w:pPr>
            <w:r w:rsidRPr="008574F5">
              <w:rPr>
                <w:rFonts w:ascii="Times New Roman" w:eastAsia="Times New Roman" w:hAnsi="Times New Roman" w:cs="Times New Roman"/>
                <w:b/>
                <w:bCs/>
                <w:color w:val="000000"/>
                <w:sz w:val="20"/>
                <w:szCs w:val="20"/>
                <w:lang w:eastAsia="tr-TR"/>
              </w:rPr>
              <w:lastRenderedPageBreak/>
              <w:t>1.1.2</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639B2809" w14:textId="77777777" w:rsidR="00324072" w:rsidRPr="008574F5" w:rsidRDefault="00324072" w:rsidP="00324072">
            <w:pPr>
              <w:widowControl/>
              <w:autoSpaceDE/>
              <w:autoSpaceDN/>
              <w:rPr>
                <w:rFonts w:ascii="Times New Roman" w:eastAsia="Times New Roman" w:hAnsi="Times New Roman" w:cs="Times New Roman"/>
                <w:color w:val="000000"/>
                <w:sz w:val="24"/>
                <w:szCs w:val="24"/>
                <w:lang w:eastAsia="tr-TR"/>
              </w:rPr>
            </w:pPr>
            <w:r w:rsidRPr="008574F5">
              <w:rPr>
                <w:rFonts w:ascii="Times New Roman" w:eastAsia="Times New Roman" w:hAnsi="Times New Roman" w:cs="Times New Roman"/>
                <w:color w:val="000000"/>
                <w:sz w:val="24"/>
                <w:szCs w:val="24"/>
                <w:lang w:eastAsia="tr-TR"/>
              </w:rPr>
              <w:t>Temiz Sınıf Projesi yürütülecek</w:t>
            </w:r>
          </w:p>
        </w:tc>
        <w:tc>
          <w:tcPr>
            <w:tcW w:w="3126" w:type="dxa"/>
            <w:gridSpan w:val="4"/>
            <w:tcBorders>
              <w:top w:val="single" w:sz="4" w:space="0" w:color="auto"/>
              <w:left w:val="nil"/>
              <w:bottom w:val="single" w:sz="4" w:space="0" w:color="auto"/>
              <w:right w:val="single" w:sz="4" w:space="0" w:color="auto"/>
            </w:tcBorders>
            <w:shd w:val="clear" w:color="auto" w:fill="auto"/>
            <w:vAlign w:val="center"/>
            <w:hideMark/>
          </w:tcPr>
          <w:p w14:paraId="525BD602" w14:textId="77777777" w:rsidR="00324072" w:rsidRPr="008574F5" w:rsidRDefault="00324072" w:rsidP="00324072">
            <w:pPr>
              <w:widowControl/>
              <w:autoSpaceDE/>
              <w:autoSpaceDN/>
              <w:jc w:val="center"/>
              <w:rPr>
                <w:rFonts w:ascii="Times New Roman" w:eastAsia="Times New Roman" w:hAnsi="Times New Roman" w:cs="Times New Roman"/>
                <w:color w:val="000000"/>
                <w:sz w:val="24"/>
                <w:szCs w:val="24"/>
                <w:lang w:eastAsia="tr-TR"/>
              </w:rPr>
            </w:pPr>
            <w:r w:rsidRPr="008574F5">
              <w:rPr>
                <w:rFonts w:ascii="Times New Roman" w:eastAsia="Times New Roman" w:hAnsi="Times New Roman" w:cs="Times New Roman"/>
                <w:color w:val="000000"/>
                <w:sz w:val="24"/>
                <w:szCs w:val="24"/>
                <w:lang w:eastAsia="tr-TR"/>
              </w:rPr>
              <w:t>Okul Yönetimi, Öğretmenler</w:t>
            </w:r>
          </w:p>
        </w:tc>
        <w:tc>
          <w:tcPr>
            <w:tcW w:w="2075" w:type="dxa"/>
            <w:gridSpan w:val="3"/>
            <w:tcBorders>
              <w:top w:val="single" w:sz="4" w:space="0" w:color="auto"/>
              <w:left w:val="nil"/>
              <w:bottom w:val="single" w:sz="4" w:space="0" w:color="auto"/>
              <w:right w:val="single" w:sz="4" w:space="0" w:color="auto"/>
            </w:tcBorders>
            <w:shd w:val="clear" w:color="auto" w:fill="auto"/>
            <w:vAlign w:val="center"/>
            <w:hideMark/>
          </w:tcPr>
          <w:p w14:paraId="282DFB6C" w14:textId="77777777" w:rsidR="00324072" w:rsidRPr="008574F5" w:rsidRDefault="00324072" w:rsidP="00324072">
            <w:pPr>
              <w:widowControl/>
              <w:autoSpaceDE/>
              <w:autoSpaceDN/>
              <w:jc w:val="center"/>
              <w:rPr>
                <w:rFonts w:ascii="Times New Roman" w:eastAsia="Times New Roman" w:hAnsi="Times New Roman" w:cs="Times New Roman"/>
                <w:color w:val="000000"/>
                <w:sz w:val="24"/>
                <w:szCs w:val="24"/>
                <w:lang w:eastAsia="tr-TR"/>
              </w:rPr>
            </w:pPr>
            <w:r w:rsidRPr="008574F5">
              <w:rPr>
                <w:rFonts w:ascii="Times New Roman" w:eastAsia="Times New Roman" w:hAnsi="Times New Roman" w:cs="Times New Roman"/>
                <w:color w:val="000000"/>
                <w:sz w:val="24"/>
                <w:szCs w:val="24"/>
                <w:lang w:eastAsia="tr-TR"/>
              </w:rPr>
              <w:t>Eğitim öğretim yılı boyunca her hafta</w:t>
            </w:r>
          </w:p>
        </w:tc>
      </w:tr>
      <w:tr w:rsidR="00324072" w:rsidRPr="008574F5" w14:paraId="17128847" w14:textId="77777777" w:rsidTr="00324072">
        <w:trPr>
          <w:trHeight w:val="282"/>
        </w:trPr>
        <w:tc>
          <w:tcPr>
            <w:tcW w:w="9459" w:type="dxa"/>
            <w:gridSpan w:val="9"/>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2AF3861" w14:textId="77777777" w:rsidR="00324072" w:rsidRPr="00E57BA0" w:rsidRDefault="00324072" w:rsidP="00324072">
            <w:pPr>
              <w:widowControl/>
              <w:autoSpaceDE/>
              <w:autoSpaceDN/>
              <w:jc w:val="center"/>
              <w:rPr>
                <w:rFonts w:asciiTheme="majorHAnsi" w:eastAsia="Times New Roman" w:hAnsiTheme="majorHAnsi" w:cs="Calibri"/>
                <w:b/>
                <w:bCs/>
                <w:color w:val="000000"/>
                <w:sz w:val="28"/>
                <w:szCs w:val="28"/>
                <w:lang w:eastAsia="tr-TR"/>
              </w:rPr>
            </w:pPr>
            <w:r w:rsidRPr="00E57BA0">
              <w:rPr>
                <w:rFonts w:asciiTheme="majorHAnsi" w:eastAsia="Times New Roman" w:hAnsiTheme="majorHAnsi" w:cs="Calibri"/>
                <w:b/>
                <w:bCs/>
                <w:color w:val="000000"/>
                <w:sz w:val="28"/>
                <w:szCs w:val="28"/>
                <w:lang w:eastAsia="tr-TR"/>
              </w:rPr>
              <w:t>TEMA: Kurumsal Kapasite</w:t>
            </w:r>
          </w:p>
        </w:tc>
      </w:tr>
      <w:tr w:rsidR="00324072" w:rsidRPr="008574F5" w14:paraId="548491D0" w14:textId="77777777" w:rsidTr="00324072">
        <w:trPr>
          <w:trHeight w:val="779"/>
        </w:trPr>
        <w:tc>
          <w:tcPr>
            <w:tcW w:w="191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D02D7A0" w14:textId="77777777" w:rsidR="00324072" w:rsidRPr="00E96967" w:rsidRDefault="00324072" w:rsidP="00324072">
            <w:pPr>
              <w:widowControl/>
              <w:autoSpaceDE/>
              <w:autoSpaceDN/>
              <w:jc w:val="center"/>
              <w:rPr>
                <w:rFonts w:ascii="Calibri" w:eastAsia="Times New Roman" w:hAnsi="Calibri" w:cs="Calibri"/>
                <w:b/>
                <w:bCs/>
                <w:color w:val="000000"/>
                <w:sz w:val="20"/>
                <w:szCs w:val="20"/>
                <w:lang w:eastAsia="tr-TR"/>
              </w:rPr>
            </w:pPr>
            <w:r w:rsidRPr="00E96967">
              <w:rPr>
                <w:rFonts w:ascii="Calibri" w:eastAsia="Times New Roman" w:hAnsi="Calibri" w:cs="Calibri"/>
                <w:b/>
                <w:bCs/>
                <w:color w:val="000000"/>
                <w:sz w:val="20"/>
                <w:szCs w:val="20"/>
                <w:lang w:eastAsia="tr-TR"/>
              </w:rPr>
              <w:t>Amaç</w:t>
            </w:r>
          </w:p>
        </w:tc>
        <w:tc>
          <w:tcPr>
            <w:tcW w:w="7544" w:type="dxa"/>
            <w:gridSpan w:val="8"/>
            <w:tcBorders>
              <w:top w:val="single" w:sz="4" w:space="0" w:color="auto"/>
              <w:left w:val="nil"/>
              <w:bottom w:val="single" w:sz="4" w:space="0" w:color="auto"/>
              <w:right w:val="single" w:sz="4" w:space="0" w:color="auto"/>
            </w:tcBorders>
            <w:shd w:val="clear" w:color="auto" w:fill="EAF1DD" w:themeFill="accent3" w:themeFillTint="33"/>
            <w:vAlign w:val="bottom"/>
            <w:hideMark/>
          </w:tcPr>
          <w:p w14:paraId="3116D8B6" w14:textId="77777777" w:rsidR="00324072" w:rsidRPr="008574F5" w:rsidRDefault="00324072" w:rsidP="00324072">
            <w:pPr>
              <w:widowControl/>
              <w:autoSpaceDE/>
              <w:autoSpaceDN/>
              <w:rPr>
                <w:rFonts w:ascii="Calibri" w:eastAsia="Times New Roman" w:hAnsi="Calibri" w:cs="Calibri"/>
                <w:color w:val="000000"/>
                <w:lang w:eastAsia="tr-TR"/>
              </w:rPr>
            </w:pPr>
            <w:r>
              <w:rPr>
                <w:rFonts w:ascii="Calibri" w:eastAsia="Times New Roman" w:hAnsi="Calibri" w:cs="Calibri"/>
                <w:b/>
                <w:color w:val="000000"/>
                <w:lang w:eastAsia="tr-TR"/>
              </w:rPr>
              <w:t>A.5</w:t>
            </w:r>
            <w:r w:rsidRPr="008574F5">
              <w:rPr>
                <w:rFonts w:ascii="Calibri" w:eastAsia="Times New Roman" w:hAnsi="Calibri" w:cs="Calibri"/>
                <w:color w:val="000000"/>
                <w:lang w:eastAsia="tr-TR"/>
              </w:rPr>
              <w:t xml:space="preserve"> Türkiye Yüzyılı vizyonu doğrultusunda fiziki ve teknolojik altyapısı</w:t>
            </w:r>
            <w:r>
              <w:rPr>
                <w:rFonts w:ascii="Calibri" w:eastAsia="Times New Roman" w:hAnsi="Calibri" w:cs="Calibri"/>
                <w:color w:val="000000"/>
                <w:lang w:eastAsia="tr-TR"/>
              </w:rPr>
              <w:t xml:space="preserve">yla güçlü, nitelikli personelle </w:t>
            </w:r>
            <w:r w:rsidRPr="008574F5">
              <w:rPr>
                <w:rFonts w:ascii="Calibri" w:eastAsia="Times New Roman" w:hAnsi="Calibri" w:cs="Calibri"/>
                <w:color w:val="000000"/>
                <w:lang w:eastAsia="tr-TR"/>
              </w:rPr>
              <w:t xml:space="preserve">eğitime erişimi ve eğitimde kaliteyi artıracak, etkin ve </w:t>
            </w:r>
            <w:r>
              <w:rPr>
                <w:rFonts w:ascii="Calibri" w:eastAsia="Times New Roman" w:hAnsi="Calibri" w:cs="Calibri"/>
                <w:color w:val="000000"/>
                <w:lang w:eastAsia="tr-TR"/>
              </w:rPr>
              <w:t xml:space="preserve">hesap verebilen kurumsal yapıyı </w:t>
            </w:r>
            <w:r w:rsidRPr="008574F5">
              <w:rPr>
                <w:rFonts w:ascii="Calibri" w:eastAsia="Times New Roman" w:hAnsi="Calibri" w:cs="Calibri"/>
                <w:color w:val="000000"/>
                <w:lang w:eastAsia="tr-TR"/>
              </w:rPr>
              <w:t>geliştirmek.</w:t>
            </w:r>
          </w:p>
        </w:tc>
      </w:tr>
      <w:tr w:rsidR="00324072" w:rsidRPr="008574F5" w14:paraId="3FF8EAD5" w14:textId="77777777" w:rsidTr="00324072">
        <w:trPr>
          <w:trHeight w:val="605"/>
        </w:trPr>
        <w:tc>
          <w:tcPr>
            <w:tcW w:w="191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CDAAE47" w14:textId="77777777" w:rsidR="00324072" w:rsidRPr="00E96967" w:rsidRDefault="00324072" w:rsidP="00324072">
            <w:pPr>
              <w:widowControl/>
              <w:autoSpaceDE/>
              <w:autoSpaceDN/>
              <w:jc w:val="center"/>
              <w:rPr>
                <w:rFonts w:ascii="Calibri" w:eastAsia="Times New Roman" w:hAnsi="Calibri" w:cs="Calibri"/>
                <w:b/>
                <w:bCs/>
                <w:color w:val="000000"/>
                <w:sz w:val="20"/>
                <w:szCs w:val="20"/>
                <w:lang w:eastAsia="tr-TR"/>
              </w:rPr>
            </w:pPr>
            <w:r w:rsidRPr="00E96967">
              <w:rPr>
                <w:rFonts w:ascii="Calibri" w:eastAsia="Times New Roman" w:hAnsi="Calibri" w:cs="Calibri"/>
                <w:b/>
                <w:bCs/>
                <w:color w:val="000000"/>
                <w:sz w:val="20"/>
                <w:szCs w:val="20"/>
                <w:lang w:eastAsia="tr-TR"/>
              </w:rPr>
              <w:t>Hedef</w:t>
            </w:r>
          </w:p>
        </w:tc>
        <w:tc>
          <w:tcPr>
            <w:tcW w:w="7544" w:type="dxa"/>
            <w:gridSpan w:val="8"/>
            <w:tcBorders>
              <w:top w:val="single" w:sz="4" w:space="0" w:color="auto"/>
              <w:left w:val="nil"/>
              <w:bottom w:val="single" w:sz="4" w:space="0" w:color="auto"/>
              <w:right w:val="single" w:sz="4" w:space="0" w:color="auto"/>
            </w:tcBorders>
            <w:shd w:val="clear" w:color="auto" w:fill="EAF1DD" w:themeFill="accent3" w:themeFillTint="33"/>
            <w:vAlign w:val="bottom"/>
            <w:hideMark/>
          </w:tcPr>
          <w:p w14:paraId="6C5CD233" w14:textId="77777777" w:rsidR="00324072" w:rsidRPr="008574F5" w:rsidRDefault="00324072" w:rsidP="00324072">
            <w:pPr>
              <w:widowControl/>
              <w:autoSpaceDE/>
              <w:autoSpaceDN/>
              <w:rPr>
                <w:rFonts w:ascii="Calibri" w:eastAsia="Times New Roman" w:hAnsi="Calibri" w:cs="Calibri"/>
                <w:color w:val="000000"/>
                <w:lang w:eastAsia="tr-TR"/>
              </w:rPr>
            </w:pPr>
            <w:r w:rsidRPr="009C426D">
              <w:rPr>
                <w:rFonts w:ascii="Calibri" w:eastAsia="Times New Roman" w:hAnsi="Calibri" w:cs="Calibri"/>
                <w:b/>
                <w:color w:val="000000"/>
                <w:lang w:eastAsia="tr-TR"/>
              </w:rPr>
              <w:t>H.</w:t>
            </w:r>
            <w:r>
              <w:rPr>
                <w:rFonts w:ascii="Calibri" w:eastAsia="Times New Roman" w:hAnsi="Calibri" w:cs="Calibri"/>
                <w:b/>
                <w:color w:val="000000"/>
                <w:lang w:eastAsia="tr-TR"/>
              </w:rPr>
              <w:t>5.</w:t>
            </w:r>
            <w:r w:rsidRPr="009C426D">
              <w:rPr>
                <w:rFonts w:ascii="Calibri" w:eastAsia="Times New Roman" w:hAnsi="Calibri" w:cs="Calibri"/>
                <w:b/>
                <w:color w:val="000000"/>
                <w:lang w:eastAsia="tr-TR"/>
              </w:rPr>
              <w:t>1</w:t>
            </w:r>
            <w:r w:rsidRPr="008574F5">
              <w:rPr>
                <w:rFonts w:ascii="Calibri" w:eastAsia="Times New Roman" w:hAnsi="Calibri" w:cs="Calibri"/>
                <w:color w:val="000000"/>
                <w:lang w:eastAsia="tr-TR"/>
              </w:rPr>
              <w:t xml:space="preserve"> Öğretmenlik mesleğinin niteliği ve toplumsal statüsü güçlendirilecek, personel nitelikleri</w:t>
            </w:r>
            <w:r w:rsidRPr="008574F5">
              <w:rPr>
                <w:rFonts w:ascii="Calibri" w:eastAsia="Times New Roman" w:hAnsi="Calibri" w:cs="Calibri"/>
                <w:color w:val="000000"/>
                <w:lang w:eastAsia="tr-TR"/>
              </w:rPr>
              <w:br/>
              <w:t>artırılacaktır.</w:t>
            </w:r>
          </w:p>
        </w:tc>
      </w:tr>
      <w:tr w:rsidR="00324072" w:rsidRPr="008574F5" w14:paraId="0621BB2F" w14:textId="77777777" w:rsidTr="00324072">
        <w:trPr>
          <w:trHeight w:val="914"/>
        </w:trPr>
        <w:tc>
          <w:tcPr>
            <w:tcW w:w="1915" w:type="dxa"/>
            <w:vMerge w:val="restart"/>
            <w:tcBorders>
              <w:top w:val="single" w:sz="4" w:space="0" w:color="auto"/>
              <w:left w:val="single" w:sz="4" w:space="0" w:color="auto"/>
              <w:right w:val="single" w:sz="4" w:space="0" w:color="auto"/>
            </w:tcBorders>
            <w:shd w:val="clear" w:color="auto" w:fill="C2D69B" w:themeFill="accent3" w:themeFillTint="99"/>
            <w:vAlign w:val="center"/>
            <w:hideMark/>
          </w:tcPr>
          <w:p w14:paraId="4B55D468" w14:textId="77777777" w:rsidR="00324072" w:rsidRPr="00E96967" w:rsidRDefault="00324072" w:rsidP="00324072">
            <w:pPr>
              <w:widowControl/>
              <w:autoSpaceDE/>
              <w:autoSpaceDN/>
              <w:jc w:val="center"/>
              <w:rPr>
                <w:rFonts w:ascii="Calibri" w:eastAsia="Times New Roman" w:hAnsi="Calibri" w:cs="Calibri"/>
                <w:b/>
                <w:bCs/>
                <w:color w:val="000000"/>
                <w:sz w:val="20"/>
                <w:szCs w:val="20"/>
                <w:lang w:eastAsia="tr-TR"/>
              </w:rPr>
            </w:pPr>
            <w:r w:rsidRPr="00E96967">
              <w:rPr>
                <w:rFonts w:ascii="Calibri" w:eastAsia="Times New Roman" w:hAnsi="Calibri" w:cs="Calibri"/>
                <w:b/>
                <w:bCs/>
                <w:color w:val="000000"/>
                <w:sz w:val="20"/>
                <w:szCs w:val="20"/>
                <w:lang w:eastAsia="tr-TR"/>
              </w:rPr>
              <w:t>Performans  Göstergeleri</w:t>
            </w:r>
          </w:p>
        </w:tc>
        <w:tc>
          <w:tcPr>
            <w:tcW w:w="2343" w:type="dxa"/>
            <w:tcBorders>
              <w:top w:val="single" w:sz="4" w:space="0" w:color="auto"/>
              <w:left w:val="nil"/>
              <w:bottom w:val="single" w:sz="4" w:space="0" w:color="auto"/>
              <w:right w:val="single" w:sz="4" w:space="0" w:color="auto"/>
            </w:tcBorders>
            <w:shd w:val="clear" w:color="auto" w:fill="C2D69B" w:themeFill="accent3" w:themeFillTint="99"/>
            <w:noWrap/>
            <w:vAlign w:val="center"/>
            <w:hideMark/>
          </w:tcPr>
          <w:p w14:paraId="36C26A41" w14:textId="77777777" w:rsidR="00324072" w:rsidRPr="000B46EF" w:rsidRDefault="00324072" w:rsidP="00324072">
            <w:pPr>
              <w:widowControl/>
              <w:autoSpaceDE/>
              <w:autoSpaceDN/>
              <w:jc w:val="center"/>
              <w:rPr>
                <w:rFonts w:ascii="Calibri" w:eastAsia="Times New Roman" w:hAnsi="Calibri" w:cs="Calibri"/>
                <w:b/>
                <w:bCs/>
                <w:color w:val="000000"/>
                <w:lang w:eastAsia="tr-TR"/>
              </w:rPr>
            </w:pPr>
            <w:r w:rsidRPr="000B46EF">
              <w:rPr>
                <w:rFonts w:ascii="Calibri" w:eastAsia="Times New Roman" w:hAnsi="Calibri" w:cs="Calibri"/>
                <w:b/>
                <w:bCs/>
                <w:color w:val="000000"/>
                <w:lang w:eastAsia="tr-TR"/>
              </w:rPr>
              <w:t>Performans Göstergeleri</w:t>
            </w:r>
          </w:p>
        </w:tc>
        <w:tc>
          <w:tcPr>
            <w:tcW w:w="850"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5B731C99" w14:textId="77777777" w:rsidR="00324072" w:rsidRPr="000B46EF" w:rsidRDefault="00324072" w:rsidP="00324072">
            <w:pPr>
              <w:widowControl/>
              <w:autoSpaceDE/>
              <w:autoSpaceDN/>
              <w:jc w:val="center"/>
              <w:rPr>
                <w:rFonts w:ascii="Times New Roman" w:eastAsia="Times New Roman" w:hAnsi="Times New Roman" w:cs="Times New Roman"/>
                <w:b/>
                <w:color w:val="000000"/>
                <w:sz w:val="20"/>
                <w:szCs w:val="20"/>
                <w:lang w:eastAsia="tr-TR"/>
              </w:rPr>
            </w:pPr>
            <w:r w:rsidRPr="000B46EF">
              <w:rPr>
                <w:rFonts w:ascii="Times New Roman" w:eastAsia="Times New Roman" w:hAnsi="Times New Roman" w:cs="Times New Roman"/>
                <w:b/>
                <w:color w:val="000000"/>
                <w:sz w:val="20"/>
                <w:szCs w:val="20"/>
                <w:lang w:eastAsia="tr-TR"/>
              </w:rPr>
              <w:t>Hedefe Etkisi (%)</w:t>
            </w:r>
          </w:p>
        </w:tc>
        <w:tc>
          <w:tcPr>
            <w:tcW w:w="992"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6A1D0361" w14:textId="77777777" w:rsidR="00324072" w:rsidRPr="000B46EF" w:rsidRDefault="00324072" w:rsidP="00324072">
            <w:pPr>
              <w:widowControl/>
              <w:autoSpaceDE/>
              <w:autoSpaceDN/>
              <w:jc w:val="center"/>
              <w:rPr>
                <w:rFonts w:ascii="Times New Roman" w:eastAsia="Times New Roman" w:hAnsi="Times New Roman" w:cs="Times New Roman"/>
                <w:b/>
                <w:color w:val="000000"/>
                <w:sz w:val="20"/>
                <w:szCs w:val="20"/>
                <w:lang w:eastAsia="tr-TR"/>
              </w:rPr>
            </w:pPr>
            <w:r w:rsidRPr="000B46EF">
              <w:rPr>
                <w:rFonts w:ascii="Times New Roman" w:eastAsia="Times New Roman" w:hAnsi="Times New Roman" w:cs="Times New Roman"/>
                <w:b/>
                <w:color w:val="000000"/>
                <w:sz w:val="20"/>
                <w:szCs w:val="20"/>
                <w:lang w:eastAsia="tr-TR"/>
              </w:rPr>
              <w:t>Plan Dönemi Başlangıç Değeri</w:t>
            </w:r>
          </w:p>
        </w:tc>
        <w:tc>
          <w:tcPr>
            <w:tcW w:w="709"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76178C5B" w14:textId="77777777" w:rsidR="00324072" w:rsidRPr="000B46EF" w:rsidRDefault="00324072" w:rsidP="00324072">
            <w:pPr>
              <w:widowControl/>
              <w:autoSpaceDE/>
              <w:autoSpaceDN/>
              <w:jc w:val="center"/>
              <w:rPr>
                <w:rFonts w:ascii="Times New Roman" w:eastAsia="Times New Roman" w:hAnsi="Times New Roman" w:cs="Times New Roman"/>
                <w:b/>
                <w:color w:val="000000"/>
                <w:sz w:val="20"/>
                <w:szCs w:val="20"/>
                <w:lang w:eastAsia="tr-TR"/>
              </w:rPr>
            </w:pPr>
            <w:r w:rsidRPr="000B46EF">
              <w:rPr>
                <w:rFonts w:ascii="Times New Roman" w:eastAsia="Times New Roman" w:hAnsi="Times New Roman" w:cs="Times New Roman"/>
                <w:b/>
                <w:color w:val="000000"/>
                <w:sz w:val="20"/>
                <w:szCs w:val="20"/>
                <w:lang w:eastAsia="tr-TR"/>
              </w:rPr>
              <w:t>2024</w:t>
            </w:r>
          </w:p>
        </w:tc>
        <w:tc>
          <w:tcPr>
            <w:tcW w:w="575"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00708363" w14:textId="77777777" w:rsidR="00324072" w:rsidRPr="000B46EF" w:rsidRDefault="00324072" w:rsidP="00324072">
            <w:pPr>
              <w:widowControl/>
              <w:autoSpaceDE/>
              <w:autoSpaceDN/>
              <w:jc w:val="center"/>
              <w:rPr>
                <w:rFonts w:ascii="Times New Roman" w:eastAsia="Times New Roman" w:hAnsi="Times New Roman" w:cs="Times New Roman"/>
                <w:b/>
                <w:color w:val="000000"/>
                <w:sz w:val="20"/>
                <w:szCs w:val="20"/>
                <w:lang w:eastAsia="tr-TR"/>
              </w:rPr>
            </w:pPr>
            <w:r w:rsidRPr="000B46EF">
              <w:rPr>
                <w:rFonts w:ascii="Times New Roman" w:eastAsia="Times New Roman" w:hAnsi="Times New Roman" w:cs="Times New Roman"/>
                <w:b/>
                <w:color w:val="000000"/>
                <w:sz w:val="20"/>
                <w:szCs w:val="20"/>
                <w:lang w:eastAsia="tr-TR"/>
              </w:rPr>
              <w:t>2025</w:t>
            </w:r>
          </w:p>
        </w:tc>
        <w:tc>
          <w:tcPr>
            <w:tcW w:w="778"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776D180C" w14:textId="77777777" w:rsidR="00324072" w:rsidRPr="000B46EF" w:rsidRDefault="00324072" w:rsidP="00324072">
            <w:pPr>
              <w:widowControl/>
              <w:autoSpaceDE/>
              <w:autoSpaceDN/>
              <w:jc w:val="center"/>
              <w:rPr>
                <w:rFonts w:ascii="Times New Roman" w:eastAsia="Times New Roman" w:hAnsi="Times New Roman" w:cs="Times New Roman"/>
                <w:b/>
                <w:color w:val="000000"/>
                <w:sz w:val="20"/>
                <w:szCs w:val="20"/>
                <w:lang w:eastAsia="tr-TR"/>
              </w:rPr>
            </w:pPr>
            <w:r w:rsidRPr="000B46EF">
              <w:rPr>
                <w:rFonts w:ascii="Times New Roman" w:eastAsia="Times New Roman" w:hAnsi="Times New Roman" w:cs="Times New Roman"/>
                <w:b/>
                <w:color w:val="000000"/>
                <w:sz w:val="20"/>
                <w:szCs w:val="20"/>
                <w:lang w:eastAsia="tr-TR"/>
              </w:rPr>
              <w:t>2026</w:t>
            </w:r>
          </w:p>
        </w:tc>
        <w:tc>
          <w:tcPr>
            <w:tcW w:w="627"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2F406F36" w14:textId="77777777" w:rsidR="00324072" w:rsidRPr="000B46EF" w:rsidRDefault="00324072" w:rsidP="00324072">
            <w:pPr>
              <w:widowControl/>
              <w:autoSpaceDE/>
              <w:autoSpaceDN/>
              <w:jc w:val="center"/>
              <w:rPr>
                <w:rFonts w:ascii="Times New Roman" w:eastAsia="Times New Roman" w:hAnsi="Times New Roman" w:cs="Times New Roman"/>
                <w:b/>
                <w:color w:val="000000"/>
                <w:sz w:val="20"/>
                <w:szCs w:val="20"/>
                <w:lang w:eastAsia="tr-TR"/>
              </w:rPr>
            </w:pPr>
            <w:r w:rsidRPr="000B46EF">
              <w:rPr>
                <w:rFonts w:ascii="Times New Roman" w:eastAsia="Times New Roman" w:hAnsi="Times New Roman" w:cs="Times New Roman"/>
                <w:b/>
                <w:color w:val="000000"/>
                <w:sz w:val="20"/>
                <w:szCs w:val="20"/>
                <w:lang w:eastAsia="tr-TR"/>
              </w:rPr>
              <w:t>2027</w:t>
            </w:r>
          </w:p>
        </w:tc>
        <w:tc>
          <w:tcPr>
            <w:tcW w:w="670"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55F72A61" w14:textId="77777777" w:rsidR="00324072" w:rsidRPr="000B46EF" w:rsidRDefault="00324072" w:rsidP="00324072">
            <w:pPr>
              <w:widowControl/>
              <w:autoSpaceDE/>
              <w:autoSpaceDN/>
              <w:jc w:val="center"/>
              <w:rPr>
                <w:rFonts w:ascii="Times New Roman" w:eastAsia="Times New Roman" w:hAnsi="Times New Roman" w:cs="Times New Roman"/>
                <w:b/>
                <w:color w:val="000000"/>
                <w:sz w:val="20"/>
                <w:szCs w:val="20"/>
                <w:lang w:eastAsia="tr-TR"/>
              </w:rPr>
            </w:pPr>
            <w:r w:rsidRPr="000B46EF">
              <w:rPr>
                <w:rFonts w:ascii="Times New Roman" w:eastAsia="Times New Roman" w:hAnsi="Times New Roman" w:cs="Times New Roman"/>
                <w:b/>
                <w:color w:val="000000"/>
                <w:sz w:val="20"/>
                <w:szCs w:val="20"/>
                <w:lang w:eastAsia="tr-TR"/>
              </w:rPr>
              <w:t>2028</w:t>
            </w:r>
          </w:p>
        </w:tc>
      </w:tr>
      <w:tr w:rsidR="00324072" w:rsidRPr="008574F5" w14:paraId="4C334C98" w14:textId="77777777" w:rsidTr="00324072">
        <w:trPr>
          <w:trHeight w:val="686"/>
        </w:trPr>
        <w:tc>
          <w:tcPr>
            <w:tcW w:w="1915" w:type="dxa"/>
            <w:vMerge/>
            <w:tcBorders>
              <w:left w:val="single" w:sz="4" w:space="0" w:color="auto"/>
              <w:right w:val="single" w:sz="4" w:space="0" w:color="auto"/>
            </w:tcBorders>
            <w:shd w:val="clear" w:color="auto" w:fill="C2D69B" w:themeFill="accent3" w:themeFillTint="99"/>
            <w:vAlign w:val="center"/>
            <w:hideMark/>
          </w:tcPr>
          <w:p w14:paraId="5716BBC9" w14:textId="77777777" w:rsidR="00324072" w:rsidRPr="00E96967" w:rsidRDefault="00324072" w:rsidP="00324072">
            <w:pPr>
              <w:widowControl/>
              <w:autoSpaceDE/>
              <w:autoSpaceDN/>
              <w:jc w:val="center"/>
              <w:rPr>
                <w:rFonts w:ascii="Calibri" w:eastAsia="Times New Roman" w:hAnsi="Calibri" w:cs="Calibri"/>
                <w:b/>
                <w:bCs/>
                <w:color w:val="000000"/>
                <w:sz w:val="20"/>
                <w:szCs w:val="20"/>
                <w:lang w:eastAsia="tr-TR"/>
              </w:rPr>
            </w:pPr>
          </w:p>
        </w:tc>
        <w:tc>
          <w:tcPr>
            <w:tcW w:w="2343" w:type="dxa"/>
            <w:tcBorders>
              <w:top w:val="single" w:sz="4" w:space="0" w:color="auto"/>
              <w:left w:val="nil"/>
              <w:bottom w:val="single" w:sz="4" w:space="0" w:color="auto"/>
              <w:right w:val="single" w:sz="4" w:space="0" w:color="auto"/>
            </w:tcBorders>
            <w:shd w:val="clear" w:color="000000" w:fill="FFFFFF"/>
            <w:vAlign w:val="center"/>
            <w:hideMark/>
          </w:tcPr>
          <w:p w14:paraId="1E2EF353" w14:textId="77777777" w:rsidR="00324072" w:rsidRPr="008574F5" w:rsidRDefault="00324072" w:rsidP="00324072">
            <w:pPr>
              <w:widowControl/>
              <w:autoSpaceDE/>
              <w:autoSpaceDN/>
              <w:rPr>
                <w:rFonts w:ascii="Calibri" w:eastAsia="Times New Roman" w:hAnsi="Calibri" w:cs="Calibri"/>
                <w:color w:val="000000"/>
                <w:sz w:val="20"/>
                <w:szCs w:val="20"/>
                <w:lang w:eastAsia="tr-TR"/>
              </w:rPr>
            </w:pPr>
            <w:r>
              <w:rPr>
                <w:rFonts w:ascii="Calibri" w:eastAsia="Times New Roman" w:hAnsi="Calibri" w:cs="Calibri"/>
                <w:b/>
                <w:color w:val="000000"/>
                <w:sz w:val="20"/>
                <w:szCs w:val="20"/>
                <w:lang w:eastAsia="tr-TR"/>
              </w:rPr>
              <w:t>PG-5</w:t>
            </w:r>
            <w:r w:rsidRPr="009C426D">
              <w:rPr>
                <w:rFonts w:ascii="Calibri" w:eastAsia="Times New Roman" w:hAnsi="Calibri" w:cs="Calibri"/>
                <w:b/>
                <w:color w:val="000000"/>
                <w:sz w:val="20"/>
                <w:szCs w:val="20"/>
                <w:lang w:eastAsia="tr-TR"/>
              </w:rPr>
              <w:t>.1.1</w:t>
            </w:r>
            <w:r w:rsidRPr="008574F5">
              <w:rPr>
                <w:rFonts w:ascii="Calibri" w:eastAsia="Times New Roman" w:hAnsi="Calibri" w:cs="Calibri"/>
                <w:color w:val="000000"/>
                <w:sz w:val="20"/>
                <w:szCs w:val="20"/>
                <w:lang w:eastAsia="tr-TR"/>
              </w:rPr>
              <w:t xml:space="preserve"> Öğretmen başına düşen yıllık hizmet içi eğitim süresi (Saat)</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A3980CF"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B0F4DE1" w14:textId="77777777" w:rsidR="00324072" w:rsidRPr="008574F5" w:rsidRDefault="00324072" w:rsidP="00324072">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65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52B91EB" w14:textId="77777777" w:rsidR="00324072" w:rsidRPr="008574F5" w:rsidRDefault="00324072" w:rsidP="00324072">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68</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2389D4C4" w14:textId="77777777" w:rsidR="00324072" w:rsidRPr="008574F5" w:rsidRDefault="00324072" w:rsidP="00324072">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78</w:t>
            </w:r>
          </w:p>
        </w:tc>
        <w:tc>
          <w:tcPr>
            <w:tcW w:w="778" w:type="dxa"/>
            <w:tcBorders>
              <w:top w:val="single" w:sz="4" w:space="0" w:color="auto"/>
              <w:left w:val="nil"/>
              <w:bottom w:val="single" w:sz="4" w:space="0" w:color="auto"/>
              <w:right w:val="single" w:sz="4" w:space="0" w:color="auto"/>
            </w:tcBorders>
            <w:shd w:val="clear" w:color="auto" w:fill="auto"/>
            <w:noWrap/>
            <w:vAlign w:val="center"/>
            <w:hideMark/>
          </w:tcPr>
          <w:p w14:paraId="79B4285C" w14:textId="77777777" w:rsidR="00324072" w:rsidRPr="008574F5" w:rsidRDefault="00324072" w:rsidP="00324072">
            <w:pPr>
              <w:widowControl/>
              <w:autoSpaceDE/>
              <w:autoSpaceDN/>
              <w:jc w:val="center"/>
              <w:rPr>
                <w:rFonts w:ascii="Calibri" w:eastAsia="Times New Roman" w:hAnsi="Calibri" w:cs="Calibri"/>
                <w:color w:val="000000"/>
                <w:lang w:eastAsia="tr-TR"/>
              </w:rPr>
            </w:pPr>
            <w:r>
              <w:rPr>
                <w:rFonts w:ascii="Calibri" w:eastAsia="Times New Roman" w:hAnsi="Calibri" w:cs="Calibri"/>
                <w:color w:val="000000"/>
                <w:lang w:eastAsia="tr-TR"/>
              </w:rPr>
              <w:t>88</w:t>
            </w:r>
          </w:p>
        </w:tc>
        <w:tc>
          <w:tcPr>
            <w:tcW w:w="627" w:type="dxa"/>
            <w:tcBorders>
              <w:top w:val="single" w:sz="4" w:space="0" w:color="auto"/>
              <w:left w:val="nil"/>
              <w:bottom w:val="single" w:sz="4" w:space="0" w:color="auto"/>
              <w:right w:val="single" w:sz="4" w:space="0" w:color="auto"/>
            </w:tcBorders>
            <w:shd w:val="clear" w:color="auto" w:fill="auto"/>
            <w:noWrap/>
            <w:vAlign w:val="center"/>
            <w:hideMark/>
          </w:tcPr>
          <w:p w14:paraId="0F7D445D"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95</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53B46FD6"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100</w:t>
            </w:r>
          </w:p>
        </w:tc>
      </w:tr>
      <w:tr w:rsidR="00324072" w:rsidRPr="008574F5" w14:paraId="1009691A" w14:textId="77777777" w:rsidTr="00324072">
        <w:trPr>
          <w:trHeight w:val="686"/>
        </w:trPr>
        <w:tc>
          <w:tcPr>
            <w:tcW w:w="1915" w:type="dxa"/>
            <w:vMerge/>
            <w:tcBorders>
              <w:left w:val="single" w:sz="4" w:space="0" w:color="auto"/>
              <w:bottom w:val="single" w:sz="4" w:space="0" w:color="auto"/>
              <w:right w:val="single" w:sz="4" w:space="0" w:color="auto"/>
            </w:tcBorders>
            <w:shd w:val="clear" w:color="auto" w:fill="C2D69B" w:themeFill="accent3" w:themeFillTint="99"/>
            <w:vAlign w:val="center"/>
            <w:hideMark/>
          </w:tcPr>
          <w:p w14:paraId="670E339D" w14:textId="77777777" w:rsidR="00324072" w:rsidRPr="00E96967" w:rsidRDefault="00324072" w:rsidP="00324072">
            <w:pPr>
              <w:widowControl/>
              <w:autoSpaceDE/>
              <w:autoSpaceDN/>
              <w:jc w:val="center"/>
              <w:rPr>
                <w:rFonts w:ascii="Calibri" w:eastAsia="Times New Roman" w:hAnsi="Calibri" w:cs="Calibri"/>
                <w:b/>
                <w:bCs/>
                <w:color w:val="000000"/>
                <w:sz w:val="20"/>
                <w:szCs w:val="20"/>
                <w:lang w:eastAsia="tr-TR"/>
              </w:rPr>
            </w:pPr>
          </w:p>
        </w:tc>
        <w:tc>
          <w:tcPr>
            <w:tcW w:w="2343" w:type="dxa"/>
            <w:tcBorders>
              <w:top w:val="single" w:sz="4" w:space="0" w:color="auto"/>
              <w:left w:val="nil"/>
              <w:bottom w:val="single" w:sz="4" w:space="0" w:color="auto"/>
              <w:right w:val="single" w:sz="4" w:space="0" w:color="auto"/>
            </w:tcBorders>
            <w:shd w:val="clear" w:color="000000" w:fill="FFFFFF"/>
            <w:vAlign w:val="center"/>
            <w:hideMark/>
          </w:tcPr>
          <w:p w14:paraId="26DF0A6B" w14:textId="77777777" w:rsidR="00324072" w:rsidRPr="008574F5" w:rsidRDefault="00324072" w:rsidP="00324072">
            <w:pPr>
              <w:widowControl/>
              <w:autoSpaceDE/>
              <w:autoSpaceDN/>
              <w:rPr>
                <w:rFonts w:ascii="Calibri" w:eastAsia="Times New Roman" w:hAnsi="Calibri" w:cs="Calibri"/>
                <w:color w:val="000000"/>
                <w:sz w:val="20"/>
                <w:szCs w:val="20"/>
                <w:lang w:eastAsia="tr-TR"/>
              </w:rPr>
            </w:pPr>
            <w:r>
              <w:rPr>
                <w:rFonts w:ascii="Calibri" w:eastAsia="Times New Roman" w:hAnsi="Calibri" w:cs="Calibri"/>
                <w:b/>
                <w:color w:val="000000"/>
                <w:sz w:val="20"/>
                <w:szCs w:val="20"/>
                <w:lang w:eastAsia="tr-TR"/>
              </w:rPr>
              <w:t>PG-5</w:t>
            </w:r>
            <w:r w:rsidRPr="009C426D">
              <w:rPr>
                <w:rFonts w:ascii="Calibri" w:eastAsia="Times New Roman" w:hAnsi="Calibri" w:cs="Calibri"/>
                <w:b/>
                <w:color w:val="000000"/>
                <w:sz w:val="20"/>
                <w:szCs w:val="20"/>
                <w:lang w:eastAsia="tr-TR"/>
              </w:rPr>
              <w:t>.1.2</w:t>
            </w:r>
            <w:r w:rsidRPr="008574F5">
              <w:rPr>
                <w:rFonts w:ascii="Calibri" w:eastAsia="Times New Roman" w:hAnsi="Calibri" w:cs="Calibri"/>
                <w:color w:val="000000"/>
                <w:sz w:val="20"/>
                <w:szCs w:val="20"/>
                <w:lang w:eastAsia="tr-TR"/>
              </w:rPr>
              <w:t xml:space="preserve"> Uzaktan Eğitim Kapısı aracılığıyla eğitimlere katılan personel oranı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59F726D"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0F5AB58"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100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BBB3073"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100</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673E91AE"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100</w:t>
            </w:r>
          </w:p>
        </w:tc>
        <w:tc>
          <w:tcPr>
            <w:tcW w:w="778" w:type="dxa"/>
            <w:tcBorders>
              <w:top w:val="single" w:sz="4" w:space="0" w:color="auto"/>
              <w:left w:val="nil"/>
              <w:bottom w:val="single" w:sz="4" w:space="0" w:color="auto"/>
              <w:right w:val="single" w:sz="4" w:space="0" w:color="auto"/>
            </w:tcBorders>
            <w:shd w:val="clear" w:color="auto" w:fill="auto"/>
            <w:noWrap/>
            <w:vAlign w:val="center"/>
            <w:hideMark/>
          </w:tcPr>
          <w:p w14:paraId="66679B3F"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100</w:t>
            </w:r>
          </w:p>
        </w:tc>
        <w:tc>
          <w:tcPr>
            <w:tcW w:w="627" w:type="dxa"/>
            <w:tcBorders>
              <w:top w:val="single" w:sz="4" w:space="0" w:color="auto"/>
              <w:left w:val="nil"/>
              <w:bottom w:val="single" w:sz="4" w:space="0" w:color="auto"/>
              <w:right w:val="single" w:sz="4" w:space="0" w:color="auto"/>
            </w:tcBorders>
            <w:shd w:val="clear" w:color="auto" w:fill="auto"/>
            <w:noWrap/>
            <w:vAlign w:val="center"/>
            <w:hideMark/>
          </w:tcPr>
          <w:p w14:paraId="2FBBB454"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100</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4F01B855"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100</w:t>
            </w:r>
          </w:p>
        </w:tc>
      </w:tr>
      <w:tr w:rsidR="00324072" w:rsidRPr="008574F5" w14:paraId="6F28A5FC" w14:textId="77777777" w:rsidTr="00324072">
        <w:trPr>
          <w:trHeight w:val="269"/>
        </w:trPr>
        <w:tc>
          <w:tcPr>
            <w:tcW w:w="191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411C437" w14:textId="77777777" w:rsidR="00324072" w:rsidRPr="00E96967" w:rsidRDefault="00324072" w:rsidP="00324072">
            <w:pPr>
              <w:widowControl/>
              <w:autoSpaceDE/>
              <w:autoSpaceDN/>
              <w:jc w:val="center"/>
              <w:rPr>
                <w:rFonts w:ascii="Times New Roman" w:eastAsia="Times New Roman" w:hAnsi="Times New Roman" w:cs="Times New Roman"/>
                <w:b/>
                <w:color w:val="000000"/>
                <w:sz w:val="20"/>
                <w:szCs w:val="20"/>
                <w:lang w:eastAsia="tr-TR"/>
              </w:rPr>
            </w:pPr>
            <w:r w:rsidRPr="00E96967">
              <w:rPr>
                <w:rFonts w:ascii="Times New Roman" w:eastAsia="Times New Roman" w:hAnsi="Times New Roman" w:cs="Times New Roman"/>
                <w:b/>
                <w:color w:val="000000"/>
                <w:sz w:val="20"/>
                <w:szCs w:val="20"/>
                <w:lang w:eastAsia="tr-TR"/>
              </w:rPr>
              <w:t>İhtiyaçlar</w:t>
            </w:r>
          </w:p>
        </w:tc>
        <w:tc>
          <w:tcPr>
            <w:tcW w:w="7544" w:type="dxa"/>
            <w:gridSpan w:val="8"/>
            <w:tcBorders>
              <w:top w:val="single" w:sz="4" w:space="0" w:color="auto"/>
              <w:left w:val="nil"/>
              <w:bottom w:val="single" w:sz="4" w:space="0" w:color="auto"/>
              <w:right w:val="single" w:sz="4" w:space="0" w:color="auto"/>
            </w:tcBorders>
            <w:shd w:val="clear" w:color="000000" w:fill="FFFFFF"/>
            <w:vAlign w:val="center"/>
            <w:hideMark/>
          </w:tcPr>
          <w:p w14:paraId="48A14D8B" w14:textId="77777777" w:rsidR="00324072" w:rsidRPr="008574F5" w:rsidRDefault="00324072" w:rsidP="00324072">
            <w:pPr>
              <w:widowControl/>
              <w:autoSpaceDE/>
              <w:autoSpaceDN/>
              <w:jc w:val="center"/>
              <w:rPr>
                <w:rFonts w:ascii="Calibri" w:eastAsia="Times New Roman" w:hAnsi="Calibri" w:cs="Calibri"/>
                <w:color w:val="000000"/>
                <w:sz w:val="20"/>
                <w:szCs w:val="20"/>
                <w:lang w:eastAsia="tr-TR"/>
              </w:rPr>
            </w:pPr>
            <w:r w:rsidRPr="008574F5">
              <w:rPr>
                <w:rFonts w:ascii="Calibri" w:eastAsia="Times New Roman" w:hAnsi="Calibri" w:cs="Calibri"/>
                <w:color w:val="000000"/>
                <w:sz w:val="20"/>
                <w:szCs w:val="20"/>
                <w:lang w:eastAsia="tr-TR"/>
              </w:rPr>
              <w:t> </w:t>
            </w:r>
          </w:p>
        </w:tc>
      </w:tr>
      <w:tr w:rsidR="00324072" w:rsidRPr="008574F5" w14:paraId="6680FB5D" w14:textId="77777777" w:rsidTr="00324072">
        <w:trPr>
          <w:trHeight w:val="282"/>
        </w:trPr>
        <w:tc>
          <w:tcPr>
            <w:tcW w:w="9459" w:type="dxa"/>
            <w:gridSpan w:val="9"/>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hideMark/>
          </w:tcPr>
          <w:p w14:paraId="0574A23F" w14:textId="77777777" w:rsidR="00324072" w:rsidRPr="008574F5" w:rsidRDefault="00324072" w:rsidP="00324072">
            <w:pPr>
              <w:widowControl/>
              <w:autoSpaceDE/>
              <w:autoSpaceDN/>
              <w:jc w:val="center"/>
              <w:rPr>
                <w:rFonts w:ascii="Times New Roman" w:eastAsia="Times New Roman" w:hAnsi="Times New Roman" w:cs="Times New Roman"/>
                <w:b/>
                <w:bCs/>
                <w:color w:val="000000"/>
                <w:sz w:val="24"/>
                <w:szCs w:val="24"/>
                <w:lang w:eastAsia="tr-TR"/>
              </w:rPr>
            </w:pPr>
            <w:r w:rsidRPr="008574F5">
              <w:rPr>
                <w:rFonts w:ascii="Times New Roman" w:eastAsia="Times New Roman" w:hAnsi="Times New Roman" w:cs="Times New Roman"/>
                <w:b/>
                <w:bCs/>
                <w:color w:val="000000"/>
                <w:sz w:val="24"/>
                <w:szCs w:val="24"/>
                <w:lang w:eastAsia="tr-TR"/>
              </w:rPr>
              <w:t>EYLEMLER</w:t>
            </w:r>
            <w:r>
              <w:rPr>
                <w:rFonts w:ascii="Times New Roman" w:eastAsia="Times New Roman" w:hAnsi="Times New Roman" w:cs="Times New Roman"/>
                <w:b/>
                <w:bCs/>
                <w:color w:val="000000"/>
                <w:sz w:val="24"/>
                <w:szCs w:val="24"/>
                <w:lang w:eastAsia="tr-TR"/>
              </w:rPr>
              <w:t xml:space="preserve"> </w:t>
            </w:r>
            <w:r>
              <w:rPr>
                <w:rFonts w:asciiTheme="majorHAnsi" w:eastAsia="Times New Roman" w:hAnsiTheme="majorHAnsi" w:cs="Times New Roman"/>
                <w:b/>
                <w:bCs/>
                <w:color w:val="000000"/>
                <w:sz w:val="18"/>
                <w:szCs w:val="18"/>
                <w:lang w:eastAsia="tr-TR"/>
              </w:rPr>
              <w:t>( İzleme ve Değerlendirme )</w:t>
            </w:r>
          </w:p>
        </w:tc>
      </w:tr>
      <w:tr w:rsidR="00324072" w:rsidRPr="008574F5" w14:paraId="1C15B2BD" w14:textId="77777777" w:rsidTr="00324072">
        <w:trPr>
          <w:trHeight w:val="282"/>
        </w:trPr>
        <w:tc>
          <w:tcPr>
            <w:tcW w:w="1915" w:type="dxa"/>
            <w:tcBorders>
              <w:top w:val="single" w:sz="4" w:space="0" w:color="auto"/>
              <w:left w:val="single" w:sz="4" w:space="0" w:color="auto"/>
              <w:bottom w:val="single" w:sz="4" w:space="0" w:color="auto"/>
              <w:right w:val="nil"/>
            </w:tcBorders>
            <w:shd w:val="clear" w:color="auto" w:fill="C2D69B" w:themeFill="accent3" w:themeFillTint="99"/>
            <w:vAlign w:val="center"/>
            <w:hideMark/>
          </w:tcPr>
          <w:p w14:paraId="7D380CA0" w14:textId="77777777" w:rsidR="00324072" w:rsidRPr="008574F5" w:rsidRDefault="00324072" w:rsidP="00324072">
            <w:pPr>
              <w:widowControl/>
              <w:autoSpaceDE/>
              <w:autoSpaceDN/>
              <w:jc w:val="center"/>
              <w:rPr>
                <w:rFonts w:ascii="Times New Roman" w:eastAsia="Times New Roman" w:hAnsi="Times New Roman" w:cs="Times New Roman"/>
                <w:b/>
                <w:bCs/>
                <w:color w:val="000000"/>
                <w:sz w:val="20"/>
                <w:szCs w:val="20"/>
                <w:lang w:eastAsia="tr-TR"/>
              </w:rPr>
            </w:pPr>
            <w:r w:rsidRPr="008574F5">
              <w:rPr>
                <w:rFonts w:ascii="Times New Roman" w:eastAsia="Times New Roman" w:hAnsi="Times New Roman" w:cs="Times New Roman"/>
                <w:b/>
                <w:bCs/>
                <w:color w:val="000000"/>
                <w:sz w:val="20"/>
                <w:szCs w:val="20"/>
                <w:lang w:eastAsia="tr-TR"/>
              </w:rPr>
              <w:t>No</w:t>
            </w:r>
          </w:p>
        </w:tc>
        <w:tc>
          <w:tcPr>
            <w:tcW w:w="234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6A496144" w14:textId="77777777" w:rsidR="00324072" w:rsidRPr="008574F5" w:rsidRDefault="00324072" w:rsidP="00324072">
            <w:pPr>
              <w:widowControl/>
              <w:autoSpaceDE/>
              <w:autoSpaceDN/>
              <w:jc w:val="center"/>
              <w:rPr>
                <w:rFonts w:ascii="Times New Roman" w:eastAsia="Times New Roman" w:hAnsi="Times New Roman" w:cs="Times New Roman"/>
                <w:b/>
                <w:bCs/>
                <w:color w:val="000000"/>
                <w:sz w:val="24"/>
                <w:szCs w:val="24"/>
                <w:lang w:eastAsia="tr-TR"/>
              </w:rPr>
            </w:pPr>
            <w:r w:rsidRPr="008574F5">
              <w:rPr>
                <w:rFonts w:ascii="Times New Roman" w:eastAsia="Times New Roman" w:hAnsi="Times New Roman" w:cs="Times New Roman"/>
                <w:b/>
                <w:bCs/>
                <w:color w:val="000000"/>
                <w:sz w:val="24"/>
                <w:szCs w:val="24"/>
                <w:lang w:eastAsia="tr-TR"/>
              </w:rPr>
              <w:t>Eylem İfadesi</w:t>
            </w:r>
          </w:p>
        </w:tc>
        <w:tc>
          <w:tcPr>
            <w:tcW w:w="3126" w:type="dxa"/>
            <w:gridSpan w:val="4"/>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1C255362" w14:textId="77777777" w:rsidR="00324072" w:rsidRPr="008574F5" w:rsidRDefault="00324072" w:rsidP="00324072">
            <w:pPr>
              <w:widowControl/>
              <w:autoSpaceDE/>
              <w:autoSpaceDN/>
              <w:jc w:val="center"/>
              <w:rPr>
                <w:rFonts w:ascii="Times New Roman" w:eastAsia="Times New Roman" w:hAnsi="Times New Roman" w:cs="Times New Roman"/>
                <w:b/>
                <w:bCs/>
                <w:color w:val="000000"/>
                <w:sz w:val="24"/>
                <w:szCs w:val="24"/>
                <w:lang w:eastAsia="tr-TR"/>
              </w:rPr>
            </w:pPr>
            <w:r w:rsidRPr="008574F5">
              <w:rPr>
                <w:rFonts w:ascii="Times New Roman" w:eastAsia="Times New Roman" w:hAnsi="Times New Roman" w:cs="Times New Roman"/>
                <w:b/>
                <w:bCs/>
                <w:color w:val="000000"/>
                <w:sz w:val="24"/>
                <w:szCs w:val="24"/>
                <w:lang w:eastAsia="tr-TR"/>
              </w:rPr>
              <w:t>Eylem Sorumlusu</w:t>
            </w:r>
          </w:p>
        </w:tc>
        <w:tc>
          <w:tcPr>
            <w:tcW w:w="2075" w:type="dxa"/>
            <w:gridSpan w:val="3"/>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5EFC9CBC" w14:textId="77777777" w:rsidR="00324072" w:rsidRPr="008574F5" w:rsidRDefault="00324072" w:rsidP="00324072">
            <w:pPr>
              <w:widowControl/>
              <w:autoSpaceDE/>
              <w:autoSpaceDN/>
              <w:jc w:val="center"/>
              <w:rPr>
                <w:rFonts w:ascii="Times New Roman" w:eastAsia="Times New Roman" w:hAnsi="Times New Roman" w:cs="Times New Roman"/>
                <w:b/>
                <w:bCs/>
                <w:color w:val="000000"/>
                <w:sz w:val="24"/>
                <w:szCs w:val="24"/>
                <w:lang w:eastAsia="tr-TR"/>
              </w:rPr>
            </w:pPr>
            <w:r w:rsidRPr="008574F5">
              <w:rPr>
                <w:rFonts w:ascii="Times New Roman" w:eastAsia="Times New Roman" w:hAnsi="Times New Roman" w:cs="Times New Roman"/>
                <w:b/>
                <w:bCs/>
                <w:color w:val="000000"/>
                <w:sz w:val="24"/>
                <w:szCs w:val="24"/>
                <w:lang w:eastAsia="tr-TR"/>
              </w:rPr>
              <w:t>Eylem Tarihi</w:t>
            </w:r>
          </w:p>
        </w:tc>
      </w:tr>
      <w:tr w:rsidR="00324072" w:rsidRPr="008574F5" w14:paraId="063FAAAA" w14:textId="77777777" w:rsidTr="00324072">
        <w:trPr>
          <w:trHeight w:val="847"/>
        </w:trPr>
        <w:tc>
          <w:tcPr>
            <w:tcW w:w="191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0776B95B" w14:textId="77777777" w:rsidR="00324072" w:rsidRPr="008574F5" w:rsidRDefault="00324072" w:rsidP="00324072">
            <w:pPr>
              <w:widowControl/>
              <w:autoSpaceDE/>
              <w:autoSpaceDN/>
              <w:jc w:val="center"/>
              <w:rPr>
                <w:rFonts w:ascii="Times New Roman" w:eastAsia="Times New Roman" w:hAnsi="Times New Roman" w:cs="Times New Roman"/>
                <w:b/>
                <w:bCs/>
                <w:color w:val="000000"/>
                <w:sz w:val="20"/>
                <w:szCs w:val="20"/>
                <w:lang w:eastAsia="tr-TR"/>
              </w:rPr>
            </w:pPr>
            <w:r w:rsidRPr="008574F5">
              <w:rPr>
                <w:rFonts w:ascii="Times New Roman" w:eastAsia="Times New Roman" w:hAnsi="Times New Roman" w:cs="Times New Roman"/>
                <w:b/>
                <w:bCs/>
                <w:color w:val="000000"/>
                <w:sz w:val="20"/>
                <w:szCs w:val="20"/>
                <w:lang w:eastAsia="tr-TR"/>
              </w:rPr>
              <w:t>2.1.1.</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70B1907A" w14:textId="77777777" w:rsidR="00324072" w:rsidRPr="008574F5" w:rsidRDefault="00324072" w:rsidP="00324072">
            <w:pPr>
              <w:widowControl/>
              <w:autoSpaceDE/>
              <w:autoSpaceDN/>
              <w:rPr>
                <w:rFonts w:ascii="Times New Roman" w:eastAsia="Times New Roman" w:hAnsi="Times New Roman" w:cs="Times New Roman"/>
                <w:color w:val="000000"/>
                <w:sz w:val="24"/>
                <w:szCs w:val="24"/>
                <w:lang w:eastAsia="tr-TR"/>
              </w:rPr>
            </w:pPr>
            <w:r w:rsidRPr="008574F5">
              <w:rPr>
                <w:rFonts w:ascii="Times New Roman" w:eastAsia="Times New Roman" w:hAnsi="Times New Roman" w:cs="Times New Roman"/>
                <w:color w:val="000000"/>
                <w:sz w:val="24"/>
                <w:szCs w:val="24"/>
                <w:lang w:eastAsia="tr-TR"/>
              </w:rPr>
              <w:t>Faaliyetlerin bir bütün olarak ele alındığı öz değerlendirme yapılması.</w:t>
            </w:r>
          </w:p>
        </w:tc>
        <w:tc>
          <w:tcPr>
            <w:tcW w:w="3126" w:type="dxa"/>
            <w:gridSpan w:val="4"/>
            <w:tcBorders>
              <w:top w:val="single" w:sz="4" w:space="0" w:color="auto"/>
              <w:left w:val="nil"/>
              <w:bottom w:val="single" w:sz="4" w:space="0" w:color="auto"/>
              <w:right w:val="single" w:sz="4" w:space="0" w:color="auto"/>
            </w:tcBorders>
            <w:shd w:val="clear" w:color="auto" w:fill="auto"/>
            <w:vAlign w:val="center"/>
            <w:hideMark/>
          </w:tcPr>
          <w:p w14:paraId="67008FE7" w14:textId="77777777" w:rsidR="00324072" w:rsidRPr="008574F5" w:rsidRDefault="00324072" w:rsidP="00324072">
            <w:pPr>
              <w:widowControl/>
              <w:autoSpaceDE/>
              <w:autoSpaceDN/>
              <w:jc w:val="center"/>
              <w:rPr>
                <w:rFonts w:ascii="Times New Roman" w:eastAsia="Times New Roman" w:hAnsi="Times New Roman" w:cs="Times New Roman"/>
                <w:color w:val="000000"/>
                <w:sz w:val="24"/>
                <w:szCs w:val="24"/>
                <w:lang w:eastAsia="tr-TR"/>
              </w:rPr>
            </w:pPr>
            <w:r w:rsidRPr="008574F5">
              <w:rPr>
                <w:rFonts w:ascii="Times New Roman" w:eastAsia="Times New Roman" w:hAnsi="Times New Roman" w:cs="Times New Roman"/>
                <w:color w:val="000000"/>
                <w:sz w:val="24"/>
                <w:szCs w:val="24"/>
                <w:lang w:eastAsia="tr-TR"/>
              </w:rPr>
              <w:t>Okul Yönetimi, Öğretmenler</w:t>
            </w:r>
          </w:p>
        </w:tc>
        <w:tc>
          <w:tcPr>
            <w:tcW w:w="2075" w:type="dxa"/>
            <w:gridSpan w:val="3"/>
            <w:tcBorders>
              <w:top w:val="single" w:sz="4" w:space="0" w:color="auto"/>
              <w:left w:val="nil"/>
              <w:bottom w:val="single" w:sz="4" w:space="0" w:color="auto"/>
              <w:right w:val="single" w:sz="4" w:space="0" w:color="auto"/>
            </w:tcBorders>
            <w:shd w:val="clear" w:color="auto" w:fill="auto"/>
            <w:vAlign w:val="center"/>
            <w:hideMark/>
          </w:tcPr>
          <w:p w14:paraId="1B9D8D3A" w14:textId="77777777" w:rsidR="00324072" w:rsidRPr="008574F5" w:rsidRDefault="00324072" w:rsidP="00324072">
            <w:pPr>
              <w:widowControl/>
              <w:autoSpaceDE/>
              <w:autoSpaceDN/>
              <w:jc w:val="center"/>
              <w:rPr>
                <w:rFonts w:ascii="Times New Roman" w:eastAsia="Times New Roman" w:hAnsi="Times New Roman" w:cs="Times New Roman"/>
                <w:color w:val="000000"/>
                <w:sz w:val="24"/>
                <w:szCs w:val="24"/>
                <w:lang w:eastAsia="tr-TR"/>
              </w:rPr>
            </w:pPr>
            <w:r w:rsidRPr="008574F5">
              <w:rPr>
                <w:rFonts w:ascii="Times New Roman" w:eastAsia="Times New Roman" w:hAnsi="Times New Roman" w:cs="Times New Roman"/>
                <w:color w:val="000000"/>
                <w:sz w:val="24"/>
                <w:szCs w:val="24"/>
                <w:lang w:eastAsia="tr-TR"/>
              </w:rPr>
              <w:t>1 Mart 2024-1 -Haziran 2025</w:t>
            </w:r>
          </w:p>
        </w:tc>
      </w:tr>
      <w:tr w:rsidR="00324072" w:rsidRPr="008574F5" w14:paraId="446DD85E" w14:textId="77777777" w:rsidTr="00324072">
        <w:trPr>
          <w:trHeight w:val="269"/>
        </w:trPr>
        <w:tc>
          <w:tcPr>
            <w:tcW w:w="1915" w:type="dxa"/>
            <w:tcBorders>
              <w:top w:val="single" w:sz="4" w:space="0" w:color="auto"/>
              <w:bottom w:val="single" w:sz="4" w:space="0" w:color="auto"/>
              <w:right w:val="nil"/>
            </w:tcBorders>
            <w:shd w:val="clear" w:color="auto" w:fill="auto"/>
            <w:noWrap/>
            <w:vAlign w:val="center"/>
            <w:hideMark/>
          </w:tcPr>
          <w:p w14:paraId="5382DEE6" w14:textId="77777777" w:rsidR="00324072" w:rsidRPr="008574F5" w:rsidRDefault="00324072" w:rsidP="00324072">
            <w:pPr>
              <w:widowControl/>
              <w:autoSpaceDE/>
              <w:autoSpaceDN/>
              <w:rPr>
                <w:rFonts w:ascii="Times New Roman" w:eastAsia="Times New Roman" w:hAnsi="Times New Roman" w:cs="Times New Roman"/>
                <w:sz w:val="20"/>
                <w:szCs w:val="20"/>
                <w:lang w:eastAsia="tr-TR"/>
              </w:rPr>
            </w:pPr>
          </w:p>
        </w:tc>
        <w:tc>
          <w:tcPr>
            <w:tcW w:w="2343" w:type="dxa"/>
            <w:tcBorders>
              <w:top w:val="single" w:sz="4" w:space="0" w:color="auto"/>
              <w:left w:val="nil"/>
              <w:bottom w:val="single" w:sz="4" w:space="0" w:color="auto"/>
              <w:right w:val="nil"/>
            </w:tcBorders>
            <w:shd w:val="clear" w:color="000000" w:fill="FFFFFF"/>
            <w:vAlign w:val="center"/>
            <w:hideMark/>
          </w:tcPr>
          <w:p w14:paraId="5EADFEA9" w14:textId="77777777" w:rsidR="00324072" w:rsidRPr="008574F5" w:rsidRDefault="00324072" w:rsidP="00324072">
            <w:pPr>
              <w:widowControl/>
              <w:autoSpaceDE/>
              <w:autoSpaceDN/>
              <w:rPr>
                <w:rFonts w:ascii="Calibri" w:eastAsia="Times New Roman" w:hAnsi="Calibri" w:cs="Calibri"/>
                <w:color w:val="000000"/>
                <w:sz w:val="20"/>
                <w:szCs w:val="20"/>
                <w:lang w:eastAsia="tr-TR"/>
              </w:rPr>
            </w:pPr>
            <w:r w:rsidRPr="008574F5">
              <w:rPr>
                <w:rFonts w:ascii="Calibri" w:eastAsia="Times New Roman" w:hAnsi="Calibri" w:cs="Calibri"/>
                <w:color w:val="000000"/>
                <w:sz w:val="20"/>
                <w:szCs w:val="20"/>
                <w:lang w:eastAsia="tr-TR"/>
              </w:rPr>
              <w:t> </w:t>
            </w:r>
          </w:p>
        </w:tc>
        <w:tc>
          <w:tcPr>
            <w:tcW w:w="850" w:type="dxa"/>
            <w:tcBorders>
              <w:top w:val="single" w:sz="4" w:space="0" w:color="auto"/>
              <w:left w:val="nil"/>
              <w:bottom w:val="single" w:sz="4" w:space="0" w:color="auto"/>
              <w:right w:val="nil"/>
            </w:tcBorders>
            <w:shd w:val="clear" w:color="auto" w:fill="auto"/>
            <w:noWrap/>
            <w:vAlign w:val="bottom"/>
            <w:hideMark/>
          </w:tcPr>
          <w:p w14:paraId="540F82D1" w14:textId="77777777" w:rsidR="00324072" w:rsidRPr="008574F5" w:rsidRDefault="00324072" w:rsidP="00324072">
            <w:pPr>
              <w:widowControl/>
              <w:autoSpaceDE/>
              <w:autoSpaceDN/>
              <w:rPr>
                <w:rFonts w:ascii="Calibri" w:eastAsia="Times New Roman" w:hAnsi="Calibri" w:cs="Calibri"/>
                <w:color w:val="000000"/>
                <w:sz w:val="20"/>
                <w:szCs w:val="20"/>
                <w:lang w:eastAsia="tr-TR"/>
              </w:rPr>
            </w:pPr>
          </w:p>
        </w:tc>
        <w:tc>
          <w:tcPr>
            <w:tcW w:w="992" w:type="dxa"/>
            <w:tcBorders>
              <w:top w:val="single" w:sz="4" w:space="0" w:color="auto"/>
              <w:left w:val="nil"/>
              <w:bottom w:val="single" w:sz="4" w:space="0" w:color="auto"/>
              <w:right w:val="nil"/>
            </w:tcBorders>
            <w:shd w:val="clear" w:color="auto" w:fill="auto"/>
            <w:noWrap/>
            <w:vAlign w:val="bottom"/>
            <w:hideMark/>
          </w:tcPr>
          <w:p w14:paraId="721A7B91" w14:textId="77777777" w:rsidR="00324072" w:rsidRPr="008574F5" w:rsidRDefault="00324072" w:rsidP="00324072">
            <w:pPr>
              <w:widowControl/>
              <w:autoSpaceDE/>
              <w:autoSpaceDN/>
              <w:rPr>
                <w:rFonts w:ascii="Times New Roman" w:eastAsia="Times New Roman" w:hAnsi="Times New Roman" w:cs="Times New Roman"/>
                <w:sz w:val="20"/>
                <w:szCs w:val="20"/>
                <w:lang w:eastAsia="tr-TR"/>
              </w:rPr>
            </w:pPr>
          </w:p>
        </w:tc>
        <w:tc>
          <w:tcPr>
            <w:tcW w:w="709" w:type="dxa"/>
            <w:tcBorders>
              <w:top w:val="single" w:sz="4" w:space="0" w:color="auto"/>
              <w:left w:val="nil"/>
              <w:bottom w:val="single" w:sz="4" w:space="0" w:color="auto"/>
              <w:right w:val="nil"/>
            </w:tcBorders>
            <w:shd w:val="clear" w:color="auto" w:fill="auto"/>
            <w:noWrap/>
            <w:vAlign w:val="bottom"/>
            <w:hideMark/>
          </w:tcPr>
          <w:p w14:paraId="7D035C3D" w14:textId="77777777" w:rsidR="00324072" w:rsidRPr="008574F5" w:rsidRDefault="00324072" w:rsidP="00324072">
            <w:pPr>
              <w:widowControl/>
              <w:autoSpaceDE/>
              <w:autoSpaceDN/>
              <w:rPr>
                <w:rFonts w:ascii="Times New Roman" w:eastAsia="Times New Roman" w:hAnsi="Times New Roman" w:cs="Times New Roman"/>
                <w:sz w:val="20"/>
                <w:szCs w:val="20"/>
                <w:lang w:eastAsia="tr-TR"/>
              </w:rPr>
            </w:pPr>
          </w:p>
        </w:tc>
        <w:tc>
          <w:tcPr>
            <w:tcW w:w="575" w:type="dxa"/>
            <w:tcBorders>
              <w:top w:val="single" w:sz="4" w:space="0" w:color="auto"/>
              <w:left w:val="nil"/>
              <w:bottom w:val="single" w:sz="4" w:space="0" w:color="auto"/>
              <w:right w:val="nil"/>
            </w:tcBorders>
            <w:shd w:val="clear" w:color="auto" w:fill="auto"/>
            <w:noWrap/>
            <w:vAlign w:val="bottom"/>
            <w:hideMark/>
          </w:tcPr>
          <w:p w14:paraId="04F68607" w14:textId="77777777" w:rsidR="00324072" w:rsidRPr="008574F5" w:rsidRDefault="00324072" w:rsidP="00324072">
            <w:pPr>
              <w:widowControl/>
              <w:autoSpaceDE/>
              <w:autoSpaceDN/>
              <w:rPr>
                <w:rFonts w:ascii="Times New Roman" w:eastAsia="Times New Roman" w:hAnsi="Times New Roman" w:cs="Times New Roman"/>
                <w:sz w:val="20"/>
                <w:szCs w:val="20"/>
                <w:lang w:eastAsia="tr-TR"/>
              </w:rPr>
            </w:pPr>
          </w:p>
        </w:tc>
        <w:tc>
          <w:tcPr>
            <w:tcW w:w="778" w:type="dxa"/>
            <w:tcBorders>
              <w:top w:val="single" w:sz="4" w:space="0" w:color="auto"/>
              <w:left w:val="nil"/>
              <w:bottom w:val="single" w:sz="4" w:space="0" w:color="auto"/>
              <w:right w:val="nil"/>
            </w:tcBorders>
            <w:shd w:val="clear" w:color="auto" w:fill="auto"/>
            <w:noWrap/>
            <w:vAlign w:val="bottom"/>
            <w:hideMark/>
          </w:tcPr>
          <w:p w14:paraId="00806362" w14:textId="77777777" w:rsidR="00324072" w:rsidRPr="008574F5" w:rsidRDefault="00324072" w:rsidP="00324072">
            <w:pPr>
              <w:widowControl/>
              <w:autoSpaceDE/>
              <w:autoSpaceDN/>
              <w:rPr>
                <w:rFonts w:ascii="Times New Roman" w:eastAsia="Times New Roman" w:hAnsi="Times New Roman" w:cs="Times New Roman"/>
                <w:sz w:val="20"/>
                <w:szCs w:val="20"/>
                <w:lang w:eastAsia="tr-TR"/>
              </w:rPr>
            </w:pPr>
          </w:p>
        </w:tc>
        <w:tc>
          <w:tcPr>
            <w:tcW w:w="627" w:type="dxa"/>
            <w:tcBorders>
              <w:top w:val="single" w:sz="4" w:space="0" w:color="auto"/>
              <w:left w:val="nil"/>
              <w:bottom w:val="single" w:sz="4" w:space="0" w:color="auto"/>
              <w:right w:val="nil"/>
            </w:tcBorders>
            <w:shd w:val="clear" w:color="auto" w:fill="auto"/>
            <w:noWrap/>
            <w:vAlign w:val="bottom"/>
            <w:hideMark/>
          </w:tcPr>
          <w:p w14:paraId="587159DA" w14:textId="77777777" w:rsidR="00324072" w:rsidRPr="008574F5" w:rsidRDefault="00324072" w:rsidP="00324072">
            <w:pPr>
              <w:widowControl/>
              <w:autoSpaceDE/>
              <w:autoSpaceDN/>
              <w:rPr>
                <w:rFonts w:ascii="Times New Roman" w:eastAsia="Times New Roman" w:hAnsi="Times New Roman" w:cs="Times New Roman"/>
                <w:sz w:val="20"/>
                <w:szCs w:val="20"/>
                <w:lang w:eastAsia="tr-TR"/>
              </w:rPr>
            </w:pPr>
          </w:p>
        </w:tc>
        <w:tc>
          <w:tcPr>
            <w:tcW w:w="670" w:type="dxa"/>
            <w:tcBorders>
              <w:top w:val="single" w:sz="4" w:space="0" w:color="auto"/>
              <w:left w:val="nil"/>
              <w:bottom w:val="single" w:sz="4" w:space="0" w:color="auto"/>
            </w:tcBorders>
            <w:shd w:val="clear" w:color="auto" w:fill="auto"/>
            <w:noWrap/>
            <w:vAlign w:val="bottom"/>
            <w:hideMark/>
          </w:tcPr>
          <w:p w14:paraId="0F90E354" w14:textId="77777777" w:rsidR="00324072" w:rsidRPr="008574F5" w:rsidRDefault="00324072" w:rsidP="00324072">
            <w:pPr>
              <w:widowControl/>
              <w:autoSpaceDE/>
              <w:autoSpaceDN/>
              <w:rPr>
                <w:rFonts w:ascii="Times New Roman" w:eastAsia="Times New Roman" w:hAnsi="Times New Roman" w:cs="Times New Roman"/>
                <w:sz w:val="20"/>
                <w:szCs w:val="20"/>
                <w:lang w:eastAsia="tr-TR"/>
              </w:rPr>
            </w:pPr>
          </w:p>
        </w:tc>
      </w:tr>
      <w:tr w:rsidR="00324072" w:rsidRPr="008574F5" w14:paraId="70CFA830" w14:textId="77777777" w:rsidTr="00324072">
        <w:trPr>
          <w:trHeight w:val="282"/>
        </w:trPr>
        <w:tc>
          <w:tcPr>
            <w:tcW w:w="9459" w:type="dxa"/>
            <w:gridSpan w:val="9"/>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45127998" w14:textId="77777777" w:rsidR="00324072" w:rsidRPr="00E57BA0" w:rsidRDefault="00324072" w:rsidP="00324072">
            <w:pPr>
              <w:widowControl/>
              <w:autoSpaceDE/>
              <w:autoSpaceDN/>
              <w:jc w:val="center"/>
              <w:rPr>
                <w:rFonts w:asciiTheme="majorHAnsi" w:eastAsia="Times New Roman" w:hAnsiTheme="majorHAnsi" w:cs="Calibri"/>
                <w:b/>
                <w:bCs/>
                <w:color w:val="000000"/>
                <w:sz w:val="28"/>
                <w:szCs w:val="28"/>
                <w:lang w:eastAsia="tr-TR"/>
              </w:rPr>
            </w:pPr>
            <w:r w:rsidRPr="00E57BA0">
              <w:rPr>
                <w:rFonts w:asciiTheme="majorHAnsi" w:eastAsia="Times New Roman" w:hAnsiTheme="majorHAnsi" w:cs="Calibri"/>
                <w:b/>
                <w:bCs/>
                <w:color w:val="000000"/>
                <w:sz w:val="28"/>
                <w:szCs w:val="28"/>
                <w:lang w:eastAsia="tr-TR"/>
              </w:rPr>
              <w:t>TEMA: Kurumsal Kapasite</w:t>
            </w:r>
          </w:p>
        </w:tc>
      </w:tr>
      <w:tr w:rsidR="00324072" w:rsidRPr="008574F5" w14:paraId="37F7B2F7" w14:textId="77777777" w:rsidTr="00324072">
        <w:trPr>
          <w:trHeight w:val="739"/>
        </w:trPr>
        <w:tc>
          <w:tcPr>
            <w:tcW w:w="191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9742FD2" w14:textId="77777777" w:rsidR="00324072" w:rsidRPr="008574F5" w:rsidRDefault="00324072" w:rsidP="00324072">
            <w:pPr>
              <w:widowControl/>
              <w:autoSpaceDE/>
              <w:autoSpaceDN/>
              <w:jc w:val="center"/>
              <w:rPr>
                <w:rFonts w:ascii="Calibri" w:eastAsia="Times New Roman" w:hAnsi="Calibri" w:cs="Calibri"/>
                <w:b/>
                <w:bCs/>
                <w:color w:val="000000"/>
                <w:sz w:val="20"/>
                <w:szCs w:val="20"/>
                <w:lang w:eastAsia="tr-TR"/>
              </w:rPr>
            </w:pPr>
            <w:r w:rsidRPr="008574F5">
              <w:rPr>
                <w:rFonts w:ascii="Calibri" w:eastAsia="Times New Roman" w:hAnsi="Calibri" w:cs="Calibri"/>
                <w:b/>
                <w:bCs/>
                <w:color w:val="000000"/>
                <w:sz w:val="20"/>
                <w:szCs w:val="20"/>
                <w:lang w:eastAsia="tr-TR"/>
              </w:rPr>
              <w:t>Amaç</w:t>
            </w:r>
          </w:p>
        </w:tc>
        <w:tc>
          <w:tcPr>
            <w:tcW w:w="7544" w:type="dxa"/>
            <w:gridSpan w:val="8"/>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295B8B32" w14:textId="77777777" w:rsidR="00324072" w:rsidRPr="008574F5" w:rsidRDefault="00324072" w:rsidP="00324072">
            <w:pPr>
              <w:widowControl/>
              <w:autoSpaceDE/>
              <w:autoSpaceDN/>
              <w:rPr>
                <w:rFonts w:ascii="Calibri" w:eastAsia="Times New Roman" w:hAnsi="Calibri" w:cs="Calibri"/>
                <w:color w:val="000000"/>
                <w:sz w:val="20"/>
                <w:szCs w:val="20"/>
                <w:lang w:eastAsia="tr-TR"/>
              </w:rPr>
            </w:pPr>
            <w:r>
              <w:rPr>
                <w:rFonts w:ascii="Calibri" w:eastAsia="Times New Roman" w:hAnsi="Calibri" w:cs="Calibri"/>
                <w:b/>
                <w:color w:val="000000"/>
                <w:sz w:val="20"/>
                <w:szCs w:val="20"/>
                <w:lang w:eastAsia="tr-TR"/>
              </w:rPr>
              <w:t>A.5</w:t>
            </w:r>
            <w:r w:rsidRPr="009C426D">
              <w:rPr>
                <w:rFonts w:ascii="Calibri" w:eastAsia="Times New Roman" w:hAnsi="Calibri" w:cs="Calibri"/>
                <w:b/>
                <w:color w:val="000000"/>
                <w:sz w:val="20"/>
                <w:szCs w:val="20"/>
                <w:lang w:eastAsia="tr-TR"/>
              </w:rPr>
              <w:t xml:space="preserve"> </w:t>
            </w:r>
            <w:r w:rsidRPr="008574F5">
              <w:rPr>
                <w:rFonts w:ascii="Calibri" w:eastAsia="Times New Roman" w:hAnsi="Calibri" w:cs="Calibri"/>
                <w:color w:val="000000"/>
                <w:sz w:val="20"/>
                <w:szCs w:val="20"/>
                <w:lang w:eastAsia="tr-TR"/>
              </w:rPr>
              <w:t xml:space="preserve">Türkiye Yüzyılı vizyonu doğrultusunda fiziki ve teknolojik altyapısıyla güçlü, </w:t>
            </w:r>
            <w:r>
              <w:rPr>
                <w:rFonts w:ascii="Calibri" w:eastAsia="Times New Roman" w:hAnsi="Calibri" w:cs="Calibri"/>
                <w:color w:val="000000"/>
                <w:sz w:val="20"/>
                <w:szCs w:val="20"/>
                <w:lang w:eastAsia="tr-TR"/>
              </w:rPr>
              <w:t xml:space="preserve">nitelikli personelle </w:t>
            </w:r>
            <w:r w:rsidRPr="008574F5">
              <w:rPr>
                <w:rFonts w:ascii="Calibri" w:eastAsia="Times New Roman" w:hAnsi="Calibri" w:cs="Calibri"/>
                <w:color w:val="000000"/>
                <w:sz w:val="20"/>
                <w:szCs w:val="20"/>
                <w:lang w:eastAsia="tr-TR"/>
              </w:rPr>
              <w:t xml:space="preserve">eğitime erişimi ve eğitimde kaliteyi artıracak, etkin ve </w:t>
            </w:r>
            <w:r>
              <w:rPr>
                <w:rFonts w:ascii="Calibri" w:eastAsia="Times New Roman" w:hAnsi="Calibri" w:cs="Calibri"/>
                <w:color w:val="000000"/>
                <w:sz w:val="20"/>
                <w:szCs w:val="20"/>
                <w:lang w:eastAsia="tr-TR"/>
              </w:rPr>
              <w:t xml:space="preserve">hesap verebilen kurumsal yapıyı </w:t>
            </w:r>
            <w:r w:rsidRPr="008574F5">
              <w:rPr>
                <w:rFonts w:ascii="Calibri" w:eastAsia="Times New Roman" w:hAnsi="Calibri" w:cs="Calibri"/>
                <w:color w:val="000000"/>
                <w:sz w:val="20"/>
                <w:szCs w:val="20"/>
                <w:lang w:eastAsia="tr-TR"/>
              </w:rPr>
              <w:t>geliştirmek.</w:t>
            </w:r>
          </w:p>
        </w:tc>
      </w:tr>
      <w:tr w:rsidR="00324072" w:rsidRPr="008574F5" w14:paraId="1D6D8517" w14:textId="77777777" w:rsidTr="00324072">
        <w:trPr>
          <w:trHeight w:val="686"/>
        </w:trPr>
        <w:tc>
          <w:tcPr>
            <w:tcW w:w="191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499713E" w14:textId="77777777" w:rsidR="00324072" w:rsidRPr="008574F5" w:rsidRDefault="00324072" w:rsidP="00324072">
            <w:pPr>
              <w:widowControl/>
              <w:autoSpaceDE/>
              <w:autoSpaceDN/>
              <w:jc w:val="center"/>
              <w:rPr>
                <w:rFonts w:ascii="Calibri" w:eastAsia="Times New Roman" w:hAnsi="Calibri" w:cs="Calibri"/>
                <w:b/>
                <w:bCs/>
                <w:color w:val="000000"/>
                <w:sz w:val="20"/>
                <w:szCs w:val="20"/>
                <w:lang w:eastAsia="tr-TR"/>
              </w:rPr>
            </w:pPr>
            <w:r w:rsidRPr="008574F5">
              <w:rPr>
                <w:rFonts w:ascii="Calibri" w:eastAsia="Times New Roman" w:hAnsi="Calibri" w:cs="Calibri"/>
                <w:b/>
                <w:bCs/>
                <w:color w:val="000000"/>
                <w:sz w:val="20"/>
                <w:szCs w:val="20"/>
                <w:lang w:eastAsia="tr-TR"/>
              </w:rPr>
              <w:t>Hedef</w:t>
            </w:r>
          </w:p>
        </w:tc>
        <w:tc>
          <w:tcPr>
            <w:tcW w:w="7544" w:type="dxa"/>
            <w:gridSpan w:val="8"/>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7D9A243F" w14:textId="77777777" w:rsidR="00324072" w:rsidRPr="008574F5" w:rsidRDefault="00324072" w:rsidP="00324072">
            <w:pPr>
              <w:widowControl/>
              <w:autoSpaceDE/>
              <w:autoSpaceDN/>
              <w:rPr>
                <w:rFonts w:ascii="Calibri" w:eastAsia="Times New Roman" w:hAnsi="Calibri" w:cs="Calibri"/>
                <w:color w:val="000000"/>
                <w:sz w:val="20"/>
                <w:szCs w:val="20"/>
                <w:lang w:eastAsia="tr-TR"/>
              </w:rPr>
            </w:pPr>
            <w:r w:rsidRPr="009C426D">
              <w:rPr>
                <w:rFonts w:ascii="Calibri" w:eastAsia="Times New Roman" w:hAnsi="Calibri" w:cs="Calibri"/>
                <w:b/>
                <w:color w:val="000000"/>
                <w:sz w:val="20"/>
                <w:szCs w:val="20"/>
                <w:lang w:eastAsia="tr-TR"/>
              </w:rPr>
              <w:t>H.</w:t>
            </w:r>
            <w:r>
              <w:rPr>
                <w:rFonts w:ascii="Calibri" w:eastAsia="Times New Roman" w:hAnsi="Calibri" w:cs="Calibri"/>
                <w:b/>
                <w:color w:val="000000"/>
                <w:sz w:val="20"/>
                <w:szCs w:val="20"/>
                <w:lang w:eastAsia="tr-TR"/>
              </w:rPr>
              <w:t>5.2</w:t>
            </w:r>
            <w:r w:rsidRPr="008574F5">
              <w:rPr>
                <w:rFonts w:ascii="Calibri" w:eastAsia="Times New Roman" w:hAnsi="Calibri" w:cs="Calibri"/>
                <w:color w:val="000000"/>
                <w:sz w:val="20"/>
                <w:szCs w:val="20"/>
                <w:lang w:eastAsia="tr-TR"/>
              </w:rPr>
              <w:t xml:space="preserve"> Etkili bir izleme ve değerlendirme süreciyle beraber alınan ka</w:t>
            </w:r>
            <w:r>
              <w:rPr>
                <w:rFonts w:ascii="Calibri" w:eastAsia="Times New Roman" w:hAnsi="Calibri" w:cs="Calibri"/>
                <w:color w:val="000000"/>
                <w:sz w:val="20"/>
                <w:szCs w:val="20"/>
                <w:lang w:eastAsia="tr-TR"/>
              </w:rPr>
              <w:t xml:space="preserve">rarları rasyonel hâle getirmek; </w:t>
            </w:r>
            <w:r w:rsidRPr="008574F5">
              <w:rPr>
                <w:rFonts w:ascii="Calibri" w:eastAsia="Times New Roman" w:hAnsi="Calibri" w:cs="Calibri"/>
                <w:color w:val="000000"/>
                <w:sz w:val="20"/>
                <w:szCs w:val="20"/>
                <w:lang w:eastAsia="tr-TR"/>
              </w:rPr>
              <w:t>birimler arası iletişimi güçlendirmek</w:t>
            </w:r>
          </w:p>
        </w:tc>
      </w:tr>
      <w:tr w:rsidR="00324072" w:rsidRPr="008574F5" w14:paraId="7E6782BE" w14:textId="77777777" w:rsidTr="00324072">
        <w:trPr>
          <w:trHeight w:val="914"/>
        </w:trPr>
        <w:tc>
          <w:tcPr>
            <w:tcW w:w="1915" w:type="dxa"/>
            <w:vMerge w:val="restart"/>
            <w:tcBorders>
              <w:top w:val="single" w:sz="4" w:space="0" w:color="auto"/>
              <w:left w:val="single" w:sz="4" w:space="0" w:color="auto"/>
              <w:right w:val="single" w:sz="4" w:space="0" w:color="auto"/>
            </w:tcBorders>
            <w:shd w:val="clear" w:color="auto" w:fill="C2D69B" w:themeFill="accent3" w:themeFillTint="99"/>
            <w:vAlign w:val="center"/>
            <w:hideMark/>
          </w:tcPr>
          <w:p w14:paraId="0D97951B" w14:textId="77777777" w:rsidR="00324072" w:rsidRPr="008574F5" w:rsidRDefault="00324072" w:rsidP="00324072">
            <w:pPr>
              <w:widowControl/>
              <w:autoSpaceDE/>
              <w:autoSpaceDN/>
              <w:jc w:val="center"/>
              <w:rPr>
                <w:rFonts w:ascii="Calibri" w:eastAsia="Times New Roman" w:hAnsi="Calibri" w:cs="Calibri"/>
                <w:b/>
                <w:bCs/>
                <w:color w:val="000000"/>
                <w:sz w:val="20"/>
                <w:szCs w:val="20"/>
                <w:lang w:eastAsia="tr-TR"/>
              </w:rPr>
            </w:pPr>
            <w:r w:rsidRPr="00E96967">
              <w:rPr>
                <w:rFonts w:ascii="Calibri" w:eastAsia="Times New Roman" w:hAnsi="Calibri" w:cs="Calibri"/>
                <w:b/>
                <w:bCs/>
                <w:color w:val="000000"/>
                <w:sz w:val="20"/>
                <w:szCs w:val="20"/>
                <w:lang w:eastAsia="tr-TR"/>
              </w:rPr>
              <w:t>Performans  Göstergeleri</w:t>
            </w:r>
          </w:p>
        </w:tc>
        <w:tc>
          <w:tcPr>
            <w:tcW w:w="2343"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0B3FE6CF" w14:textId="77777777" w:rsidR="00324072" w:rsidRPr="009C426D" w:rsidRDefault="00324072" w:rsidP="00324072">
            <w:pPr>
              <w:widowControl/>
              <w:autoSpaceDE/>
              <w:autoSpaceDN/>
              <w:rPr>
                <w:rFonts w:ascii="Calibri" w:eastAsia="Times New Roman" w:hAnsi="Calibri" w:cs="Calibri"/>
                <w:b/>
                <w:color w:val="000000"/>
                <w:sz w:val="20"/>
                <w:szCs w:val="20"/>
                <w:lang w:eastAsia="tr-TR"/>
              </w:rPr>
            </w:pPr>
            <w:r w:rsidRPr="009C426D">
              <w:rPr>
                <w:rFonts w:ascii="Calibri" w:eastAsia="Times New Roman" w:hAnsi="Calibri" w:cs="Calibri"/>
                <w:b/>
                <w:color w:val="000000"/>
                <w:sz w:val="20"/>
                <w:szCs w:val="20"/>
                <w:lang w:eastAsia="tr-TR"/>
              </w:rPr>
              <w:t>Performans Göstergeleri</w:t>
            </w:r>
          </w:p>
        </w:tc>
        <w:tc>
          <w:tcPr>
            <w:tcW w:w="850"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2D8636F1" w14:textId="77777777" w:rsidR="00324072" w:rsidRPr="009C426D" w:rsidRDefault="00324072" w:rsidP="00324072">
            <w:pPr>
              <w:widowControl/>
              <w:autoSpaceDE/>
              <w:autoSpaceDN/>
              <w:jc w:val="center"/>
              <w:rPr>
                <w:rFonts w:ascii="Times New Roman" w:eastAsia="Times New Roman" w:hAnsi="Times New Roman" w:cs="Times New Roman"/>
                <w:b/>
                <w:color w:val="000000"/>
                <w:sz w:val="20"/>
                <w:szCs w:val="20"/>
                <w:lang w:eastAsia="tr-TR"/>
              </w:rPr>
            </w:pPr>
            <w:r w:rsidRPr="009C426D">
              <w:rPr>
                <w:rFonts w:ascii="Times New Roman" w:eastAsia="Times New Roman" w:hAnsi="Times New Roman" w:cs="Times New Roman"/>
                <w:b/>
                <w:color w:val="000000"/>
                <w:sz w:val="20"/>
                <w:szCs w:val="20"/>
                <w:lang w:eastAsia="tr-TR"/>
              </w:rPr>
              <w:t>Hedefe Etkisi (%)</w:t>
            </w:r>
          </w:p>
        </w:tc>
        <w:tc>
          <w:tcPr>
            <w:tcW w:w="992"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10F687AE" w14:textId="77777777" w:rsidR="00324072" w:rsidRPr="009C426D" w:rsidRDefault="00324072" w:rsidP="00324072">
            <w:pPr>
              <w:widowControl/>
              <w:autoSpaceDE/>
              <w:autoSpaceDN/>
              <w:jc w:val="center"/>
              <w:rPr>
                <w:rFonts w:ascii="Times New Roman" w:eastAsia="Times New Roman" w:hAnsi="Times New Roman" w:cs="Times New Roman"/>
                <w:b/>
                <w:color w:val="000000"/>
                <w:sz w:val="20"/>
                <w:szCs w:val="20"/>
                <w:lang w:eastAsia="tr-TR"/>
              </w:rPr>
            </w:pPr>
            <w:r w:rsidRPr="009C426D">
              <w:rPr>
                <w:rFonts w:ascii="Times New Roman" w:eastAsia="Times New Roman" w:hAnsi="Times New Roman" w:cs="Times New Roman"/>
                <w:b/>
                <w:color w:val="000000"/>
                <w:sz w:val="20"/>
                <w:szCs w:val="20"/>
                <w:lang w:eastAsia="tr-TR"/>
              </w:rPr>
              <w:t>Plan Dönemi Başlangıç Değeri</w:t>
            </w:r>
          </w:p>
        </w:tc>
        <w:tc>
          <w:tcPr>
            <w:tcW w:w="709"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5CBFE6AA" w14:textId="77777777" w:rsidR="00324072" w:rsidRPr="009C426D" w:rsidRDefault="00324072" w:rsidP="00324072">
            <w:pPr>
              <w:widowControl/>
              <w:autoSpaceDE/>
              <w:autoSpaceDN/>
              <w:jc w:val="center"/>
              <w:rPr>
                <w:rFonts w:ascii="Times New Roman" w:eastAsia="Times New Roman" w:hAnsi="Times New Roman" w:cs="Times New Roman"/>
                <w:b/>
                <w:color w:val="000000"/>
                <w:sz w:val="20"/>
                <w:szCs w:val="20"/>
                <w:lang w:eastAsia="tr-TR"/>
              </w:rPr>
            </w:pPr>
            <w:r w:rsidRPr="009C426D">
              <w:rPr>
                <w:rFonts w:ascii="Times New Roman" w:eastAsia="Times New Roman" w:hAnsi="Times New Roman" w:cs="Times New Roman"/>
                <w:b/>
                <w:color w:val="000000"/>
                <w:sz w:val="20"/>
                <w:szCs w:val="20"/>
                <w:lang w:eastAsia="tr-TR"/>
              </w:rPr>
              <w:t>2024</w:t>
            </w:r>
          </w:p>
        </w:tc>
        <w:tc>
          <w:tcPr>
            <w:tcW w:w="575"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4900FA66" w14:textId="77777777" w:rsidR="00324072" w:rsidRPr="009C426D" w:rsidRDefault="00324072" w:rsidP="00324072">
            <w:pPr>
              <w:widowControl/>
              <w:autoSpaceDE/>
              <w:autoSpaceDN/>
              <w:jc w:val="center"/>
              <w:rPr>
                <w:rFonts w:ascii="Times New Roman" w:eastAsia="Times New Roman" w:hAnsi="Times New Roman" w:cs="Times New Roman"/>
                <w:b/>
                <w:color w:val="000000"/>
                <w:sz w:val="20"/>
                <w:szCs w:val="20"/>
                <w:lang w:eastAsia="tr-TR"/>
              </w:rPr>
            </w:pPr>
            <w:r w:rsidRPr="009C426D">
              <w:rPr>
                <w:rFonts w:ascii="Times New Roman" w:eastAsia="Times New Roman" w:hAnsi="Times New Roman" w:cs="Times New Roman"/>
                <w:b/>
                <w:color w:val="000000"/>
                <w:sz w:val="20"/>
                <w:szCs w:val="20"/>
                <w:lang w:eastAsia="tr-TR"/>
              </w:rPr>
              <w:t>2025</w:t>
            </w:r>
          </w:p>
        </w:tc>
        <w:tc>
          <w:tcPr>
            <w:tcW w:w="778"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4592F172" w14:textId="77777777" w:rsidR="00324072" w:rsidRPr="009C426D" w:rsidRDefault="00324072" w:rsidP="00324072">
            <w:pPr>
              <w:widowControl/>
              <w:autoSpaceDE/>
              <w:autoSpaceDN/>
              <w:jc w:val="center"/>
              <w:rPr>
                <w:rFonts w:ascii="Times New Roman" w:eastAsia="Times New Roman" w:hAnsi="Times New Roman" w:cs="Times New Roman"/>
                <w:b/>
                <w:color w:val="000000"/>
                <w:sz w:val="20"/>
                <w:szCs w:val="20"/>
                <w:lang w:eastAsia="tr-TR"/>
              </w:rPr>
            </w:pPr>
            <w:r w:rsidRPr="009C426D">
              <w:rPr>
                <w:rFonts w:ascii="Times New Roman" w:eastAsia="Times New Roman" w:hAnsi="Times New Roman" w:cs="Times New Roman"/>
                <w:b/>
                <w:color w:val="000000"/>
                <w:sz w:val="20"/>
                <w:szCs w:val="20"/>
                <w:lang w:eastAsia="tr-TR"/>
              </w:rPr>
              <w:t>2026</w:t>
            </w:r>
          </w:p>
        </w:tc>
        <w:tc>
          <w:tcPr>
            <w:tcW w:w="627"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31458CD0" w14:textId="77777777" w:rsidR="00324072" w:rsidRPr="009C426D" w:rsidRDefault="00324072" w:rsidP="00324072">
            <w:pPr>
              <w:widowControl/>
              <w:autoSpaceDE/>
              <w:autoSpaceDN/>
              <w:jc w:val="center"/>
              <w:rPr>
                <w:rFonts w:ascii="Times New Roman" w:eastAsia="Times New Roman" w:hAnsi="Times New Roman" w:cs="Times New Roman"/>
                <w:b/>
                <w:color w:val="000000"/>
                <w:sz w:val="20"/>
                <w:szCs w:val="20"/>
                <w:lang w:eastAsia="tr-TR"/>
              </w:rPr>
            </w:pPr>
            <w:r w:rsidRPr="009C426D">
              <w:rPr>
                <w:rFonts w:ascii="Times New Roman" w:eastAsia="Times New Roman" w:hAnsi="Times New Roman" w:cs="Times New Roman"/>
                <w:b/>
                <w:color w:val="000000"/>
                <w:sz w:val="20"/>
                <w:szCs w:val="20"/>
                <w:lang w:eastAsia="tr-TR"/>
              </w:rPr>
              <w:t>2027</w:t>
            </w:r>
          </w:p>
        </w:tc>
        <w:tc>
          <w:tcPr>
            <w:tcW w:w="670" w:type="dxa"/>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5437DEB4" w14:textId="77777777" w:rsidR="00324072" w:rsidRPr="009C426D" w:rsidRDefault="00324072" w:rsidP="00324072">
            <w:pPr>
              <w:widowControl/>
              <w:autoSpaceDE/>
              <w:autoSpaceDN/>
              <w:jc w:val="center"/>
              <w:rPr>
                <w:rFonts w:ascii="Times New Roman" w:eastAsia="Times New Roman" w:hAnsi="Times New Roman" w:cs="Times New Roman"/>
                <w:b/>
                <w:color w:val="000000"/>
                <w:sz w:val="20"/>
                <w:szCs w:val="20"/>
                <w:lang w:eastAsia="tr-TR"/>
              </w:rPr>
            </w:pPr>
            <w:r w:rsidRPr="009C426D">
              <w:rPr>
                <w:rFonts w:ascii="Times New Roman" w:eastAsia="Times New Roman" w:hAnsi="Times New Roman" w:cs="Times New Roman"/>
                <w:b/>
                <w:color w:val="000000"/>
                <w:sz w:val="20"/>
                <w:szCs w:val="20"/>
                <w:lang w:eastAsia="tr-TR"/>
              </w:rPr>
              <w:t>2028</w:t>
            </w:r>
          </w:p>
        </w:tc>
      </w:tr>
      <w:tr w:rsidR="00324072" w:rsidRPr="008574F5" w14:paraId="6F0C2CE3" w14:textId="77777777" w:rsidTr="00324072">
        <w:trPr>
          <w:trHeight w:val="457"/>
        </w:trPr>
        <w:tc>
          <w:tcPr>
            <w:tcW w:w="1915" w:type="dxa"/>
            <w:vMerge/>
            <w:tcBorders>
              <w:left w:val="single" w:sz="4" w:space="0" w:color="auto"/>
              <w:right w:val="single" w:sz="4" w:space="0" w:color="auto"/>
            </w:tcBorders>
            <w:shd w:val="clear" w:color="auto" w:fill="C2D69B" w:themeFill="accent3" w:themeFillTint="99"/>
            <w:vAlign w:val="center"/>
            <w:hideMark/>
          </w:tcPr>
          <w:p w14:paraId="640FADAE" w14:textId="77777777" w:rsidR="00324072" w:rsidRPr="008574F5" w:rsidRDefault="00324072" w:rsidP="00324072">
            <w:pPr>
              <w:widowControl/>
              <w:autoSpaceDE/>
              <w:autoSpaceDN/>
              <w:jc w:val="center"/>
              <w:rPr>
                <w:rFonts w:ascii="Calibri" w:eastAsia="Times New Roman" w:hAnsi="Calibri" w:cs="Calibri"/>
                <w:b/>
                <w:bCs/>
                <w:color w:val="000000"/>
                <w:sz w:val="20"/>
                <w:szCs w:val="20"/>
                <w:lang w:eastAsia="tr-TR"/>
              </w:rPr>
            </w:pPr>
          </w:p>
        </w:tc>
        <w:tc>
          <w:tcPr>
            <w:tcW w:w="2343" w:type="dxa"/>
            <w:tcBorders>
              <w:top w:val="single" w:sz="4" w:space="0" w:color="auto"/>
              <w:left w:val="nil"/>
              <w:bottom w:val="single" w:sz="4" w:space="0" w:color="auto"/>
              <w:right w:val="single" w:sz="4" w:space="0" w:color="auto"/>
            </w:tcBorders>
            <w:shd w:val="clear" w:color="000000" w:fill="FFFFFF"/>
            <w:vAlign w:val="center"/>
            <w:hideMark/>
          </w:tcPr>
          <w:p w14:paraId="4886D363" w14:textId="77777777" w:rsidR="00324072" w:rsidRPr="008574F5" w:rsidRDefault="00324072" w:rsidP="00324072">
            <w:pPr>
              <w:widowControl/>
              <w:autoSpaceDE/>
              <w:autoSpaceDN/>
              <w:rPr>
                <w:rFonts w:ascii="Calibri" w:eastAsia="Times New Roman" w:hAnsi="Calibri" w:cs="Calibri"/>
                <w:color w:val="000000"/>
                <w:sz w:val="20"/>
                <w:szCs w:val="20"/>
                <w:lang w:eastAsia="tr-TR"/>
              </w:rPr>
            </w:pPr>
            <w:r>
              <w:rPr>
                <w:rFonts w:ascii="Calibri" w:eastAsia="Times New Roman" w:hAnsi="Calibri" w:cs="Calibri"/>
                <w:b/>
                <w:color w:val="000000"/>
                <w:sz w:val="20"/>
                <w:szCs w:val="20"/>
                <w:lang w:eastAsia="tr-TR"/>
              </w:rPr>
              <w:t>PG-5.2</w:t>
            </w:r>
            <w:r w:rsidRPr="009C426D">
              <w:rPr>
                <w:rFonts w:ascii="Calibri" w:eastAsia="Times New Roman" w:hAnsi="Calibri" w:cs="Calibri"/>
                <w:b/>
                <w:color w:val="000000"/>
                <w:sz w:val="20"/>
                <w:szCs w:val="20"/>
                <w:lang w:eastAsia="tr-TR"/>
              </w:rPr>
              <w:t>.1</w:t>
            </w:r>
            <w:r>
              <w:rPr>
                <w:rFonts w:ascii="Calibri" w:eastAsia="Times New Roman" w:hAnsi="Calibri" w:cs="Calibri"/>
                <w:color w:val="000000"/>
                <w:sz w:val="20"/>
                <w:szCs w:val="20"/>
                <w:lang w:eastAsia="tr-TR"/>
              </w:rPr>
              <w:t xml:space="preserve"> S</w:t>
            </w:r>
            <w:r w:rsidRPr="008574F5">
              <w:rPr>
                <w:rFonts w:ascii="Calibri" w:eastAsia="Times New Roman" w:hAnsi="Calibri" w:cs="Calibri"/>
                <w:color w:val="000000"/>
                <w:sz w:val="20"/>
                <w:szCs w:val="20"/>
                <w:lang w:eastAsia="tr-TR"/>
              </w:rPr>
              <w:t>on üç yılda denetim gören ok</w:t>
            </w:r>
            <w:r>
              <w:rPr>
                <w:rFonts w:ascii="Calibri" w:eastAsia="Times New Roman" w:hAnsi="Calibri" w:cs="Calibri"/>
                <w:color w:val="000000"/>
                <w:sz w:val="20"/>
                <w:szCs w:val="20"/>
                <w:lang w:eastAsia="tr-TR"/>
              </w:rPr>
              <w:t>u</w:t>
            </w:r>
            <w:r w:rsidRPr="008574F5">
              <w:rPr>
                <w:rFonts w:ascii="Calibri" w:eastAsia="Times New Roman" w:hAnsi="Calibri" w:cs="Calibri"/>
                <w:color w:val="000000"/>
                <w:sz w:val="20"/>
                <w:szCs w:val="20"/>
                <w:lang w:eastAsia="tr-TR"/>
              </w:rPr>
              <w:t>l sayısı</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7685B5F"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986469E"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F500606"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1</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2C03D9F1"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1</w:t>
            </w:r>
          </w:p>
        </w:tc>
        <w:tc>
          <w:tcPr>
            <w:tcW w:w="778" w:type="dxa"/>
            <w:tcBorders>
              <w:top w:val="single" w:sz="4" w:space="0" w:color="auto"/>
              <w:left w:val="nil"/>
              <w:bottom w:val="single" w:sz="4" w:space="0" w:color="auto"/>
              <w:right w:val="single" w:sz="4" w:space="0" w:color="auto"/>
            </w:tcBorders>
            <w:shd w:val="clear" w:color="auto" w:fill="auto"/>
            <w:noWrap/>
            <w:vAlign w:val="center"/>
            <w:hideMark/>
          </w:tcPr>
          <w:p w14:paraId="2ACCAA26"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1</w:t>
            </w:r>
          </w:p>
        </w:tc>
        <w:tc>
          <w:tcPr>
            <w:tcW w:w="627" w:type="dxa"/>
            <w:tcBorders>
              <w:top w:val="single" w:sz="4" w:space="0" w:color="auto"/>
              <w:left w:val="nil"/>
              <w:bottom w:val="single" w:sz="4" w:space="0" w:color="auto"/>
              <w:right w:val="single" w:sz="4" w:space="0" w:color="auto"/>
            </w:tcBorders>
            <w:shd w:val="clear" w:color="auto" w:fill="auto"/>
            <w:noWrap/>
            <w:vAlign w:val="center"/>
            <w:hideMark/>
          </w:tcPr>
          <w:p w14:paraId="08A8451B"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1</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3A6FD35B"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1</w:t>
            </w:r>
          </w:p>
        </w:tc>
      </w:tr>
      <w:tr w:rsidR="00324072" w:rsidRPr="008574F5" w14:paraId="30365AD1" w14:textId="77777777" w:rsidTr="00324072">
        <w:trPr>
          <w:trHeight w:val="686"/>
        </w:trPr>
        <w:tc>
          <w:tcPr>
            <w:tcW w:w="1915" w:type="dxa"/>
            <w:vMerge/>
            <w:tcBorders>
              <w:left w:val="single" w:sz="4" w:space="0" w:color="auto"/>
              <w:bottom w:val="single" w:sz="4" w:space="0" w:color="auto"/>
              <w:right w:val="single" w:sz="4" w:space="0" w:color="auto"/>
            </w:tcBorders>
            <w:shd w:val="clear" w:color="auto" w:fill="C2D69B" w:themeFill="accent3" w:themeFillTint="99"/>
            <w:vAlign w:val="center"/>
            <w:hideMark/>
          </w:tcPr>
          <w:p w14:paraId="4122F0B5" w14:textId="77777777" w:rsidR="00324072" w:rsidRPr="008574F5" w:rsidRDefault="00324072" w:rsidP="00324072">
            <w:pPr>
              <w:widowControl/>
              <w:autoSpaceDE/>
              <w:autoSpaceDN/>
              <w:jc w:val="center"/>
              <w:rPr>
                <w:rFonts w:ascii="Calibri" w:eastAsia="Times New Roman" w:hAnsi="Calibri" w:cs="Calibri"/>
                <w:b/>
                <w:bCs/>
                <w:color w:val="000000"/>
                <w:sz w:val="20"/>
                <w:szCs w:val="20"/>
                <w:lang w:eastAsia="tr-TR"/>
              </w:rPr>
            </w:pPr>
          </w:p>
        </w:tc>
        <w:tc>
          <w:tcPr>
            <w:tcW w:w="2343" w:type="dxa"/>
            <w:tcBorders>
              <w:top w:val="single" w:sz="4" w:space="0" w:color="auto"/>
              <w:left w:val="nil"/>
              <w:bottom w:val="single" w:sz="4" w:space="0" w:color="auto"/>
              <w:right w:val="single" w:sz="4" w:space="0" w:color="auto"/>
            </w:tcBorders>
            <w:shd w:val="clear" w:color="000000" w:fill="FFFFFF"/>
            <w:vAlign w:val="center"/>
            <w:hideMark/>
          </w:tcPr>
          <w:p w14:paraId="74792D7C" w14:textId="77777777" w:rsidR="00324072" w:rsidRPr="008574F5" w:rsidRDefault="00324072" w:rsidP="00324072">
            <w:pPr>
              <w:widowControl/>
              <w:autoSpaceDE/>
              <w:autoSpaceDN/>
              <w:rPr>
                <w:rFonts w:ascii="Calibri" w:eastAsia="Times New Roman" w:hAnsi="Calibri" w:cs="Calibri"/>
                <w:color w:val="000000"/>
                <w:sz w:val="20"/>
                <w:szCs w:val="20"/>
                <w:lang w:eastAsia="tr-TR"/>
              </w:rPr>
            </w:pPr>
            <w:r>
              <w:rPr>
                <w:rFonts w:ascii="Calibri" w:eastAsia="Times New Roman" w:hAnsi="Calibri" w:cs="Calibri"/>
                <w:b/>
                <w:color w:val="000000"/>
                <w:sz w:val="20"/>
                <w:szCs w:val="20"/>
                <w:lang w:eastAsia="tr-TR"/>
              </w:rPr>
              <w:t>PG-5.2</w:t>
            </w:r>
            <w:r w:rsidRPr="009C426D">
              <w:rPr>
                <w:rFonts w:ascii="Calibri" w:eastAsia="Times New Roman" w:hAnsi="Calibri" w:cs="Calibri"/>
                <w:b/>
                <w:color w:val="000000"/>
                <w:sz w:val="20"/>
                <w:szCs w:val="20"/>
                <w:lang w:eastAsia="tr-TR"/>
              </w:rPr>
              <w:t>.2</w:t>
            </w:r>
            <w:r w:rsidRPr="008574F5">
              <w:rPr>
                <w:rFonts w:ascii="Calibri" w:eastAsia="Times New Roman" w:hAnsi="Calibri" w:cs="Calibri"/>
                <w:color w:val="000000"/>
                <w:sz w:val="20"/>
                <w:szCs w:val="20"/>
                <w:lang w:eastAsia="tr-TR"/>
              </w:rPr>
              <w:t xml:space="preserve"> Denetim elemanlarınca hazırlanan denetim raporu sayısı</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7D2F72A"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50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360EFAF"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1</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8D7D5DA"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1</w:t>
            </w:r>
          </w:p>
        </w:tc>
        <w:tc>
          <w:tcPr>
            <w:tcW w:w="575" w:type="dxa"/>
            <w:tcBorders>
              <w:top w:val="single" w:sz="4" w:space="0" w:color="auto"/>
              <w:left w:val="nil"/>
              <w:bottom w:val="single" w:sz="4" w:space="0" w:color="auto"/>
              <w:right w:val="single" w:sz="4" w:space="0" w:color="auto"/>
            </w:tcBorders>
            <w:shd w:val="clear" w:color="auto" w:fill="auto"/>
            <w:noWrap/>
            <w:vAlign w:val="center"/>
            <w:hideMark/>
          </w:tcPr>
          <w:p w14:paraId="6B33FEC2"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1</w:t>
            </w:r>
          </w:p>
        </w:tc>
        <w:tc>
          <w:tcPr>
            <w:tcW w:w="778" w:type="dxa"/>
            <w:tcBorders>
              <w:top w:val="single" w:sz="4" w:space="0" w:color="auto"/>
              <w:left w:val="nil"/>
              <w:bottom w:val="single" w:sz="4" w:space="0" w:color="auto"/>
              <w:right w:val="single" w:sz="4" w:space="0" w:color="auto"/>
            </w:tcBorders>
            <w:shd w:val="clear" w:color="auto" w:fill="auto"/>
            <w:noWrap/>
            <w:vAlign w:val="center"/>
            <w:hideMark/>
          </w:tcPr>
          <w:p w14:paraId="44C14E44"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1</w:t>
            </w:r>
          </w:p>
        </w:tc>
        <w:tc>
          <w:tcPr>
            <w:tcW w:w="627" w:type="dxa"/>
            <w:tcBorders>
              <w:top w:val="single" w:sz="4" w:space="0" w:color="auto"/>
              <w:left w:val="nil"/>
              <w:bottom w:val="single" w:sz="4" w:space="0" w:color="auto"/>
              <w:right w:val="single" w:sz="4" w:space="0" w:color="auto"/>
            </w:tcBorders>
            <w:shd w:val="clear" w:color="auto" w:fill="auto"/>
            <w:noWrap/>
            <w:vAlign w:val="center"/>
            <w:hideMark/>
          </w:tcPr>
          <w:p w14:paraId="46E44EDC"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1</w:t>
            </w:r>
          </w:p>
        </w:tc>
        <w:tc>
          <w:tcPr>
            <w:tcW w:w="670" w:type="dxa"/>
            <w:tcBorders>
              <w:top w:val="single" w:sz="4" w:space="0" w:color="auto"/>
              <w:left w:val="nil"/>
              <w:bottom w:val="single" w:sz="4" w:space="0" w:color="auto"/>
              <w:right w:val="single" w:sz="4" w:space="0" w:color="auto"/>
            </w:tcBorders>
            <w:shd w:val="clear" w:color="auto" w:fill="auto"/>
            <w:noWrap/>
            <w:vAlign w:val="center"/>
            <w:hideMark/>
          </w:tcPr>
          <w:p w14:paraId="3FB224B0" w14:textId="77777777" w:rsidR="00324072" w:rsidRPr="008574F5" w:rsidRDefault="00324072" w:rsidP="00324072">
            <w:pPr>
              <w:widowControl/>
              <w:autoSpaceDE/>
              <w:autoSpaceDN/>
              <w:jc w:val="center"/>
              <w:rPr>
                <w:rFonts w:ascii="Calibri" w:eastAsia="Times New Roman" w:hAnsi="Calibri" w:cs="Calibri"/>
                <w:color w:val="000000"/>
                <w:lang w:eastAsia="tr-TR"/>
              </w:rPr>
            </w:pPr>
            <w:r w:rsidRPr="008574F5">
              <w:rPr>
                <w:rFonts w:ascii="Calibri" w:eastAsia="Times New Roman" w:hAnsi="Calibri" w:cs="Calibri"/>
                <w:color w:val="000000"/>
                <w:lang w:eastAsia="tr-TR"/>
              </w:rPr>
              <w:t>1</w:t>
            </w:r>
          </w:p>
        </w:tc>
      </w:tr>
      <w:tr w:rsidR="00324072" w:rsidRPr="008574F5" w14:paraId="60E3BBC4" w14:textId="77777777" w:rsidTr="00324072">
        <w:trPr>
          <w:trHeight w:val="269"/>
        </w:trPr>
        <w:tc>
          <w:tcPr>
            <w:tcW w:w="191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046C677" w14:textId="77777777" w:rsidR="00324072" w:rsidRPr="009C426D" w:rsidRDefault="00324072" w:rsidP="00324072">
            <w:pPr>
              <w:widowControl/>
              <w:autoSpaceDE/>
              <w:autoSpaceDN/>
              <w:jc w:val="center"/>
              <w:rPr>
                <w:rFonts w:ascii="Times New Roman" w:eastAsia="Times New Roman" w:hAnsi="Times New Roman" w:cs="Times New Roman"/>
                <w:b/>
                <w:color w:val="000000"/>
                <w:sz w:val="20"/>
                <w:szCs w:val="20"/>
                <w:lang w:eastAsia="tr-TR"/>
              </w:rPr>
            </w:pPr>
            <w:r w:rsidRPr="009C426D">
              <w:rPr>
                <w:rFonts w:ascii="Times New Roman" w:eastAsia="Times New Roman" w:hAnsi="Times New Roman" w:cs="Times New Roman"/>
                <w:b/>
                <w:color w:val="000000"/>
                <w:sz w:val="20"/>
                <w:szCs w:val="20"/>
                <w:lang w:eastAsia="tr-TR"/>
              </w:rPr>
              <w:t>İhtiyaçlar</w:t>
            </w:r>
          </w:p>
        </w:tc>
        <w:tc>
          <w:tcPr>
            <w:tcW w:w="7544" w:type="dxa"/>
            <w:gridSpan w:val="8"/>
            <w:tcBorders>
              <w:top w:val="single" w:sz="4" w:space="0" w:color="auto"/>
              <w:left w:val="nil"/>
              <w:bottom w:val="single" w:sz="4" w:space="0" w:color="auto"/>
              <w:right w:val="single" w:sz="4" w:space="0" w:color="auto"/>
            </w:tcBorders>
            <w:shd w:val="clear" w:color="000000" w:fill="FFFFFF"/>
            <w:vAlign w:val="center"/>
            <w:hideMark/>
          </w:tcPr>
          <w:p w14:paraId="26388219" w14:textId="77777777" w:rsidR="00324072" w:rsidRPr="008574F5" w:rsidRDefault="00324072" w:rsidP="00324072">
            <w:pPr>
              <w:widowControl/>
              <w:autoSpaceDE/>
              <w:autoSpaceDN/>
              <w:jc w:val="center"/>
              <w:rPr>
                <w:rFonts w:ascii="Calibri" w:eastAsia="Times New Roman" w:hAnsi="Calibri" w:cs="Calibri"/>
                <w:color w:val="000000"/>
                <w:sz w:val="20"/>
                <w:szCs w:val="20"/>
                <w:lang w:eastAsia="tr-TR"/>
              </w:rPr>
            </w:pPr>
            <w:r w:rsidRPr="008574F5">
              <w:rPr>
                <w:rFonts w:ascii="Calibri" w:eastAsia="Times New Roman" w:hAnsi="Calibri" w:cs="Calibri"/>
                <w:color w:val="000000"/>
                <w:sz w:val="20"/>
                <w:szCs w:val="20"/>
                <w:lang w:eastAsia="tr-TR"/>
              </w:rPr>
              <w:t> </w:t>
            </w:r>
          </w:p>
        </w:tc>
      </w:tr>
      <w:tr w:rsidR="00324072" w:rsidRPr="008574F5" w14:paraId="7A8393F4" w14:textId="77777777" w:rsidTr="00324072">
        <w:trPr>
          <w:trHeight w:val="282"/>
        </w:trPr>
        <w:tc>
          <w:tcPr>
            <w:tcW w:w="9459" w:type="dxa"/>
            <w:gridSpan w:val="9"/>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hideMark/>
          </w:tcPr>
          <w:p w14:paraId="1BA7415F" w14:textId="77777777" w:rsidR="00324072" w:rsidRPr="008574F5" w:rsidRDefault="00324072" w:rsidP="00324072">
            <w:pPr>
              <w:widowControl/>
              <w:autoSpaceDE/>
              <w:autoSpaceDN/>
              <w:jc w:val="center"/>
              <w:rPr>
                <w:rFonts w:ascii="Times New Roman" w:eastAsia="Times New Roman" w:hAnsi="Times New Roman" w:cs="Times New Roman"/>
                <w:b/>
                <w:bCs/>
                <w:color w:val="000000"/>
                <w:sz w:val="24"/>
                <w:szCs w:val="24"/>
                <w:lang w:eastAsia="tr-TR"/>
              </w:rPr>
            </w:pPr>
            <w:r w:rsidRPr="008574F5">
              <w:rPr>
                <w:rFonts w:ascii="Times New Roman" w:eastAsia="Times New Roman" w:hAnsi="Times New Roman" w:cs="Times New Roman"/>
                <w:b/>
                <w:bCs/>
                <w:color w:val="000000"/>
                <w:sz w:val="24"/>
                <w:szCs w:val="24"/>
                <w:lang w:eastAsia="tr-TR"/>
              </w:rPr>
              <w:t>EYLEMLER</w:t>
            </w:r>
            <w:r>
              <w:rPr>
                <w:rFonts w:ascii="Times New Roman" w:eastAsia="Times New Roman" w:hAnsi="Times New Roman" w:cs="Times New Roman"/>
                <w:b/>
                <w:bCs/>
                <w:color w:val="000000"/>
                <w:sz w:val="24"/>
                <w:szCs w:val="24"/>
                <w:lang w:eastAsia="tr-TR"/>
              </w:rPr>
              <w:t xml:space="preserve"> </w:t>
            </w:r>
            <w:r>
              <w:rPr>
                <w:rFonts w:asciiTheme="majorHAnsi" w:eastAsia="Times New Roman" w:hAnsiTheme="majorHAnsi" w:cs="Times New Roman"/>
                <w:b/>
                <w:bCs/>
                <w:color w:val="000000"/>
                <w:sz w:val="18"/>
                <w:szCs w:val="18"/>
                <w:lang w:eastAsia="tr-TR"/>
              </w:rPr>
              <w:t>( İzleme ve Değerlendirme )</w:t>
            </w:r>
          </w:p>
        </w:tc>
      </w:tr>
      <w:tr w:rsidR="00324072" w:rsidRPr="008574F5" w14:paraId="4617E5BB" w14:textId="77777777" w:rsidTr="00324072">
        <w:trPr>
          <w:trHeight w:val="282"/>
        </w:trPr>
        <w:tc>
          <w:tcPr>
            <w:tcW w:w="1915" w:type="dxa"/>
            <w:tcBorders>
              <w:top w:val="single" w:sz="4" w:space="0" w:color="auto"/>
              <w:left w:val="single" w:sz="4" w:space="0" w:color="auto"/>
              <w:bottom w:val="single" w:sz="4" w:space="0" w:color="auto"/>
              <w:right w:val="nil"/>
            </w:tcBorders>
            <w:shd w:val="clear" w:color="auto" w:fill="C2D69B" w:themeFill="accent3" w:themeFillTint="99"/>
            <w:vAlign w:val="center"/>
            <w:hideMark/>
          </w:tcPr>
          <w:p w14:paraId="24CFEB8F" w14:textId="77777777" w:rsidR="00324072" w:rsidRPr="008574F5" w:rsidRDefault="00324072" w:rsidP="00324072">
            <w:pPr>
              <w:widowControl/>
              <w:autoSpaceDE/>
              <w:autoSpaceDN/>
              <w:jc w:val="center"/>
              <w:rPr>
                <w:rFonts w:ascii="Times New Roman" w:eastAsia="Times New Roman" w:hAnsi="Times New Roman" w:cs="Times New Roman"/>
                <w:b/>
                <w:bCs/>
                <w:color w:val="000000"/>
                <w:sz w:val="20"/>
                <w:szCs w:val="20"/>
                <w:lang w:eastAsia="tr-TR"/>
              </w:rPr>
            </w:pPr>
            <w:r w:rsidRPr="008574F5">
              <w:rPr>
                <w:rFonts w:ascii="Times New Roman" w:eastAsia="Times New Roman" w:hAnsi="Times New Roman" w:cs="Times New Roman"/>
                <w:b/>
                <w:bCs/>
                <w:color w:val="000000"/>
                <w:sz w:val="20"/>
                <w:szCs w:val="20"/>
                <w:lang w:eastAsia="tr-TR"/>
              </w:rPr>
              <w:t>No</w:t>
            </w:r>
          </w:p>
        </w:tc>
        <w:tc>
          <w:tcPr>
            <w:tcW w:w="234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78C806D" w14:textId="77777777" w:rsidR="00324072" w:rsidRPr="008574F5" w:rsidRDefault="00324072" w:rsidP="00324072">
            <w:pPr>
              <w:widowControl/>
              <w:autoSpaceDE/>
              <w:autoSpaceDN/>
              <w:jc w:val="center"/>
              <w:rPr>
                <w:rFonts w:ascii="Times New Roman" w:eastAsia="Times New Roman" w:hAnsi="Times New Roman" w:cs="Times New Roman"/>
                <w:b/>
                <w:bCs/>
                <w:color w:val="000000"/>
                <w:sz w:val="24"/>
                <w:szCs w:val="24"/>
                <w:lang w:eastAsia="tr-TR"/>
              </w:rPr>
            </w:pPr>
            <w:r w:rsidRPr="008574F5">
              <w:rPr>
                <w:rFonts w:ascii="Times New Roman" w:eastAsia="Times New Roman" w:hAnsi="Times New Roman" w:cs="Times New Roman"/>
                <w:b/>
                <w:bCs/>
                <w:color w:val="000000"/>
                <w:sz w:val="24"/>
                <w:szCs w:val="24"/>
                <w:lang w:eastAsia="tr-TR"/>
              </w:rPr>
              <w:t>Eylem İfadesi</w:t>
            </w:r>
          </w:p>
        </w:tc>
        <w:tc>
          <w:tcPr>
            <w:tcW w:w="3126" w:type="dxa"/>
            <w:gridSpan w:val="4"/>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4427A745" w14:textId="77777777" w:rsidR="00324072" w:rsidRPr="008574F5" w:rsidRDefault="00324072" w:rsidP="00324072">
            <w:pPr>
              <w:widowControl/>
              <w:autoSpaceDE/>
              <w:autoSpaceDN/>
              <w:jc w:val="center"/>
              <w:rPr>
                <w:rFonts w:ascii="Times New Roman" w:eastAsia="Times New Roman" w:hAnsi="Times New Roman" w:cs="Times New Roman"/>
                <w:b/>
                <w:bCs/>
                <w:color w:val="000000"/>
                <w:sz w:val="24"/>
                <w:szCs w:val="24"/>
                <w:lang w:eastAsia="tr-TR"/>
              </w:rPr>
            </w:pPr>
            <w:r w:rsidRPr="008574F5">
              <w:rPr>
                <w:rFonts w:ascii="Times New Roman" w:eastAsia="Times New Roman" w:hAnsi="Times New Roman" w:cs="Times New Roman"/>
                <w:b/>
                <w:bCs/>
                <w:color w:val="000000"/>
                <w:sz w:val="24"/>
                <w:szCs w:val="24"/>
                <w:lang w:eastAsia="tr-TR"/>
              </w:rPr>
              <w:t>Eylem Sorumlusu</w:t>
            </w:r>
          </w:p>
        </w:tc>
        <w:tc>
          <w:tcPr>
            <w:tcW w:w="2075" w:type="dxa"/>
            <w:gridSpan w:val="3"/>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4048DB75" w14:textId="77777777" w:rsidR="00324072" w:rsidRPr="008574F5" w:rsidRDefault="00324072" w:rsidP="00324072">
            <w:pPr>
              <w:widowControl/>
              <w:autoSpaceDE/>
              <w:autoSpaceDN/>
              <w:jc w:val="center"/>
              <w:rPr>
                <w:rFonts w:ascii="Times New Roman" w:eastAsia="Times New Roman" w:hAnsi="Times New Roman" w:cs="Times New Roman"/>
                <w:b/>
                <w:bCs/>
                <w:color w:val="000000"/>
                <w:sz w:val="24"/>
                <w:szCs w:val="24"/>
                <w:lang w:eastAsia="tr-TR"/>
              </w:rPr>
            </w:pPr>
            <w:r w:rsidRPr="008574F5">
              <w:rPr>
                <w:rFonts w:ascii="Times New Roman" w:eastAsia="Times New Roman" w:hAnsi="Times New Roman" w:cs="Times New Roman"/>
                <w:b/>
                <w:bCs/>
                <w:color w:val="000000"/>
                <w:sz w:val="24"/>
                <w:szCs w:val="24"/>
                <w:lang w:eastAsia="tr-TR"/>
              </w:rPr>
              <w:t>Eylem Tarihi</w:t>
            </w:r>
          </w:p>
        </w:tc>
      </w:tr>
      <w:tr w:rsidR="00324072" w:rsidRPr="008574F5" w14:paraId="62A880F9" w14:textId="77777777" w:rsidTr="00324072">
        <w:trPr>
          <w:trHeight w:val="847"/>
        </w:trPr>
        <w:tc>
          <w:tcPr>
            <w:tcW w:w="191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DD502B0" w14:textId="77777777" w:rsidR="00324072" w:rsidRPr="008574F5" w:rsidRDefault="00324072" w:rsidP="00324072">
            <w:pPr>
              <w:widowControl/>
              <w:autoSpaceDE/>
              <w:autoSpaceDN/>
              <w:jc w:val="center"/>
              <w:rPr>
                <w:rFonts w:ascii="Times New Roman" w:eastAsia="Times New Roman" w:hAnsi="Times New Roman" w:cs="Times New Roman"/>
                <w:b/>
                <w:bCs/>
                <w:color w:val="000000"/>
                <w:sz w:val="20"/>
                <w:szCs w:val="20"/>
                <w:lang w:eastAsia="tr-TR"/>
              </w:rPr>
            </w:pPr>
            <w:r w:rsidRPr="008574F5">
              <w:rPr>
                <w:rFonts w:ascii="Times New Roman" w:eastAsia="Times New Roman" w:hAnsi="Times New Roman" w:cs="Times New Roman"/>
                <w:b/>
                <w:bCs/>
                <w:color w:val="000000"/>
                <w:sz w:val="20"/>
                <w:szCs w:val="20"/>
                <w:lang w:eastAsia="tr-TR"/>
              </w:rPr>
              <w:t>3.1.1.</w:t>
            </w:r>
          </w:p>
        </w:tc>
        <w:tc>
          <w:tcPr>
            <w:tcW w:w="2343" w:type="dxa"/>
            <w:tcBorders>
              <w:top w:val="single" w:sz="4" w:space="0" w:color="auto"/>
              <w:left w:val="nil"/>
              <w:bottom w:val="single" w:sz="4" w:space="0" w:color="auto"/>
              <w:right w:val="single" w:sz="4" w:space="0" w:color="auto"/>
            </w:tcBorders>
            <w:shd w:val="clear" w:color="auto" w:fill="auto"/>
            <w:vAlign w:val="bottom"/>
            <w:hideMark/>
          </w:tcPr>
          <w:p w14:paraId="0FD4E5EB" w14:textId="77777777" w:rsidR="00324072" w:rsidRPr="008574F5" w:rsidRDefault="00324072" w:rsidP="00324072">
            <w:pPr>
              <w:widowControl/>
              <w:autoSpaceDE/>
              <w:autoSpaceDN/>
              <w:rPr>
                <w:rFonts w:ascii="Times New Roman" w:eastAsia="Times New Roman" w:hAnsi="Times New Roman" w:cs="Times New Roman"/>
                <w:color w:val="000000"/>
                <w:sz w:val="24"/>
                <w:szCs w:val="24"/>
                <w:lang w:eastAsia="tr-TR"/>
              </w:rPr>
            </w:pPr>
            <w:r w:rsidRPr="008574F5">
              <w:rPr>
                <w:rFonts w:ascii="Times New Roman" w:eastAsia="Times New Roman" w:hAnsi="Times New Roman" w:cs="Times New Roman"/>
                <w:color w:val="000000"/>
                <w:sz w:val="24"/>
                <w:szCs w:val="24"/>
                <w:lang w:eastAsia="tr-TR"/>
              </w:rPr>
              <w:t>Faaliyetlerin bir bütün olarak ele alındığı öz değerlendirme yapılması.</w:t>
            </w:r>
          </w:p>
        </w:tc>
        <w:tc>
          <w:tcPr>
            <w:tcW w:w="3126" w:type="dxa"/>
            <w:gridSpan w:val="4"/>
            <w:tcBorders>
              <w:top w:val="single" w:sz="4" w:space="0" w:color="auto"/>
              <w:left w:val="nil"/>
              <w:bottom w:val="single" w:sz="4" w:space="0" w:color="auto"/>
              <w:right w:val="single" w:sz="4" w:space="0" w:color="auto"/>
            </w:tcBorders>
            <w:shd w:val="clear" w:color="auto" w:fill="auto"/>
            <w:vAlign w:val="center"/>
            <w:hideMark/>
          </w:tcPr>
          <w:p w14:paraId="758522E3" w14:textId="77777777" w:rsidR="00324072" w:rsidRPr="008574F5" w:rsidRDefault="00324072" w:rsidP="00324072">
            <w:pPr>
              <w:widowControl/>
              <w:autoSpaceDE/>
              <w:autoSpaceDN/>
              <w:jc w:val="center"/>
              <w:rPr>
                <w:rFonts w:ascii="Times New Roman" w:eastAsia="Times New Roman" w:hAnsi="Times New Roman" w:cs="Times New Roman"/>
                <w:color w:val="000000"/>
                <w:sz w:val="24"/>
                <w:szCs w:val="24"/>
                <w:lang w:eastAsia="tr-TR"/>
              </w:rPr>
            </w:pPr>
            <w:r w:rsidRPr="008574F5">
              <w:rPr>
                <w:rFonts w:ascii="Times New Roman" w:eastAsia="Times New Roman" w:hAnsi="Times New Roman" w:cs="Times New Roman"/>
                <w:color w:val="000000"/>
                <w:sz w:val="24"/>
                <w:szCs w:val="24"/>
                <w:lang w:eastAsia="tr-TR"/>
              </w:rPr>
              <w:t>Okul Yönetimi, Öğretmenler</w:t>
            </w:r>
          </w:p>
        </w:tc>
        <w:tc>
          <w:tcPr>
            <w:tcW w:w="2075" w:type="dxa"/>
            <w:gridSpan w:val="3"/>
            <w:tcBorders>
              <w:top w:val="single" w:sz="4" w:space="0" w:color="auto"/>
              <w:left w:val="nil"/>
              <w:bottom w:val="single" w:sz="4" w:space="0" w:color="auto"/>
              <w:right w:val="single" w:sz="4" w:space="0" w:color="auto"/>
            </w:tcBorders>
            <w:shd w:val="clear" w:color="auto" w:fill="auto"/>
            <w:vAlign w:val="center"/>
            <w:hideMark/>
          </w:tcPr>
          <w:p w14:paraId="0F98595A" w14:textId="77777777" w:rsidR="00324072" w:rsidRPr="008574F5" w:rsidRDefault="00324072" w:rsidP="00324072">
            <w:pPr>
              <w:widowControl/>
              <w:autoSpaceDE/>
              <w:autoSpaceDN/>
              <w:jc w:val="center"/>
              <w:rPr>
                <w:rFonts w:ascii="Times New Roman" w:eastAsia="Times New Roman" w:hAnsi="Times New Roman" w:cs="Times New Roman"/>
                <w:color w:val="000000"/>
                <w:sz w:val="24"/>
                <w:szCs w:val="24"/>
                <w:lang w:eastAsia="tr-TR"/>
              </w:rPr>
            </w:pPr>
            <w:r w:rsidRPr="008574F5">
              <w:rPr>
                <w:rFonts w:ascii="Times New Roman" w:eastAsia="Times New Roman" w:hAnsi="Times New Roman" w:cs="Times New Roman"/>
                <w:color w:val="000000"/>
                <w:sz w:val="24"/>
                <w:szCs w:val="24"/>
                <w:lang w:eastAsia="tr-TR"/>
              </w:rPr>
              <w:t>1 Mart 2024-1 -Haziran 2025</w:t>
            </w:r>
          </w:p>
        </w:tc>
      </w:tr>
    </w:tbl>
    <w:p w14:paraId="7568C1E5" w14:textId="77777777" w:rsidR="00324072" w:rsidRPr="008574F5" w:rsidRDefault="00324072" w:rsidP="00324072">
      <w:pPr>
        <w:sectPr w:rsidR="00324072" w:rsidRPr="008574F5" w:rsidSect="00324072">
          <w:pgSz w:w="11910" w:h="16840"/>
          <w:pgMar w:top="1620" w:right="400" w:bottom="1280" w:left="460" w:header="0" w:footer="1097" w:gutter="0"/>
          <w:cols w:space="708"/>
        </w:sectPr>
      </w:pPr>
    </w:p>
    <w:p w14:paraId="266D907A" w14:textId="77777777" w:rsidR="00324072" w:rsidRDefault="00324072">
      <w:pPr>
        <w:spacing w:line="360" w:lineRule="auto"/>
        <w:jc w:val="both"/>
        <w:sectPr w:rsidR="00324072" w:rsidSect="006F1D73">
          <w:pgSz w:w="11910" w:h="16840"/>
          <w:pgMar w:top="1620" w:right="400" w:bottom="1280" w:left="460" w:header="0" w:footer="1097" w:gutter="0"/>
          <w:cols w:space="708"/>
        </w:sectPr>
      </w:pPr>
    </w:p>
    <w:p w14:paraId="18C53EAA" w14:textId="77777777" w:rsidR="005444CC" w:rsidRDefault="005444CC">
      <w:pPr>
        <w:pStyle w:val="GvdeMetni"/>
      </w:pPr>
    </w:p>
    <w:p w14:paraId="6201C165" w14:textId="77777777" w:rsidR="005444CC" w:rsidRDefault="005444CC">
      <w:pPr>
        <w:pStyle w:val="GvdeMetni"/>
        <w:spacing w:before="128"/>
      </w:pPr>
    </w:p>
    <w:p w14:paraId="78651E06" w14:textId="4A90D01D" w:rsidR="005444CC" w:rsidRPr="00324072" w:rsidRDefault="007040D3" w:rsidP="003331A7">
      <w:pPr>
        <w:pStyle w:val="Balk3"/>
        <w:numPr>
          <w:ilvl w:val="1"/>
          <w:numId w:val="6"/>
        </w:numPr>
        <w:tabs>
          <w:tab w:val="left" w:pos="1553"/>
        </w:tabs>
        <w:spacing w:before="0"/>
        <w:ind w:left="1553" w:hanging="595"/>
      </w:pPr>
      <w:r>
        <w:rPr>
          <w:spacing w:val="-2"/>
        </w:rPr>
        <w:t>Maliyetlendirme</w:t>
      </w:r>
    </w:p>
    <w:p w14:paraId="308CB796" w14:textId="158525D8" w:rsidR="00324072" w:rsidRDefault="00324072" w:rsidP="00324072">
      <w:pPr>
        <w:pStyle w:val="Balk3"/>
        <w:tabs>
          <w:tab w:val="left" w:pos="1553"/>
        </w:tabs>
        <w:spacing w:before="0"/>
        <w:jc w:val="right"/>
        <w:rPr>
          <w:spacing w:val="-2"/>
        </w:rPr>
      </w:pPr>
    </w:p>
    <w:p w14:paraId="30098BA3" w14:textId="49B0DB39" w:rsidR="00324072" w:rsidRDefault="00324072" w:rsidP="00324072">
      <w:pPr>
        <w:pStyle w:val="Balk3"/>
        <w:tabs>
          <w:tab w:val="left" w:pos="1553"/>
        </w:tabs>
        <w:spacing w:before="0"/>
        <w:jc w:val="right"/>
        <w:rPr>
          <w:spacing w:val="-2"/>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5"/>
        <w:gridCol w:w="1230"/>
        <w:gridCol w:w="1208"/>
        <w:gridCol w:w="1340"/>
        <w:gridCol w:w="1340"/>
        <w:gridCol w:w="1340"/>
        <w:gridCol w:w="1340"/>
      </w:tblGrid>
      <w:tr w:rsidR="00324072" w14:paraId="5F9650FD" w14:textId="77777777" w:rsidTr="00324072">
        <w:trPr>
          <w:trHeight w:val="650"/>
        </w:trPr>
        <w:tc>
          <w:tcPr>
            <w:tcW w:w="1605" w:type="dxa"/>
            <w:shd w:val="clear" w:color="auto" w:fill="95B3D7" w:themeFill="accent1" w:themeFillTint="99"/>
            <w:vAlign w:val="center"/>
          </w:tcPr>
          <w:p w14:paraId="12BEFF30" w14:textId="77777777" w:rsidR="00324072" w:rsidRPr="00922610" w:rsidRDefault="00324072" w:rsidP="00324072">
            <w:pPr>
              <w:pStyle w:val="AltBilgi"/>
              <w:jc w:val="center"/>
              <w:rPr>
                <w:rFonts w:ascii="Times New Roman"/>
                <w:b/>
              </w:rPr>
            </w:pPr>
            <w:r w:rsidRPr="00922610">
              <w:rPr>
                <w:rFonts w:ascii="Times New Roman"/>
                <w:b/>
              </w:rPr>
              <w:t>Ama</w:t>
            </w:r>
            <w:r w:rsidRPr="00922610">
              <w:rPr>
                <w:rFonts w:ascii="Times New Roman"/>
                <w:b/>
              </w:rPr>
              <w:t>ç</w:t>
            </w:r>
            <w:r w:rsidRPr="00922610">
              <w:rPr>
                <w:rFonts w:ascii="Times New Roman"/>
                <w:b/>
              </w:rPr>
              <w:t xml:space="preserve"> / Hedef</w:t>
            </w:r>
          </w:p>
        </w:tc>
        <w:tc>
          <w:tcPr>
            <w:tcW w:w="1230" w:type="dxa"/>
            <w:shd w:val="clear" w:color="auto" w:fill="95B3D7" w:themeFill="accent1" w:themeFillTint="99"/>
            <w:vAlign w:val="center"/>
          </w:tcPr>
          <w:p w14:paraId="44509AA6" w14:textId="77777777" w:rsidR="00324072" w:rsidRDefault="00324072" w:rsidP="00324072">
            <w:pPr>
              <w:pStyle w:val="AltBilgi"/>
              <w:spacing w:line="234" w:lineRule="exact"/>
              <w:ind w:left="107"/>
              <w:jc w:val="center"/>
              <w:rPr>
                <w:b/>
                <w:sz w:val="20"/>
              </w:rPr>
            </w:pPr>
            <w:r>
              <w:rPr>
                <w:b/>
                <w:spacing w:val="-4"/>
                <w:sz w:val="20"/>
              </w:rPr>
              <w:t>2024</w:t>
            </w:r>
          </w:p>
        </w:tc>
        <w:tc>
          <w:tcPr>
            <w:tcW w:w="1208" w:type="dxa"/>
            <w:shd w:val="clear" w:color="auto" w:fill="95B3D7" w:themeFill="accent1" w:themeFillTint="99"/>
            <w:vAlign w:val="center"/>
          </w:tcPr>
          <w:p w14:paraId="6349A459" w14:textId="77777777" w:rsidR="00324072" w:rsidRDefault="00324072" w:rsidP="00324072">
            <w:pPr>
              <w:pStyle w:val="AltBilgi"/>
              <w:spacing w:line="234" w:lineRule="exact"/>
              <w:ind w:left="108"/>
              <w:jc w:val="center"/>
              <w:rPr>
                <w:b/>
                <w:sz w:val="20"/>
              </w:rPr>
            </w:pPr>
            <w:r>
              <w:rPr>
                <w:b/>
                <w:spacing w:val="-4"/>
                <w:sz w:val="20"/>
              </w:rPr>
              <w:t>2025</w:t>
            </w:r>
          </w:p>
        </w:tc>
        <w:tc>
          <w:tcPr>
            <w:tcW w:w="1340" w:type="dxa"/>
            <w:shd w:val="clear" w:color="auto" w:fill="95B3D7" w:themeFill="accent1" w:themeFillTint="99"/>
            <w:vAlign w:val="center"/>
          </w:tcPr>
          <w:p w14:paraId="1B32E691" w14:textId="77777777" w:rsidR="00324072" w:rsidRDefault="00324072" w:rsidP="00324072">
            <w:pPr>
              <w:pStyle w:val="AltBilgi"/>
              <w:spacing w:line="234" w:lineRule="exact"/>
              <w:ind w:left="107"/>
              <w:jc w:val="center"/>
              <w:rPr>
                <w:b/>
                <w:sz w:val="20"/>
              </w:rPr>
            </w:pPr>
            <w:r>
              <w:rPr>
                <w:b/>
                <w:spacing w:val="-4"/>
                <w:sz w:val="20"/>
              </w:rPr>
              <w:t>2026</w:t>
            </w:r>
          </w:p>
        </w:tc>
        <w:tc>
          <w:tcPr>
            <w:tcW w:w="1340" w:type="dxa"/>
            <w:shd w:val="clear" w:color="auto" w:fill="95B3D7" w:themeFill="accent1" w:themeFillTint="99"/>
            <w:vAlign w:val="center"/>
          </w:tcPr>
          <w:p w14:paraId="0AC4024D" w14:textId="77777777" w:rsidR="00324072" w:rsidRDefault="00324072" w:rsidP="00324072">
            <w:pPr>
              <w:pStyle w:val="AltBilgi"/>
              <w:spacing w:line="234" w:lineRule="exact"/>
              <w:ind w:left="107"/>
              <w:jc w:val="center"/>
              <w:rPr>
                <w:b/>
                <w:sz w:val="20"/>
              </w:rPr>
            </w:pPr>
            <w:r>
              <w:rPr>
                <w:b/>
                <w:spacing w:val="-4"/>
                <w:sz w:val="20"/>
              </w:rPr>
              <w:t>2027</w:t>
            </w:r>
          </w:p>
        </w:tc>
        <w:tc>
          <w:tcPr>
            <w:tcW w:w="1340" w:type="dxa"/>
            <w:shd w:val="clear" w:color="auto" w:fill="95B3D7" w:themeFill="accent1" w:themeFillTint="99"/>
            <w:vAlign w:val="center"/>
          </w:tcPr>
          <w:p w14:paraId="1C98EB3D" w14:textId="77777777" w:rsidR="00324072" w:rsidRDefault="00324072" w:rsidP="00324072">
            <w:pPr>
              <w:pStyle w:val="AltBilgi"/>
              <w:spacing w:line="234" w:lineRule="exact"/>
              <w:ind w:left="107"/>
              <w:jc w:val="center"/>
              <w:rPr>
                <w:b/>
                <w:sz w:val="20"/>
              </w:rPr>
            </w:pPr>
            <w:r>
              <w:rPr>
                <w:b/>
                <w:spacing w:val="-4"/>
                <w:sz w:val="20"/>
              </w:rPr>
              <w:t>2028</w:t>
            </w:r>
          </w:p>
        </w:tc>
        <w:tc>
          <w:tcPr>
            <w:tcW w:w="1340" w:type="dxa"/>
            <w:shd w:val="clear" w:color="auto" w:fill="95B3D7" w:themeFill="accent1" w:themeFillTint="99"/>
            <w:vAlign w:val="center"/>
          </w:tcPr>
          <w:p w14:paraId="31853D88" w14:textId="77777777" w:rsidR="00324072" w:rsidRDefault="00324072" w:rsidP="00324072">
            <w:pPr>
              <w:pStyle w:val="AltBilgi"/>
              <w:spacing w:line="234" w:lineRule="exact"/>
              <w:ind w:left="107"/>
              <w:jc w:val="center"/>
              <w:rPr>
                <w:b/>
                <w:sz w:val="20"/>
              </w:rPr>
            </w:pPr>
            <w:r>
              <w:rPr>
                <w:b/>
                <w:sz w:val="20"/>
              </w:rPr>
              <w:t>Toplam</w:t>
            </w:r>
            <w:r>
              <w:rPr>
                <w:b/>
                <w:spacing w:val="-8"/>
                <w:sz w:val="20"/>
              </w:rPr>
              <w:t xml:space="preserve"> </w:t>
            </w:r>
            <w:r>
              <w:rPr>
                <w:b/>
                <w:spacing w:val="-2"/>
                <w:sz w:val="20"/>
              </w:rPr>
              <w:t>Maliyet</w:t>
            </w:r>
          </w:p>
        </w:tc>
      </w:tr>
      <w:tr w:rsidR="00324072" w14:paraId="7C71E67B" w14:textId="77777777" w:rsidTr="00324072">
        <w:trPr>
          <w:trHeight w:val="502"/>
        </w:trPr>
        <w:tc>
          <w:tcPr>
            <w:tcW w:w="1605" w:type="dxa"/>
            <w:shd w:val="clear" w:color="auto" w:fill="DBE5F1" w:themeFill="accent1" w:themeFillTint="33"/>
            <w:vAlign w:val="center"/>
          </w:tcPr>
          <w:p w14:paraId="24ADD7CC" w14:textId="77777777" w:rsidR="00324072" w:rsidRDefault="00324072" w:rsidP="00324072">
            <w:pPr>
              <w:pStyle w:val="AltBilgi"/>
              <w:spacing w:line="234" w:lineRule="exact"/>
              <w:ind w:left="107"/>
              <w:rPr>
                <w:b/>
                <w:sz w:val="20"/>
              </w:rPr>
            </w:pPr>
            <w:r>
              <w:rPr>
                <w:b/>
                <w:sz w:val="20"/>
              </w:rPr>
              <w:t>Amaç</w:t>
            </w:r>
            <w:r>
              <w:rPr>
                <w:b/>
                <w:spacing w:val="-7"/>
                <w:sz w:val="20"/>
              </w:rPr>
              <w:t xml:space="preserve"> </w:t>
            </w:r>
            <w:r>
              <w:rPr>
                <w:b/>
                <w:spacing w:val="-10"/>
                <w:sz w:val="20"/>
              </w:rPr>
              <w:t>1</w:t>
            </w:r>
          </w:p>
        </w:tc>
        <w:tc>
          <w:tcPr>
            <w:tcW w:w="1230" w:type="dxa"/>
          </w:tcPr>
          <w:p w14:paraId="3C3C7770" w14:textId="77777777" w:rsidR="00324072" w:rsidRDefault="00324072" w:rsidP="00324072">
            <w:pPr>
              <w:pStyle w:val="AltBilgi"/>
              <w:jc w:val="center"/>
              <w:rPr>
                <w:rFonts w:ascii="Times New Roman"/>
              </w:rPr>
            </w:pPr>
            <w:r w:rsidRPr="006C7FDC">
              <w:rPr>
                <w:rFonts w:ascii="Times New Roman" w:hAnsi="Times New Roman"/>
                <w:b/>
                <w:bCs/>
                <w:color w:val="000000"/>
                <w:sz w:val="24"/>
                <w:szCs w:val="24"/>
              </w:rPr>
              <w:t> </w:t>
            </w:r>
          </w:p>
        </w:tc>
        <w:tc>
          <w:tcPr>
            <w:tcW w:w="1208" w:type="dxa"/>
          </w:tcPr>
          <w:p w14:paraId="76BEE4B7" w14:textId="77777777" w:rsidR="00324072" w:rsidRDefault="00324072" w:rsidP="00324072">
            <w:pPr>
              <w:pStyle w:val="AltBilgi"/>
              <w:jc w:val="center"/>
              <w:rPr>
                <w:rFonts w:ascii="Times New Roman"/>
              </w:rPr>
            </w:pPr>
            <w:r w:rsidRPr="006C7FDC">
              <w:rPr>
                <w:rFonts w:ascii="Times New Roman" w:hAnsi="Times New Roman"/>
                <w:b/>
                <w:bCs/>
                <w:color w:val="000000"/>
                <w:sz w:val="24"/>
                <w:szCs w:val="24"/>
              </w:rPr>
              <w:t> </w:t>
            </w:r>
          </w:p>
        </w:tc>
        <w:tc>
          <w:tcPr>
            <w:tcW w:w="1340" w:type="dxa"/>
          </w:tcPr>
          <w:p w14:paraId="1459494D" w14:textId="77777777" w:rsidR="00324072" w:rsidRDefault="00324072" w:rsidP="00324072">
            <w:pPr>
              <w:pStyle w:val="AltBilgi"/>
              <w:jc w:val="center"/>
              <w:rPr>
                <w:rFonts w:ascii="Times New Roman"/>
              </w:rPr>
            </w:pPr>
            <w:r w:rsidRPr="006C7FDC">
              <w:rPr>
                <w:rFonts w:ascii="Times New Roman" w:hAnsi="Times New Roman"/>
                <w:b/>
                <w:bCs/>
                <w:color w:val="000000"/>
                <w:sz w:val="24"/>
                <w:szCs w:val="24"/>
              </w:rPr>
              <w:t> </w:t>
            </w:r>
          </w:p>
        </w:tc>
        <w:tc>
          <w:tcPr>
            <w:tcW w:w="1340" w:type="dxa"/>
          </w:tcPr>
          <w:p w14:paraId="405DDC86" w14:textId="77777777" w:rsidR="00324072" w:rsidRDefault="00324072" w:rsidP="00324072">
            <w:pPr>
              <w:pStyle w:val="AltBilgi"/>
              <w:jc w:val="center"/>
              <w:rPr>
                <w:rFonts w:ascii="Times New Roman"/>
              </w:rPr>
            </w:pPr>
            <w:r w:rsidRPr="006C7FDC">
              <w:rPr>
                <w:rFonts w:ascii="Times New Roman" w:hAnsi="Times New Roman"/>
                <w:b/>
                <w:bCs/>
                <w:color w:val="000000"/>
                <w:sz w:val="24"/>
                <w:szCs w:val="24"/>
              </w:rPr>
              <w:t> </w:t>
            </w:r>
          </w:p>
        </w:tc>
        <w:tc>
          <w:tcPr>
            <w:tcW w:w="1340" w:type="dxa"/>
          </w:tcPr>
          <w:p w14:paraId="6BE1DA71" w14:textId="77777777" w:rsidR="00324072" w:rsidRDefault="00324072" w:rsidP="00324072">
            <w:pPr>
              <w:pStyle w:val="AltBilgi"/>
              <w:jc w:val="center"/>
              <w:rPr>
                <w:rFonts w:ascii="Times New Roman"/>
              </w:rPr>
            </w:pPr>
            <w:r w:rsidRPr="006C7FDC">
              <w:rPr>
                <w:rFonts w:ascii="Times New Roman" w:hAnsi="Times New Roman"/>
                <w:b/>
                <w:bCs/>
                <w:color w:val="000000"/>
                <w:sz w:val="24"/>
                <w:szCs w:val="24"/>
              </w:rPr>
              <w:t> </w:t>
            </w:r>
          </w:p>
        </w:tc>
        <w:tc>
          <w:tcPr>
            <w:tcW w:w="1340" w:type="dxa"/>
          </w:tcPr>
          <w:p w14:paraId="5286121E" w14:textId="77777777" w:rsidR="00324072" w:rsidRDefault="00324072" w:rsidP="00324072">
            <w:pPr>
              <w:pStyle w:val="AltBilgi"/>
              <w:jc w:val="center"/>
              <w:rPr>
                <w:rFonts w:ascii="Times New Roman"/>
              </w:rPr>
            </w:pPr>
            <w:r w:rsidRPr="006C7FDC">
              <w:rPr>
                <w:rFonts w:ascii="Times New Roman" w:hAnsi="Times New Roman"/>
                <w:b/>
                <w:bCs/>
                <w:color w:val="000000"/>
                <w:sz w:val="24"/>
                <w:szCs w:val="24"/>
              </w:rPr>
              <w:t> </w:t>
            </w:r>
          </w:p>
        </w:tc>
      </w:tr>
      <w:tr w:rsidR="00324072" w14:paraId="41D6970D" w14:textId="77777777" w:rsidTr="00324072">
        <w:trPr>
          <w:trHeight w:val="499"/>
        </w:trPr>
        <w:tc>
          <w:tcPr>
            <w:tcW w:w="1605" w:type="dxa"/>
            <w:shd w:val="clear" w:color="auto" w:fill="FFFFFF" w:themeFill="background1"/>
            <w:vAlign w:val="center"/>
          </w:tcPr>
          <w:p w14:paraId="38A3F7DE" w14:textId="77777777" w:rsidR="00324072" w:rsidRDefault="00324072" w:rsidP="00324072">
            <w:pPr>
              <w:pStyle w:val="AltBilgi"/>
              <w:spacing w:line="234" w:lineRule="exact"/>
              <w:ind w:left="107"/>
              <w:rPr>
                <w:b/>
                <w:sz w:val="20"/>
              </w:rPr>
            </w:pPr>
            <w:r>
              <w:rPr>
                <w:b/>
                <w:sz w:val="20"/>
              </w:rPr>
              <w:t>Hedef</w:t>
            </w:r>
            <w:r>
              <w:rPr>
                <w:b/>
                <w:spacing w:val="-8"/>
                <w:sz w:val="20"/>
              </w:rPr>
              <w:t xml:space="preserve"> </w:t>
            </w:r>
            <w:r>
              <w:rPr>
                <w:b/>
                <w:spacing w:val="-5"/>
                <w:sz w:val="20"/>
              </w:rPr>
              <w:t>1.1</w:t>
            </w:r>
          </w:p>
        </w:tc>
        <w:tc>
          <w:tcPr>
            <w:tcW w:w="1230" w:type="dxa"/>
            <w:shd w:val="clear" w:color="auto" w:fill="FFFFFF" w:themeFill="background1"/>
            <w:vAlign w:val="center"/>
          </w:tcPr>
          <w:p w14:paraId="0568CACE" w14:textId="0B28379F" w:rsidR="00324072" w:rsidRDefault="00DE3FCE" w:rsidP="00324072">
            <w:pPr>
              <w:pStyle w:val="AltBilgi"/>
              <w:jc w:val="center"/>
              <w:rPr>
                <w:rFonts w:ascii="Times New Roman"/>
              </w:rPr>
            </w:pPr>
            <w:r>
              <w:rPr>
                <w:rFonts w:ascii="Times New Roman" w:hAnsi="Times New Roman"/>
                <w:color w:val="000000"/>
                <w:sz w:val="24"/>
                <w:szCs w:val="24"/>
              </w:rPr>
              <w:t>5.000</w:t>
            </w:r>
          </w:p>
        </w:tc>
        <w:tc>
          <w:tcPr>
            <w:tcW w:w="1208" w:type="dxa"/>
            <w:shd w:val="clear" w:color="auto" w:fill="FFFFFF" w:themeFill="background1"/>
            <w:vAlign w:val="center"/>
          </w:tcPr>
          <w:p w14:paraId="2038FB6F" w14:textId="154BBE86" w:rsidR="00324072" w:rsidRDefault="00DE3FCE" w:rsidP="00324072">
            <w:pPr>
              <w:pStyle w:val="AltBilgi"/>
              <w:jc w:val="center"/>
              <w:rPr>
                <w:rFonts w:ascii="Times New Roman"/>
              </w:rPr>
            </w:pPr>
            <w:r>
              <w:rPr>
                <w:rFonts w:ascii="Times New Roman" w:hAnsi="Times New Roman"/>
                <w:color w:val="000000"/>
                <w:sz w:val="24"/>
                <w:szCs w:val="24"/>
              </w:rPr>
              <w:t>10.000</w:t>
            </w:r>
          </w:p>
        </w:tc>
        <w:tc>
          <w:tcPr>
            <w:tcW w:w="1340" w:type="dxa"/>
            <w:shd w:val="clear" w:color="auto" w:fill="FFFFFF" w:themeFill="background1"/>
            <w:vAlign w:val="center"/>
          </w:tcPr>
          <w:p w14:paraId="45128673" w14:textId="5A1274F2" w:rsidR="00324072" w:rsidRDefault="00DE3FCE" w:rsidP="00324072">
            <w:pPr>
              <w:pStyle w:val="AltBilgi"/>
              <w:jc w:val="center"/>
              <w:rPr>
                <w:rFonts w:ascii="Times New Roman"/>
              </w:rPr>
            </w:pPr>
            <w:r>
              <w:rPr>
                <w:rFonts w:ascii="Times New Roman" w:hAnsi="Times New Roman"/>
                <w:color w:val="000000"/>
                <w:sz w:val="24"/>
                <w:szCs w:val="24"/>
              </w:rPr>
              <w:t>15.000</w:t>
            </w:r>
          </w:p>
        </w:tc>
        <w:tc>
          <w:tcPr>
            <w:tcW w:w="1340" w:type="dxa"/>
            <w:shd w:val="clear" w:color="auto" w:fill="FFFFFF" w:themeFill="background1"/>
            <w:vAlign w:val="center"/>
          </w:tcPr>
          <w:p w14:paraId="72BCBB4C" w14:textId="4CA11092" w:rsidR="00324072" w:rsidRDefault="00DE3FCE" w:rsidP="00324072">
            <w:pPr>
              <w:pStyle w:val="AltBilgi"/>
              <w:jc w:val="center"/>
              <w:rPr>
                <w:rFonts w:ascii="Times New Roman"/>
              </w:rPr>
            </w:pPr>
            <w:r>
              <w:rPr>
                <w:rFonts w:ascii="Times New Roman" w:hAnsi="Times New Roman"/>
                <w:color w:val="000000"/>
                <w:sz w:val="24"/>
                <w:szCs w:val="24"/>
              </w:rPr>
              <w:t>20.000</w:t>
            </w:r>
          </w:p>
        </w:tc>
        <w:tc>
          <w:tcPr>
            <w:tcW w:w="1340" w:type="dxa"/>
            <w:shd w:val="clear" w:color="auto" w:fill="FFFFFF" w:themeFill="background1"/>
            <w:vAlign w:val="center"/>
          </w:tcPr>
          <w:p w14:paraId="4D6A446D" w14:textId="6A92D65A" w:rsidR="00324072" w:rsidRDefault="00DE3FCE" w:rsidP="00324072">
            <w:pPr>
              <w:pStyle w:val="AltBilgi"/>
              <w:jc w:val="center"/>
              <w:rPr>
                <w:rFonts w:ascii="Times New Roman"/>
              </w:rPr>
            </w:pPr>
            <w:r>
              <w:rPr>
                <w:rFonts w:ascii="Times New Roman" w:hAnsi="Times New Roman"/>
                <w:color w:val="000000"/>
                <w:sz w:val="24"/>
                <w:szCs w:val="24"/>
              </w:rPr>
              <w:t>25.000</w:t>
            </w:r>
          </w:p>
        </w:tc>
        <w:tc>
          <w:tcPr>
            <w:tcW w:w="1340" w:type="dxa"/>
            <w:shd w:val="clear" w:color="auto" w:fill="FFFFFF" w:themeFill="background1"/>
            <w:vAlign w:val="center"/>
          </w:tcPr>
          <w:p w14:paraId="00CFE025" w14:textId="5B2D8DAE" w:rsidR="00324072" w:rsidRDefault="00DE3FCE" w:rsidP="00324072">
            <w:pPr>
              <w:pStyle w:val="AltBilgi"/>
              <w:jc w:val="center"/>
              <w:rPr>
                <w:rFonts w:ascii="Times New Roman"/>
              </w:rPr>
            </w:pPr>
            <w:r>
              <w:rPr>
                <w:rFonts w:ascii="Times New Roman" w:hAnsi="Times New Roman"/>
                <w:color w:val="000000"/>
                <w:sz w:val="24"/>
                <w:szCs w:val="24"/>
              </w:rPr>
              <w:t>75.000</w:t>
            </w:r>
          </w:p>
        </w:tc>
      </w:tr>
      <w:tr w:rsidR="00324072" w14:paraId="3566E548" w14:textId="77777777" w:rsidTr="00324072">
        <w:trPr>
          <w:trHeight w:val="502"/>
        </w:trPr>
        <w:tc>
          <w:tcPr>
            <w:tcW w:w="1605" w:type="dxa"/>
            <w:shd w:val="clear" w:color="auto" w:fill="FFFFFF" w:themeFill="background1"/>
            <w:vAlign w:val="center"/>
          </w:tcPr>
          <w:p w14:paraId="606D9C9F" w14:textId="77777777" w:rsidR="00324072" w:rsidRDefault="00324072" w:rsidP="00324072">
            <w:pPr>
              <w:pStyle w:val="AltBilgi"/>
              <w:spacing w:before="1"/>
              <w:ind w:left="107"/>
              <w:rPr>
                <w:b/>
                <w:sz w:val="20"/>
              </w:rPr>
            </w:pPr>
            <w:r>
              <w:rPr>
                <w:b/>
                <w:sz w:val="20"/>
              </w:rPr>
              <w:t>Hedef</w:t>
            </w:r>
            <w:r>
              <w:rPr>
                <w:b/>
                <w:spacing w:val="-9"/>
                <w:sz w:val="20"/>
              </w:rPr>
              <w:t xml:space="preserve"> </w:t>
            </w:r>
            <w:r>
              <w:rPr>
                <w:b/>
                <w:spacing w:val="-5"/>
                <w:sz w:val="20"/>
              </w:rPr>
              <w:t>1.2</w:t>
            </w:r>
          </w:p>
        </w:tc>
        <w:tc>
          <w:tcPr>
            <w:tcW w:w="1230" w:type="dxa"/>
            <w:shd w:val="clear" w:color="auto" w:fill="FFFFFF" w:themeFill="background1"/>
            <w:vAlign w:val="center"/>
          </w:tcPr>
          <w:p w14:paraId="681E6F54" w14:textId="75738A83" w:rsidR="00324072" w:rsidRDefault="00DE3FCE" w:rsidP="00324072">
            <w:pPr>
              <w:pStyle w:val="AltBilgi"/>
              <w:jc w:val="center"/>
              <w:rPr>
                <w:rFonts w:ascii="Times New Roman"/>
              </w:rPr>
            </w:pPr>
            <w:r>
              <w:rPr>
                <w:rFonts w:ascii="Times New Roman" w:hAnsi="Times New Roman"/>
                <w:color w:val="000000"/>
                <w:sz w:val="24"/>
                <w:szCs w:val="24"/>
              </w:rPr>
              <w:t>20.000</w:t>
            </w:r>
          </w:p>
        </w:tc>
        <w:tc>
          <w:tcPr>
            <w:tcW w:w="1208" w:type="dxa"/>
            <w:shd w:val="clear" w:color="auto" w:fill="FFFFFF" w:themeFill="background1"/>
            <w:vAlign w:val="center"/>
          </w:tcPr>
          <w:p w14:paraId="72A1D51C" w14:textId="6638B067" w:rsidR="00324072" w:rsidRDefault="00DE3FCE" w:rsidP="00324072">
            <w:pPr>
              <w:pStyle w:val="AltBilgi"/>
              <w:jc w:val="center"/>
              <w:rPr>
                <w:rFonts w:ascii="Times New Roman"/>
              </w:rPr>
            </w:pPr>
            <w:r>
              <w:rPr>
                <w:rFonts w:ascii="Times New Roman" w:hAnsi="Times New Roman"/>
                <w:color w:val="000000"/>
                <w:sz w:val="24"/>
                <w:szCs w:val="24"/>
              </w:rPr>
              <w:t>25.000</w:t>
            </w:r>
          </w:p>
        </w:tc>
        <w:tc>
          <w:tcPr>
            <w:tcW w:w="1340" w:type="dxa"/>
            <w:shd w:val="clear" w:color="auto" w:fill="FFFFFF" w:themeFill="background1"/>
            <w:vAlign w:val="center"/>
          </w:tcPr>
          <w:p w14:paraId="45798D15" w14:textId="37484B98" w:rsidR="00324072" w:rsidRDefault="00DE3FCE" w:rsidP="00324072">
            <w:pPr>
              <w:pStyle w:val="AltBilgi"/>
              <w:jc w:val="center"/>
              <w:rPr>
                <w:rFonts w:ascii="Times New Roman"/>
              </w:rPr>
            </w:pPr>
            <w:r>
              <w:rPr>
                <w:rFonts w:ascii="Times New Roman" w:hAnsi="Times New Roman"/>
                <w:color w:val="000000"/>
                <w:sz w:val="24"/>
                <w:szCs w:val="24"/>
              </w:rPr>
              <w:t>35.000</w:t>
            </w:r>
          </w:p>
        </w:tc>
        <w:tc>
          <w:tcPr>
            <w:tcW w:w="1340" w:type="dxa"/>
            <w:shd w:val="clear" w:color="auto" w:fill="FFFFFF" w:themeFill="background1"/>
            <w:vAlign w:val="center"/>
          </w:tcPr>
          <w:p w14:paraId="6326267C" w14:textId="06495D7D" w:rsidR="00324072" w:rsidRDefault="00DE3FCE" w:rsidP="00324072">
            <w:pPr>
              <w:pStyle w:val="AltBilgi"/>
              <w:jc w:val="center"/>
              <w:rPr>
                <w:rFonts w:ascii="Times New Roman"/>
              </w:rPr>
            </w:pPr>
            <w:r>
              <w:rPr>
                <w:rFonts w:ascii="Times New Roman" w:hAnsi="Times New Roman"/>
                <w:color w:val="000000"/>
                <w:sz w:val="24"/>
                <w:szCs w:val="24"/>
              </w:rPr>
              <w:t>45.000</w:t>
            </w:r>
          </w:p>
        </w:tc>
        <w:tc>
          <w:tcPr>
            <w:tcW w:w="1340" w:type="dxa"/>
            <w:shd w:val="clear" w:color="auto" w:fill="FFFFFF" w:themeFill="background1"/>
            <w:vAlign w:val="center"/>
          </w:tcPr>
          <w:p w14:paraId="499F444E" w14:textId="00C6A09C" w:rsidR="00324072" w:rsidRDefault="00DE3FCE" w:rsidP="00324072">
            <w:pPr>
              <w:pStyle w:val="AltBilgi"/>
              <w:jc w:val="center"/>
              <w:rPr>
                <w:rFonts w:ascii="Times New Roman"/>
              </w:rPr>
            </w:pPr>
            <w:r>
              <w:rPr>
                <w:rFonts w:ascii="Times New Roman" w:hAnsi="Times New Roman"/>
                <w:color w:val="000000"/>
                <w:sz w:val="24"/>
                <w:szCs w:val="24"/>
              </w:rPr>
              <w:t>60.000</w:t>
            </w:r>
          </w:p>
        </w:tc>
        <w:tc>
          <w:tcPr>
            <w:tcW w:w="1340" w:type="dxa"/>
            <w:shd w:val="clear" w:color="auto" w:fill="FFFFFF" w:themeFill="background1"/>
            <w:vAlign w:val="center"/>
          </w:tcPr>
          <w:p w14:paraId="7E0C3554" w14:textId="2ACFF88E" w:rsidR="00324072" w:rsidRDefault="00DE3FCE" w:rsidP="00324072">
            <w:pPr>
              <w:pStyle w:val="AltBilgi"/>
              <w:jc w:val="center"/>
              <w:rPr>
                <w:rFonts w:ascii="Times New Roman"/>
              </w:rPr>
            </w:pPr>
            <w:r>
              <w:rPr>
                <w:rFonts w:ascii="Times New Roman" w:hAnsi="Times New Roman"/>
                <w:color w:val="000000"/>
                <w:sz w:val="24"/>
                <w:szCs w:val="24"/>
              </w:rPr>
              <w:t>185.000</w:t>
            </w:r>
          </w:p>
        </w:tc>
      </w:tr>
      <w:tr w:rsidR="00324072" w14:paraId="4A62288D" w14:textId="77777777" w:rsidTr="00324072">
        <w:trPr>
          <w:trHeight w:val="501"/>
        </w:trPr>
        <w:tc>
          <w:tcPr>
            <w:tcW w:w="1605" w:type="dxa"/>
            <w:shd w:val="clear" w:color="auto" w:fill="DBE5F1" w:themeFill="accent1" w:themeFillTint="33"/>
            <w:vAlign w:val="center"/>
          </w:tcPr>
          <w:p w14:paraId="4776C81C" w14:textId="77777777" w:rsidR="00324072" w:rsidRDefault="00324072" w:rsidP="00324072">
            <w:pPr>
              <w:pStyle w:val="AltBilgi"/>
              <w:spacing w:line="234" w:lineRule="exact"/>
              <w:ind w:left="107"/>
              <w:rPr>
                <w:b/>
                <w:sz w:val="20"/>
              </w:rPr>
            </w:pPr>
            <w:r>
              <w:rPr>
                <w:b/>
                <w:sz w:val="20"/>
              </w:rPr>
              <w:t>Amaç</w:t>
            </w:r>
            <w:r>
              <w:rPr>
                <w:b/>
                <w:spacing w:val="-7"/>
                <w:sz w:val="20"/>
              </w:rPr>
              <w:t xml:space="preserve"> </w:t>
            </w:r>
            <w:r>
              <w:rPr>
                <w:b/>
                <w:spacing w:val="-10"/>
                <w:sz w:val="20"/>
              </w:rPr>
              <w:t>2</w:t>
            </w:r>
          </w:p>
        </w:tc>
        <w:tc>
          <w:tcPr>
            <w:tcW w:w="1230" w:type="dxa"/>
            <w:shd w:val="clear" w:color="auto" w:fill="FFFFFF" w:themeFill="background1"/>
            <w:vAlign w:val="center"/>
          </w:tcPr>
          <w:p w14:paraId="32E7A28E" w14:textId="77777777" w:rsidR="00324072" w:rsidRDefault="00324072" w:rsidP="00324072">
            <w:pPr>
              <w:pStyle w:val="AltBilgi"/>
              <w:jc w:val="center"/>
              <w:rPr>
                <w:rFonts w:ascii="Times New Roman"/>
              </w:rPr>
            </w:pPr>
          </w:p>
        </w:tc>
        <w:tc>
          <w:tcPr>
            <w:tcW w:w="1208" w:type="dxa"/>
            <w:shd w:val="clear" w:color="auto" w:fill="FFFFFF" w:themeFill="background1"/>
            <w:vAlign w:val="center"/>
          </w:tcPr>
          <w:p w14:paraId="7B53E6E4" w14:textId="77777777" w:rsidR="00324072" w:rsidRDefault="00324072" w:rsidP="00324072">
            <w:pPr>
              <w:pStyle w:val="AltBilgi"/>
              <w:jc w:val="center"/>
              <w:rPr>
                <w:rFonts w:ascii="Times New Roman"/>
              </w:rPr>
            </w:pPr>
          </w:p>
        </w:tc>
        <w:tc>
          <w:tcPr>
            <w:tcW w:w="1340" w:type="dxa"/>
            <w:shd w:val="clear" w:color="auto" w:fill="FFFFFF" w:themeFill="background1"/>
            <w:vAlign w:val="center"/>
          </w:tcPr>
          <w:p w14:paraId="5CCDB9B4" w14:textId="77777777" w:rsidR="00324072" w:rsidRDefault="00324072" w:rsidP="00324072">
            <w:pPr>
              <w:pStyle w:val="AltBilgi"/>
              <w:jc w:val="center"/>
              <w:rPr>
                <w:rFonts w:ascii="Times New Roman"/>
              </w:rPr>
            </w:pPr>
          </w:p>
        </w:tc>
        <w:tc>
          <w:tcPr>
            <w:tcW w:w="1340" w:type="dxa"/>
            <w:shd w:val="clear" w:color="auto" w:fill="FFFFFF" w:themeFill="background1"/>
            <w:vAlign w:val="center"/>
          </w:tcPr>
          <w:p w14:paraId="5B5A186A" w14:textId="77777777" w:rsidR="00324072" w:rsidRDefault="00324072" w:rsidP="00324072">
            <w:pPr>
              <w:pStyle w:val="AltBilgi"/>
              <w:jc w:val="center"/>
              <w:rPr>
                <w:rFonts w:ascii="Times New Roman"/>
              </w:rPr>
            </w:pPr>
          </w:p>
        </w:tc>
        <w:tc>
          <w:tcPr>
            <w:tcW w:w="1340" w:type="dxa"/>
            <w:shd w:val="clear" w:color="auto" w:fill="FFFFFF" w:themeFill="background1"/>
            <w:vAlign w:val="center"/>
          </w:tcPr>
          <w:p w14:paraId="2A67752C" w14:textId="77777777" w:rsidR="00324072" w:rsidRDefault="00324072" w:rsidP="00324072">
            <w:pPr>
              <w:pStyle w:val="AltBilgi"/>
              <w:jc w:val="center"/>
              <w:rPr>
                <w:rFonts w:ascii="Times New Roman"/>
              </w:rPr>
            </w:pPr>
          </w:p>
        </w:tc>
        <w:tc>
          <w:tcPr>
            <w:tcW w:w="1340" w:type="dxa"/>
            <w:shd w:val="clear" w:color="auto" w:fill="FFFFFF" w:themeFill="background1"/>
            <w:vAlign w:val="center"/>
          </w:tcPr>
          <w:p w14:paraId="5E06EA94" w14:textId="77777777" w:rsidR="00324072" w:rsidRDefault="00324072" w:rsidP="00324072">
            <w:pPr>
              <w:pStyle w:val="AltBilgi"/>
              <w:jc w:val="center"/>
              <w:rPr>
                <w:rFonts w:ascii="Times New Roman"/>
              </w:rPr>
            </w:pPr>
          </w:p>
        </w:tc>
      </w:tr>
      <w:tr w:rsidR="00324072" w14:paraId="578F5168" w14:textId="77777777" w:rsidTr="00324072">
        <w:trPr>
          <w:trHeight w:val="499"/>
        </w:trPr>
        <w:tc>
          <w:tcPr>
            <w:tcW w:w="1605" w:type="dxa"/>
            <w:shd w:val="clear" w:color="auto" w:fill="FFFFFF" w:themeFill="background1"/>
            <w:vAlign w:val="center"/>
          </w:tcPr>
          <w:p w14:paraId="32BA7B92" w14:textId="77777777" w:rsidR="00324072" w:rsidRDefault="00324072" w:rsidP="00324072">
            <w:pPr>
              <w:pStyle w:val="AltBilgi"/>
              <w:spacing w:line="234" w:lineRule="exact"/>
              <w:ind w:left="107"/>
              <w:rPr>
                <w:b/>
                <w:sz w:val="20"/>
              </w:rPr>
            </w:pPr>
            <w:r>
              <w:rPr>
                <w:b/>
                <w:sz w:val="20"/>
              </w:rPr>
              <w:t>Hedef</w:t>
            </w:r>
            <w:r>
              <w:rPr>
                <w:b/>
                <w:spacing w:val="-9"/>
                <w:sz w:val="20"/>
              </w:rPr>
              <w:t xml:space="preserve"> </w:t>
            </w:r>
            <w:r>
              <w:rPr>
                <w:b/>
                <w:spacing w:val="-5"/>
                <w:sz w:val="20"/>
              </w:rPr>
              <w:t>2.1</w:t>
            </w:r>
          </w:p>
        </w:tc>
        <w:tc>
          <w:tcPr>
            <w:tcW w:w="1230" w:type="dxa"/>
            <w:shd w:val="clear" w:color="auto" w:fill="FFFFFF" w:themeFill="background1"/>
            <w:vAlign w:val="center"/>
          </w:tcPr>
          <w:p w14:paraId="37235B6B" w14:textId="7917F952" w:rsidR="00324072" w:rsidRDefault="00DE3FCE" w:rsidP="00324072">
            <w:pPr>
              <w:pStyle w:val="AltBilgi"/>
              <w:jc w:val="center"/>
              <w:rPr>
                <w:rFonts w:ascii="Times New Roman"/>
              </w:rPr>
            </w:pPr>
            <w:r>
              <w:rPr>
                <w:rFonts w:ascii="Times New Roman" w:hAnsi="Times New Roman"/>
                <w:color w:val="000000"/>
                <w:sz w:val="24"/>
                <w:szCs w:val="24"/>
              </w:rPr>
              <w:t>10.000</w:t>
            </w:r>
          </w:p>
        </w:tc>
        <w:tc>
          <w:tcPr>
            <w:tcW w:w="1208" w:type="dxa"/>
            <w:shd w:val="clear" w:color="auto" w:fill="FFFFFF" w:themeFill="background1"/>
            <w:vAlign w:val="center"/>
          </w:tcPr>
          <w:p w14:paraId="6276E75E" w14:textId="6DD6C36C" w:rsidR="00324072" w:rsidRDefault="00DE3FCE" w:rsidP="00324072">
            <w:pPr>
              <w:pStyle w:val="AltBilgi"/>
              <w:jc w:val="center"/>
              <w:rPr>
                <w:rFonts w:ascii="Times New Roman"/>
              </w:rPr>
            </w:pPr>
            <w:r>
              <w:rPr>
                <w:rFonts w:ascii="Times New Roman" w:hAnsi="Times New Roman"/>
                <w:color w:val="000000"/>
                <w:sz w:val="24"/>
                <w:szCs w:val="24"/>
              </w:rPr>
              <w:t>15.000</w:t>
            </w:r>
          </w:p>
        </w:tc>
        <w:tc>
          <w:tcPr>
            <w:tcW w:w="1340" w:type="dxa"/>
            <w:shd w:val="clear" w:color="auto" w:fill="FFFFFF" w:themeFill="background1"/>
            <w:vAlign w:val="center"/>
          </w:tcPr>
          <w:p w14:paraId="0696F6A4" w14:textId="6234F029" w:rsidR="00324072" w:rsidRDefault="00DE3FCE" w:rsidP="00324072">
            <w:pPr>
              <w:pStyle w:val="AltBilgi"/>
              <w:jc w:val="center"/>
              <w:rPr>
                <w:rFonts w:ascii="Times New Roman"/>
              </w:rPr>
            </w:pPr>
            <w:r>
              <w:rPr>
                <w:rFonts w:ascii="Times New Roman" w:hAnsi="Times New Roman"/>
                <w:color w:val="000000"/>
                <w:sz w:val="24"/>
                <w:szCs w:val="24"/>
              </w:rPr>
              <w:t>25.000</w:t>
            </w:r>
          </w:p>
        </w:tc>
        <w:tc>
          <w:tcPr>
            <w:tcW w:w="1340" w:type="dxa"/>
            <w:shd w:val="clear" w:color="auto" w:fill="FFFFFF" w:themeFill="background1"/>
            <w:vAlign w:val="center"/>
          </w:tcPr>
          <w:p w14:paraId="68809DDC" w14:textId="09AE5235" w:rsidR="00324072" w:rsidRDefault="00DE3FCE" w:rsidP="00324072">
            <w:pPr>
              <w:pStyle w:val="AltBilgi"/>
              <w:jc w:val="center"/>
              <w:rPr>
                <w:rFonts w:ascii="Times New Roman"/>
              </w:rPr>
            </w:pPr>
            <w:r>
              <w:rPr>
                <w:rFonts w:ascii="Times New Roman" w:hAnsi="Times New Roman"/>
                <w:color w:val="000000"/>
                <w:sz w:val="24"/>
                <w:szCs w:val="24"/>
              </w:rPr>
              <w:t>40.000</w:t>
            </w:r>
          </w:p>
        </w:tc>
        <w:tc>
          <w:tcPr>
            <w:tcW w:w="1340" w:type="dxa"/>
            <w:shd w:val="clear" w:color="auto" w:fill="FFFFFF" w:themeFill="background1"/>
            <w:vAlign w:val="center"/>
          </w:tcPr>
          <w:p w14:paraId="2934E82D" w14:textId="1D366155" w:rsidR="00324072" w:rsidRDefault="00DE3FCE" w:rsidP="00324072">
            <w:pPr>
              <w:pStyle w:val="AltBilgi"/>
              <w:jc w:val="center"/>
              <w:rPr>
                <w:rFonts w:ascii="Times New Roman"/>
              </w:rPr>
            </w:pPr>
            <w:r>
              <w:rPr>
                <w:rFonts w:ascii="Times New Roman" w:hAnsi="Times New Roman"/>
                <w:color w:val="000000"/>
                <w:sz w:val="24"/>
                <w:szCs w:val="24"/>
              </w:rPr>
              <w:t>65.000</w:t>
            </w:r>
          </w:p>
        </w:tc>
        <w:tc>
          <w:tcPr>
            <w:tcW w:w="1340" w:type="dxa"/>
            <w:shd w:val="clear" w:color="auto" w:fill="FFFFFF" w:themeFill="background1"/>
            <w:vAlign w:val="center"/>
          </w:tcPr>
          <w:p w14:paraId="6DBBC55C" w14:textId="0E981316" w:rsidR="00324072" w:rsidRDefault="00DE3FCE" w:rsidP="00324072">
            <w:pPr>
              <w:pStyle w:val="AltBilgi"/>
              <w:jc w:val="center"/>
              <w:rPr>
                <w:rFonts w:ascii="Times New Roman"/>
              </w:rPr>
            </w:pPr>
            <w:r>
              <w:rPr>
                <w:rFonts w:ascii="Times New Roman" w:hAnsi="Times New Roman"/>
                <w:color w:val="000000"/>
                <w:sz w:val="24"/>
                <w:szCs w:val="24"/>
              </w:rPr>
              <w:t>155.000</w:t>
            </w:r>
          </w:p>
        </w:tc>
      </w:tr>
      <w:tr w:rsidR="00324072" w14:paraId="20A759EB" w14:textId="77777777" w:rsidTr="00324072">
        <w:trPr>
          <w:trHeight w:val="499"/>
        </w:trPr>
        <w:tc>
          <w:tcPr>
            <w:tcW w:w="1605" w:type="dxa"/>
            <w:shd w:val="clear" w:color="auto" w:fill="DBE5F1" w:themeFill="accent1" w:themeFillTint="33"/>
            <w:vAlign w:val="center"/>
          </w:tcPr>
          <w:p w14:paraId="3032EDB5" w14:textId="77777777" w:rsidR="00324072" w:rsidRDefault="00324072" w:rsidP="00324072">
            <w:pPr>
              <w:pStyle w:val="AltBilgi"/>
              <w:spacing w:line="234" w:lineRule="exact"/>
              <w:ind w:left="107"/>
              <w:rPr>
                <w:b/>
                <w:sz w:val="20"/>
              </w:rPr>
            </w:pPr>
            <w:r>
              <w:rPr>
                <w:b/>
                <w:sz w:val="20"/>
              </w:rPr>
              <w:t>Amaç</w:t>
            </w:r>
            <w:r>
              <w:rPr>
                <w:b/>
                <w:spacing w:val="-7"/>
                <w:sz w:val="20"/>
              </w:rPr>
              <w:t xml:space="preserve"> </w:t>
            </w:r>
            <w:r>
              <w:rPr>
                <w:b/>
                <w:spacing w:val="-10"/>
                <w:sz w:val="20"/>
              </w:rPr>
              <w:t>3</w:t>
            </w:r>
          </w:p>
        </w:tc>
        <w:tc>
          <w:tcPr>
            <w:tcW w:w="1230" w:type="dxa"/>
            <w:shd w:val="clear" w:color="auto" w:fill="FFFFFF" w:themeFill="background1"/>
            <w:vAlign w:val="center"/>
          </w:tcPr>
          <w:p w14:paraId="2CD5F3F3" w14:textId="77777777" w:rsidR="00324072" w:rsidRDefault="00324072" w:rsidP="00324072">
            <w:pPr>
              <w:pStyle w:val="AltBilgi"/>
              <w:jc w:val="center"/>
              <w:rPr>
                <w:rFonts w:ascii="Times New Roman"/>
              </w:rPr>
            </w:pPr>
          </w:p>
        </w:tc>
        <w:tc>
          <w:tcPr>
            <w:tcW w:w="1208" w:type="dxa"/>
            <w:shd w:val="clear" w:color="auto" w:fill="FFFFFF" w:themeFill="background1"/>
            <w:vAlign w:val="center"/>
          </w:tcPr>
          <w:p w14:paraId="26FC77C9" w14:textId="77777777" w:rsidR="00324072" w:rsidRDefault="00324072" w:rsidP="00324072">
            <w:pPr>
              <w:pStyle w:val="AltBilgi"/>
              <w:jc w:val="center"/>
              <w:rPr>
                <w:rFonts w:ascii="Times New Roman"/>
              </w:rPr>
            </w:pPr>
          </w:p>
        </w:tc>
        <w:tc>
          <w:tcPr>
            <w:tcW w:w="1340" w:type="dxa"/>
            <w:shd w:val="clear" w:color="auto" w:fill="FFFFFF" w:themeFill="background1"/>
            <w:vAlign w:val="center"/>
          </w:tcPr>
          <w:p w14:paraId="3E8C30F0" w14:textId="77777777" w:rsidR="00324072" w:rsidRDefault="00324072" w:rsidP="00324072">
            <w:pPr>
              <w:pStyle w:val="AltBilgi"/>
              <w:jc w:val="center"/>
              <w:rPr>
                <w:rFonts w:ascii="Times New Roman"/>
              </w:rPr>
            </w:pPr>
          </w:p>
        </w:tc>
        <w:tc>
          <w:tcPr>
            <w:tcW w:w="1340" w:type="dxa"/>
            <w:shd w:val="clear" w:color="auto" w:fill="FFFFFF" w:themeFill="background1"/>
            <w:vAlign w:val="center"/>
          </w:tcPr>
          <w:p w14:paraId="233E35A4" w14:textId="77777777" w:rsidR="00324072" w:rsidRDefault="00324072" w:rsidP="00324072">
            <w:pPr>
              <w:pStyle w:val="AltBilgi"/>
              <w:jc w:val="center"/>
              <w:rPr>
                <w:rFonts w:ascii="Times New Roman"/>
              </w:rPr>
            </w:pPr>
          </w:p>
        </w:tc>
        <w:tc>
          <w:tcPr>
            <w:tcW w:w="1340" w:type="dxa"/>
            <w:shd w:val="clear" w:color="auto" w:fill="FFFFFF" w:themeFill="background1"/>
            <w:vAlign w:val="center"/>
          </w:tcPr>
          <w:p w14:paraId="249C8EE0" w14:textId="77777777" w:rsidR="00324072" w:rsidRDefault="00324072" w:rsidP="00324072">
            <w:pPr>
              <w:pStyle w:val="AltBilgi"/>
              <w:jc w:val="center"/>
              <w:rPr>
                <w:rFonts w:ascii="Times New Roman"/>
              </w:rPr>
            </w:pPr>
          </w:p>
        </w:tc>
        <w:tc>
          <w:tcPr>
            <w:tcW w:w="1340" w:type="dxa"/>
            <w:shd w:val="clear" w:color="auto" w:fill="FFFFFF" w:themeFill="background1"/>
            <w:vAlign w:val="center"/>
          </w:tcPr>
          <w:p w14:paraId="2521E6FE" w14:textId="77777777" w:rsidR="00324072" w:rsidRDefault="00324072" w:rsidP="00324072">
            <w:pPr>
              <w:pStyle w:val="AltBilgi"/>
              <w:jc w:val="center"/>
              <w:rPr>
                <w:rFonts w:ascii="Times New Roman"/>
              </w:rPr>
            </w:pPr>
          </w:p>
        </w:tc>
      </w:tr>
      <w:tr w:rsidR="00DE3FCE" w14:paraId="2F8D0624" w14:textId="77777777" w:rsidTr="00324072">
        <w:trPr>
          <w:trHeight w:val="499"/>
        </w:trPr>
        <w:tc>
          <w:tcPr>
            <w:tcW w:w="1605" w:type="dxa"/>
            <w:shd w:val="clear" w:color="auto" w:fill="FFFFFF" w:themeFill="background1"/>
            <w:vAlign w:val="center"/>
          </w:tcPr>
          <w:p w14:paraId="4F315653" w14:textId="77777777" w:rsidR="00DE3FCE" w:rsidRDefault="00DE3FCE" w:rsidP="00DE3FCE">
            <w:pPr>
              <w:pStyle w:val="AltBilgi"/>
              <w:spacing w:line="234" w:lineRule="exact"/>
              <w:ind w:left="107"/>
              <w:rPr>
                <w:b/>
                <w:sz w:val="20"/>
              </w:rPr>
            </w:pPr>
            <w:r>
              <w:rPr>
                <w:b/>
                <w:sz w:val="20"/>
              </w:rPr>
              <w:t>Hedef</w:t>
            </w:r>
            <w:r>
              <w:rPr>
                <w:b/>
                <w:spacing w:val="-8"/>
                <w:sz w:val="20"/>
              </w:rPr>
              <w:t xml:space="preserve"> </w:t>
            </w:r>
            <w:r>
              <w:rPr>
                <w:b/>
                <w:spacing w:val="-5"/>
                <w:sz w:val="20"/>
              </w:rPr>
              <w:t>3.1</w:t>
            </w:r>
          </w:p>
        </w:tc>
        <w:tc>
          <w:tcPr>
            <w:tcW w:w="1230" w:type="dxa"/>
            <w:shd w:val="clear" w:color="auto" w:fill="FFFFFF" w:themeFill="background1"/>
            <w:vAlign w:val="center"/>
          </w:tcPr>
          <w:p w14:paraId="32C992B5" w14:textId="473D561C" w:rsidR="00DE3FCE" w:rsidRDefault="00DE3FCE" w:rsidP="00DE3FCE">
            <w:pPr>
              <w:pStyle w:val="AltBilgi"/>
              <w:jc w:val="center"/>
              <w:rPr>
                <w:rFonts w:ascii="Times New Roman"/>
              </w:rPr>
            </w:pPr>
            <w:r>
              <w:rPr>
                <w:rFonts w:ascii="Times New Roman" w:hAnsi="Times New Roman"/>
                <w:color w:val="000000"/>
                <w:sz w:val="24"/>
                <w:szCs w:val="24"/>
              </w:rPr>
              <w:t>5.000</w:t>
            </w:r>
          </w:p>
        </w:tc>
        <w:tc>
          <w:tcPr>
            <w:tcW w:w="1208" w:type="dxa"/>
            <w:shd w:val="clear" w:color="auto" w:fill="FFFFFF" w:themeFill="background1"/>
            <w:vAlign w:val="center"/>
          </w:tcPr>
          <w:p w14:paraId="7A0DFA73" w14:textId="59B85419" w:rsidR="00DE3FCE" w:rsidRDefault="00DE3FCE" w:rsidP="00DE3FCE">
            <w:pPr>
              <w:pStyle w:val="AltBilgi"/>
              <w:jc w:val="center"/>
              <w:rPr>
                <w:rFonts w:ascii="Times New Roman"/>
              </w:rPr>
            </w:pPr>
            <w:r>
              <w:rPr>
                <w:rFonts w:ascii="Times New Roman" w:hAnsi="Times New Roman"/>
                <w:color w:val="000000"/>
                <w:sz w:val="24"/>
                <w:szCs w:val="24"/>
              </w:rPr>
              <w:t>10.000</w:t>
            </w:r>
          </w:p>
        </w:tc>
        <w:tc>
          <w:tcPr>
            <w:tcW w:w="1340" w:type="dxa"/>
            <w:shd w:val="clear" w:color="auto" w:fill="FFFFFF" w:themeFill="background1"/>
            <w:vAlign w:val="center"/>
          </w:tcPr>
          <w:p w14:paraId="054DFFAC" w14:textId="4C49B636" w:rsidR="00DE3FCE" w:rsidRDefault="00DE3FCE" w:rsidP="00DE3FCE">
            <w:pPr>
              <w:pStyle w:val="AltBilgi"/>
              <w:jc w:val="center"/>
              <w:rPr>
                <w:rFonts w:ascii="Times New Roman"/>
              </w:rPr>
            </w:pPr>
            <w:r>
              <w:rPr>
                <w:rFonts w:ascii="Times New Roman" w:hAnsi="Times New Roman"/>
                <w:color w:val="000000"/>
                <w:sz w:val="24"/>
                <w:szCs w:val="24"/>
              </w:rPr>
              <w:t>15.000</w:t>
            </w:r>
          </w:p>
        </w:tc>
        <w:tc>
          <w:tcPr>
            <w:tcW w:w="1340" w:type="dxa"/>
            <w:shd w:val="clear" w:color="auto" w:fill="FFFFFF" w:themeFill="background1"/>
            <w:vAlign w:val="center"/>
          </w:tcPr>
          <w:p w14:paraId="1C56208F" w14:textId="296485AD" w:rsidR="00DE3FCE" w:rsidRDefault="00DE3FCE" w:rsidP="00DE3FCE">
            <w:pPr>
              <w:pStyle w:val="AltBilgi"/>
              <w:jc w:val="center"/>
              <w:rPr>
                <w:rFonts w:ascii="Times New Roman"/>
              </w:rPr>
            </w:pPr>
            <w:r>
              <w:rPr>
                <w:rFonts w:ascii="Times New Roman" w:hAnsi="Times New Roman"/>
                <w:color w:val="000000"/>
                <w:sz w:val="24"/>
                <w:szCs w:val="24"/>
              </w:rPr>
              <w:t>20.000</w:t>
            </w:r>
          </w:p>
        </w:tc>
        <w:tc>
          <w:tcPr>
            <w:tcW w:w="1340" w:type="dxa"/>
            <w:shd w:val="clear" w:color="auto" w:fill="FFFFFF" w:themeFill="background1"/>
            <w:vAlign w:val="center"/>
          </w:tcPr>
          <w:p w14:paraId="2F2BD4D5" w14:textId="295A1CA6" w:rsidR="00DE3FCE" w:rsidRDefault="00DE3FCE" w:rsidP="00DE3FCE">
            <w:pPr>
              <w:pStyle w:val="AltBilgi"/>
              <w:jc w:val="center"/>
              <w:rPr>
                <w:rFonts w:ascii="Times New Roman"/>
              </w:rPr>
            </w:pPr>
            <w:r>
              <w:rPr>
                <w:rFonts w:ascii="Times New Roman" w:hAnsi="Times New Roman"/>
                <w:color w:val="000000"/>
                <w:sz w:val="24"/>
                <w:szCs w:val="24"/>
              </w:rPr>
              <w:t>25.000</w:t>
            </w:r>
          </w:p>
        </w:tc>
        <w:tc>
          <w:tcPr>
            <w:tcW w:w="1340" w:type="dxa"/>
            <w:shd w:val="clear" w:color="auto" w:fill="FFFFFF" w:themeFill="background1"/>
            <w:vAlign w:val="center"/>
          </w:tcPr>
          <w:p w14:paraId="3F90C2C6" w14:textId="6FD558E4" w:rsidR="00DE3FCE" w:rsidRDefault="00DE3FCE" w:rsidP="00DE3FCE">
            <w:pPr>
              <w:pStyle w:val="AltBilgi"/>
              <w:jc w:val="center"/>
              <w:rPr>
                <w:rFonts w:ascii="Times New Roman"/>
              </w:rPr>
            </w:pPr>
            <w:r>
              <w:rPr>
                <w:rFonts w:ascii="Times New Roman" w:hAnsi="Times New Roman"/>
                <w:color w:val="000000"/>
                <w:sz w:val="24"/>
                <w:szCs w:val="24"/>
              </w:rPr>
              <w:t>75.000</w:t>
            </w:r>
          </w:p>
        </w:tc>
      </w:tr>
      <w:tr w:rsidR="00324072" w14:paraId="2ADB2423" w14:textId="77777777" w:rsidTr="00324072">
        <w:trPr>
          <w:trHeight w:val="499"/>
        </w:trPr>
        <w:tc>
          <w:tcPr>
            <w:tcW w:w="1605" w:type="dxa"/>
            <w:shd w:val="clear" w:color="auto" w:fill="DBE5F1" w:themeFill="accent1" w:themeFillTint="33"/>
            <w:vAlign w:val="center"/>
          </w:tcPr>
          <w:p w14:paraId="50314F3F" w14:textId="77777777" w:rsidR="00324072" w:rsidRDefault="00324072" w:rsidP="00324072">
            <w:pPr>
              <w:pStyle w:val="AltBilgi"/>
              <w:spacing w:line="234" w:lineRule="exact"/>
              <w:ind w:left="107"/>
              <w:rPr>
                <w:b/>
                <w:sz w:val="20"/>
              </w:rPr>
            </w:pPr>
            <w:r>
              <w:rPr>
                <w:b/>
                <w:sz w:val="20"/>
              </w:rPr>
              <w:t>Amaç</w:t>
            </w:r>
            <w:r>
              <w:rPr>
                <w:b/>
                <w:spacing w:val="-7"/>
                <w:sz w:val="20"/>
              </w:rPr>
              <w:t xml:space="preserve"> </w:t>
            </w:r>
            <w:r>
              <w:rPr>
                <w:b/>
                <w:spacing w:val="-10"/>
                <w:sz w:val="20"/>
              </w:rPr>
              <w:t>4</w:t>
            </w:r>
          </w:p>
        </w:tc>
        <w:tc>
          <w:tcPr>
            <w:tcW w:w="1230" w:type="dxa"/>
            <w:shd w:val="clear" w:color="auto" w:fill="FFFFFF" w:themeFill="background1"/>
            <w:vAlign w:val="center"/>
          </w:tcPr>
          <w:p w14:paraId="0EB9F842" w14:textId="77777777" w:rsidR="00324072" w:rsidRDefault="00324072" w:rsidP="00324072">
            <w:pPr>
              <w:pStyle w:val="AltBilgi"/>
              <w:jc w:val="center"/>
              <w:rPr>
                <w:rFonts w:ascii="Times New Roman"/>
              </w:rPr>
            </w:pPr>
          </w:p>
        </w:tc>
        <w:tc>
          <w:tcPr>
            <w:tcW w:w="1208" w:type="dxa"/>
            <w:shd w:val="clear" w:color="auto" w:fill="FFFFFF" w:themeFill="background1"/>
            <w:vAlign w:val="center"/>
          </w:tcPr>
          <w:p w14:paraId="0F75C3B0" w14:textId="77777777" w:rsidR="00324072" w:rsidRDefault="00324072" w:rsidP="00324072">
            <w:pPr>
              <w:pStyle w:val="AltBilgi"/>
              <w:jc w:val="center"/>
              <w:rPr>
                <w:rFonts w:ascii="Times New Roman"/>
              </w:rPr>
            </w:pPr>
          </w:p>
        </w:tc>
        <w:tc>
          <w:tcPr>
            <w:tcW w:w="1340" w:type="dxa"/>
            <w:shd w:val="clear" w:color="auto" w:fill="FFFFFF" w:themeFill="background1"/>
            <w:vAlign w:val="center"/>
          </w:tcPr>
          <w:p w14:paraId="33E0E3E5" w14:textId="77777777" w:rsidR="00324072" w:rsidRDefault="00324072" w:rsidP="00324072">
            <w:pPr>
              <w:pStyle w:val="AltBilgi"/>
              <w:jc w:val="center"/>
              <w:rPr>
                <w:rFonts w:ascii="Times New Roman"/>
              </w:rPr>
            </w:pPr>
          </w:p>
        </w:tc>
        <w:tc>
          <w:tcPr>
            <w:tcW w:w="1340" w:type="dxa"/>
            <w:shd w:val="clear" w:color="auto" w:fill="FFFFFF" w:themeFill="background1"/>
            <w:vAlign w:val="center"/>
          </w:tcPr>
          <w:p w14:paraId="5593A16E" w14:textId="77777777" w:rsidR="00324072" w:rsidRDefault="00324072" w:rsidP="00324072">
            <w:pPr>
              <w:pStyle w:val="AltBilgi"/>
              <w:jc w:val="center"/>
              <w:rPr>
                <w:rFonts w:ascii="Times New Roman"/>
              </w:rPr>
            </w:pPr>
          </w:p>
        </w:tc>
        <w:tc>
          <w:tcPr>
            <w:tcW w:w="1340" w:type="dxa"/>
            <w:shd w:val="clear" w:color="auto" w:fill="FFFFFF" w:themeFill="background1"/>
            <w:vAlign w:val="center"/>
          </w:tcPr>
          <w:p w14:paraId="1BA4DF9E" w14:textId="77777777" w:rsidR="00324072" w:rsidRDefault="00324072" w:rsidP="00324072">
            <w:pPr>
              <w:pStyle w:val="AltBilgi"/>
              <w:jc w:val="center"/>
              <w:rPr>
                <w:rFonts w:ascii="Times New Roman"/>
              </w:rPr>
            </w:pPr>
          </w:p>
        </w:tc>
        <w:tc>
          <w:tcPr>
            <w:tcW w:w="1340" w:type="dxa"/>
            <w:shd w:val="clear" w:color="auto" w:fill="FFFFFF" w:themeFill="background1"/>
            <w:vAlign w:val="center"/>
          </w:tcPr>
          <w:p w14:paraId="1F235E08" w14:textId="77777777" w:rsidR="00324072" w:rsidRDefault="00324072" w:rsidP="00324072">
            <w:pPr>
              <w:pStyle w:val="AltBilgi"/>
              <w:jc w:val="center"/>
              <w:rPr>
                <w:rFonts w:ascii="Times New Roman"/>
              </w:rPr>
            </w:pPr>
          </w:p>
        </w:tc>
      </w:tr>
      <w:tr w:rsidR="00DE3FCE" w14:paraId="0B5ACBF9" w14:textId="77777777" w:rsidTr="00324072">
        <w:trPr>
          <w:trHeight w:val="499"/>
        </w:trPr>
        <w:tc>
          <w:tcPr>
            <w:tcW w:w="1605" w:type="dxa"/>
            <w:shd w:val="clear" w:color="auto" w:fill="FFFFFF" w:themeFill="background1"/>
            <w:vAlign w:val="center"/>
          </w:tcPr>
          <w:p w14:paraId="34061447" w14:textId="77777777" w:rsidR="00DE3FCE" w:rsidRDefault="00DE3FCE" w:rsidP="00DE3FCE">
            <w:pPr>
              <w:pStyle w:val="AltBilgi"/>
              <w:spacing w:line="234" w:lineRule="exact"/>
              <w:ind w:left="107"/>
              <w:rPr>
                <w:b/>
                <w:sz w:val="20"/>
              </w:rPr>
            </w:pPr>
            <w:r>
              <w:rPr>
                <w:b/>
                <w:sz w:val="20"/>
              </w:rPr>
              <w:t>Hedef</w:t>
            </w:r>
            <w:r>
              <w:rPr>
                <w:b/>
                <w:spacing w:val="-8"/>
                <w:sz w:val="20"/>
              </w:rPr>
              <w:t xml:space="preserve"> </w:t>
            </w:r>
            <w:r>
              <w:rPr>
                <w:b/>
                <w:spacing w:val="-5"/>
                <w:sz w:val="20"/>
              </w:rPr>
              <w:t>4.1</w:t>
            </w:r>
          </w:p>
        </w:tc>
        <w:tc>
          <w:tcPr>
            <w:tcW w:w="1230" w:type="dxa"/>
            <w:shd w:val="clear" w:color="auto" w:fill="FFFFFF" w:themeFill="background1"/>
            <w:vAlign w:val="center"/>
          </w:tcPr>
          <w:p w14:paraId="6844BF28" w14:textId="6994359F" w:rsidR="00DE3FCE" w:rsidRDefault="00DE3FCE" w:rsidP="00DE3FCE">
            <w:pPr>
              <w:pStyle w:val="AltBilgi"/>
              <w:jc w:val="center"/>
              <w:rPr>
                <w:rFonts w:ascii="Times New Roman"/>
              </w:rPr>
            </w:pPr>
            <w:r>
              <w:rPr>
                <w:rFonts w:ascii="Times New Roman" w:hAnsi="Times New Roman"/>
                <w:color w:val="000000"/>
                <w:sz w:val="24"/>
                <w:szCs w:val="24"/>
              </w:rPr>
              <w:t>5.000</w:t>
            </w:r>
          </w:p>
        </w:tc>
        <w:tc>
          <w:tcPr>
            <w:tcW w:w="1208" w:type="dxa"/>
            <w:shd w:val="clear" w:color="auto" w:fill="FFFFFF" w:themeFill="background1"/>
            <w:vAlign w:val="center"/>
          </w:tcPr>
          <w:p w14:paraId="306659CB" w14:textId="7119DF86" w:rsidR="00DE3FCE" w:rsidRDefault="00DE3FCE" w:rsidP="00DE3FCE">
            <w:pPr>
              <w:pStyle w:val="AltBilgi"/>
              <w:jc w:val="center"/>
              <w:rPr>
                <w:rFonts w:ascii="Times New Roman"/>
              </w:rPr>
            </w:pPr>
            <w:r>
              <w:rPr>
                <w:rFonts w:ascii="Times New Roman" w:hAnsi="Times New Roman"/>
                <w:color w:val="000000"/>
                <w:sz w:val="24"/>
                <w:szCs w:val="24"/>
              </w:rPr>
              <w:t>15.000</w:t>
            </w:r>
          </w:p>
        </w:tc>
        <w:tc>
          <w:tcPr>
            <w:tcW w:w="1340" w:type="dxa"/>
            <w:shd w:val="clear" w:color="auto" w:fill="FFFFFF" w:themeFill="background1"/>
            <w:vAlign w:val="center"/>
          </w:tcPr>
          <w:p w14:paraId="618F88AD" w14:textId="316A31FE" w:rsidR="00DE3FCE" w:rsidRDefault="00DE3FCE" w:rsidP="00DE3FCE">
            <w:pPr>
              <w:pStyle w:val="AltBilgi"/>
              <w:jc w:val="center"/>
              <w:rPr>
                <w:rFonts w:ascii="Times New Roman"/>
              </w:rPr>
            </w:pPr>
            <w:r>
              <w:rPr>
                <w:rFonts w:ascii="Times New Roman" w:hAnsi="Times New Roman"/>
                <w:color w:val="000000"/>
                <w:sz w:val="24"/>
                <w:szCs w:val="24"/>
              </w:rPr>
              <w:t>15.000</w:t>
            </w:r>
          </w:p>
        </w:tc>
        <w:tc>
          <w:tcPr>
            <w:tcW w:w="1340" w:type="dxa"/>
            <w:shd w:val="clear" w:color="auto" w:fill="FFFFFF" w:themeFill="background1"/>
            <w:vAlign w:val="center"/>
          </w:tcPr>
          <w:p w14:paraId="5A7B3D12" w14:textId="2BA29D5E" w:rsidR="00DE3FCE" w:rsidRDefault="00DE3FCE" w:rsidP="00DE3FCE">
            <w:pPr>
              <w:pStyle w:val="AltBilgi"/>
              <w:jc w:val="center"/>
              <w:rPr>
                <w:rFonts w:ascii="Times New Roman"/>
              </w:rPr>
            </w:pPr>
            <w:r>
              <w:rPr>
                <w:rFonts w:ascii="Times New Roman" w:hAnsi="Times New Roman"/>
                <w:color w:val="000000"/>
                <w:sz w:val="24"/>
                <w:szCs w:val="24"/>
              </w:rPr>
              <w:t>20.000</w:t>
            </w:r>
          </w:p>
        </w:tc>
        <w:tc>
          <w:tcPr>
            <w:tcW w:w="1340" w:type="dxa"/>
            <w:shd w:val="clear" w:color="auto" w:fill="FFFFFF" w:themeFill="background1"/>
            <w:vAlign w:val="center"/>
          </w:tcPr>
          <w:p w14:paraId="44E2CEC7" w14:textId="6FDC2479" w:rsidR="00DE3FCE" w:rsidRDefault="00DE3FCE" w:rsidP="00DE3FCE">
            <w:pPr>
              <w:pStyle w:val="AltBilgi"/>
              <w:jc w:val="center"/>
              <w:rPr>
                <w:rFonts w:ascii="Times New Roman"/>
              </w:rPr>
            </w:pPr>
            <w:r>
              <w:rPr>
                <w:rFonts w:ascii="Times New Roman" w:hAnsi="Times New Roman"/>
                <w:color w:val="000000"/>
                <w:sz w:val="24"/>
                <w:szCs w:val="24"/>
              </w:rPr>
              <w:t>25.000</w:t>
            </w:r>
          </w:p>
        </w:tc>
        <w:tc>
          <w:tcPr>
            <w:tcW w:w="1340" w:type="dxa"/>
            <w:shd w:val="clear" w:color="auto" w:fill="FFFFFF" w:themeFill="background1"/>
            <w:vAlign w:val="center"/>
          </w:tcPr>
          <w:p w14:paraId="4C239011" w14:textId="1FE5C708" w:rsidR="00DE3FCE" w:rsidRDefault="00DE3FCE" w:rsidP="00DE3FCE">
            <w:pPr>
              <w:pStyle w:val="AltBilgi"/>
              <w:jc w:val="center"/>
              <w:rPr>
                <w:rFonts w:ascii="Times New Roman"/>
              </w:rPr>
            </w:pPr>
            <w:r>
              <w:rPr>
                <w:rFonts w:ascii="Times New Roman" w:hAnsi="Times New Roman"/>
                <w:color w:val="000000"/>
                <w:sz w:val="24"/>
                <w:szCs w:val="24"/>
              </w:rPr>
              <w:t>80.000</w:t>
            </w:r>
          </w:p>
        </w:tc>
      </w:tr>
      <w:tr w:rsidR="00324072" w14:paraId="41619FB4" w14:textId="77777777" w:rsidTr="00324072">
        <w:trPr>
          <w:trHeight w:val="499"/>
        </w:trPr>
        <w:tc>
          <w:tcPr>
            <w:tcW w:w="1605" w:type="dxa"/>
            <w:shd w:val="clear" w:color="auto" w:fill="DBE5F1" w:themeFill="accent1" w:themeFillTint="33"/>
            <w:vAlign w:val="center"/>
          </w:tcPr>
          <w:p w14:paraId="354FC33C" w14:textId="77777777" w:rsidR="00324072" w:rsidRDefault="00324072" w:rsidP="00324072">
            <w:pPr>
              <w:pStyle w:val="AltBilgi"/>
              <w:spacing w:line="234" w:lineRule="exact"/>
              <w:ind w:left="107"/>
              <w:rPr>
                <w:b/>
                <w:sz w:val="20"/>
              </w:rPr>
            </w:pPr>
            <w:r>
              <w:rPr>
                <w:b/>
                <w:sz w:val="20"/>
              </w:rPr>
              <w:t>Amaç</w:t>
            </w:r>
            <w:r>
              <w:rPr>
                <w:b/>
                <w:spacing w:val="-7"/>
                <w:sz w:val="20"/>
              </w:rPr>
              <w:t xml:space="preserve"> </w:t>
            </w:r>
            <w:r>
              <w:rPr>
                <w:b/>
                <w:spacing w:val="-10"/>
                <w:sz w:val="20"/>
              </w:rPr>
              <w:t>5</w:t>
            </w:r>
          </w:p>
        </w:tc>
        <w:tc>
          <w:tcPr>
            <w:tcW w:w="1230" w:type="dxa"/>
            <w:shd w:val="clear" w:color="auto" w:fill="FFFFFF" w:themeFill="background1"/>
            <w:vAlign w:val="center"/>
          </w:tcPr>
          <w:p w14:paraId="50019BFA" w14:textId="77777777" w:rsidR="00324072" w:rsidRDefault="00324072" w:rsidP="00324072">
            <w:pPr>
              <w:pStyle w:val="AltBilgi"/>
              <w:jc w:val="center"/>
              <w:rPr>
                <w:rFonts w:ascii="Times New Roman"/>
              </w:rPr>
            </w:pPr>
          </w:p>
        </w:tc>
        <w:tc>
          <w:tcPr>
            <w:tcW w:w="1208" w:type="dxa"/>
            <w:shd w:val="clear" w:color="auto" w:fill="FFFFFF" w:themeFill="background1"/>
            <w:vAlign w:val="center"/>
          </w:tcPr>
          <w:p w14:paraId="68C9B516" w14:textId="77777777" w:rsidR="00324072" w:rsidRDefault="00324072" w:rsidP="00324072">
            <w:pPr>
              <w:pStyle w:val="AltBilgi"/>
              <w:jc w:val="center"/>
              <w:rPr>
                <w:rFonts w:ascii="Times New Roman"/>
              </w:rPr>
            </w:pPr>
          </w:p>
        </w:tc>
        <w:tc>
          <w:tcPr>
            <w:tcW w:w="1340" w:type="dxa"/>
            <w:shd w:val="clear" w:color="auto" w:fill="FFFFFF" w:themeFill="background1"/>
            <w:vAlign w:val="center"/>
          </w:tcPr>
          <w:p w14:paraId="1D350315" w14:textId="77777777" w:rsidR="00324072" w:rsidRDefault="00324072" w:rsidP="00324072">
            <w:pPr>
              <w:pStyle w:val="AltBilgi"/>
              <w:jc w:val="center"/>
              <w:rPr>
                <w:rFonts w:ascii="Times New Roman"/>
              </w:rPr>
            </w:pPr>
          </w:p>
        </w:tc>
        <w:tc>
          <w:tcPr>
            <w:tcW w:w="1340" w:type="dxa"/>
            <w:shd w:val="clear" w:color="auto" w:fill="FFFFFF" w:themeFill="background1"/>
            <w:vAlign w:val="center"/>
          </w:tcPr>
          <w:p w14:paraId="15C3FA4C" w14:textId="77777777" w:rsidR="00324072" w:rsidRDefault="00324072" w:rsidP="00324072">
            <w:pPr>
              <w:pStyle w:val="AltBilgi"/>
              <w:jc w:val="center"/>
              <w:rPr>
                <w:rFonts w:ascii="Times New Roman"/>
              </w:rPr>
            </w:pPr>
          </w:p>
        </w:tc>
        <w:tc>
          <w:tcPr>
            <w:tcW w:w="1340" w:type="dxa"/>
            <w:shd w:val="clear" w:color="auto" w:fill="FFFFFF" w:themeFill="background1"/>
            <w:vAlign w:val="center"/>
          </w:tcPr>
          <w:p w14:paraId="1A65FBE5" w14:textId="77777777" w:rsidR="00324072" w:rsidRDefault="00324072" w:rsidP="00324072">
            <w:pPr>
              <w:pStyle w:val="AltBilgi"/>
              <w:jc w:val="center"/>
              <w:rPr>
                <w:rFonts w:ascii="Times New Roman"/>
              </w:rPr>
            </w:pPr>
          </w:p>
        </w:tc>
        <w:tc>
          <w:tcPr>
            <w:tcW w:w="1340" w:type="dxa"/>
            <w:shd w:val="clear" w:color="auto" w:fill="FFFFFF" w:themeFill="background1"/>
            <w:vAlign w:val="center"/>
          </w:tcPr>
          <w:p w14:paraId="557D4234" w14:textId="77777777" w:rsidR="00324072" w:rsidRDefault="00324072" w:rsidP="00324072">
            <w:pPr>
              <w:pStyle w:val="AltBilgi"/>
              <w:jc w:val="center"/>
              <w:rPr>
                <w:rFonts w:ascii="Times New Roman"/>
              </w:rPr>
            </w:pPr>
          </w:p>
        </w:tc>
      </w:tr>
      <w:tr w:rsidR="00324072" w14:paraId="01B8E2C6" w14:textId="77777777" w:rsidTr="00324072">
        <w:trPr>
          <w:trHeight w:val="499"/>
        </w:trPr>
        <w:tc>
          <w:tcPr>
            <w:tcW w:w="1605" w:type="dxa"/>
            <w:shd w:val="clear" w:color="auto" w:fill="FFFFFF" w:themeFill="background1"/>
            <w:vAlign w:val="center"/>
          </w:tcPr>
          <w:p w14:paraId="59389BEC" w14:textId="77777777" w:rsidR="00324072" w:rsidRDefault="00324072" w:rsidP="00324072">
            <w:pPr>
              <w:pStyle w:val="AltBilgi"/>
              <w:spacing w:line="234" w:lineRule="exact"/>
              <w:ind w:left="107"/>
              <w:rPr>
                <w:b/>
                <w:sz w:val="20"/>
              </w:rPr>
            </w:pPr>
            <w:r>
              <w:rPr>
                <w:b/>
                <w:sz w:val="20"/>
              </w:rPr>
              <w:t>Hedef</w:t>
            </w:r>
            <w:r>
              <w:rPr>
                <w:b/>
                <w:spacing w:val="-8"/>
                <w:sz w:val="20"/>
              </w:rPr>
              <w:t xml:space="preserve"> </w:t>
            </w:r>
            <w:r>
              <w:rPr>
                <w:b/>
                <w:spacing w:val="-5"/>
                <w:sz w:val="20"/>
              </w:rPr>
              <w:t>5.1</w:t>
            </w:r>
          </w:p>
        </w:tc>
        <w:tc>
          <w:tcPr>
            <w:tcW w:w="1230" w:type="dxa"/>
            <w:shd w:val="clear" w:color="auto" w:fill="FFFFFF" w:themeFill="background1"/>
            <w:vAlign w:val="center"/>
          </w:tcPr>
          <w:p w14:paraId="6BC29D46" w14:textId="77777777" w:rsidR="00324072" w:rsidRDefault="00324072" w:rsidP="00324072">
            <w:pPr>
              <w:pStyle w:val="AltBilgi"/>
              <w:jc w:val="center"/>
              <w:rPr>
                <w:rFonts w:ascii="Times New Roman"/>
              </w:rPr>
            </w:pPr>
            <w:r>
              <w:rPr>
                <w:rFonts w:ascii="Times New Roman" w:hAnsi="Times New Roman"/>
                <w:color w:val="000000"/>
                <w:sz w:val="24"/>
                <w:szCs w:val="24"/>
              </w:rPr>
              <w:t>0</w:t>
            </w:r>
          </w:p>
        </w:tc>
        <w:tc>
          <w:tcPr>
            <w:tcW w:w="1208" w:type="dxa"/>
            <w:shd w:val="clear" w:color="auto" w:fill="FFFFFF" w:themeFill="background1"/>
            <w:vAlign w:val="center"/>
          </w:tcPr>
          <w:p w14:paraId="24187FE4" w14:textId="77777777" w:rsidR="00324072" w:rsidRDefault="00324072" w:rsidP="00324072">
            <w:pPr>
              <w:pStyle w:val="AltBilgi"/>
              <w:jc w:val="center"/>
              <w:rPr>
                <w:rFonts w:ascii="Times New Roman"/>
              </w:rPr>
            </w:pPr>
            <w:r>
              <w:rPr>
                <w:rFonts w:ascii="Times New Roman" w:hAnsi="Times New Roman"/>
                <w:color w:val="000000"/>
                <w:sz w:val="24"/>
                <w:szCs w:val="24"/>
              </w:rPr>
              <w:t>0</w:t>
            </w:r>
          </w:p>
        </w:tc>
        <w:tc>
          <w:tcPr>
            <w:tcW w:w="1340" w:type="dxa"/>
            <w:shd w:val="clear" w:color="auto" w:fill="FFFFFF" w:themeFill="background1"/>
            <w:vAlign w:val="center"/>
          </w:tcPr>
          <w:p w14:paraId="5AEF123D" w14:textId="77777777" w:rsidR="00324072" w:rsidRDefault="00324072" w:rsidP="00324072">
            <w:pPr>
              <w:pStyle w:val="AltBilgi"/>
              <w:jc w:val="center"/>
              <w:rPr>
                <w:rFonts w:ascii="Times New Roman"/>
              </w:rPr>
            </w:pPr>
            <w:r>
              <w:rPr>
                <w:rFonts w:ascii="Times New Roman" w:hAnsi="Times New Roman"/>
                <w:color w:val="000000"/>
                <w:sz w:val="24"/>
                <w:szCs w:val="24"/>
              </w:rPr>
              <w:t>0</w:t>
            </w:r>
          </w:p>
        </w:tc>
        <w:tc>
          <w:tcPr>
            <w:tcW w:w="1340" w:type="dxa"/>
            <w:shd w:val="clear" w:color="auto" w:fill="FFFFFF" w:themeFill="background1"/>
            <w:vAlign w:val="center"/>
          </w:tcPr>
          <w:p w14:paraId="209B81C8" w14:textId="77777777" w:rsidR="00324072" w:rsidRDefault="00324072" w:rsidP="00324072">
            <w:pPr>
              <w:pStyle w:val="AltBilgi"/>
              <w:jc w:val="center"/>
              <w:rPr>
                <w:rFonts w:ascii="Times New Roman"/>
              </w:rPr>
            </w:pPr>
            <w:r>
              <w:rPr>
                <w:rFonts w:ascii="Times New Roman" w:hAnsi="Times New Roman"/>
                <w:color w:val="000000"/>
                <w:sz w:val="24"/>
                <w:szCs w:val="24"/>
              </w:rPr>
              <w:t>0</w:t>
            </w:r>
          </w:p>
        </w:tc>
        <w:tc>
          <w:tcPr>
            <w:tcW w:w="1340" w:type="dxa"/>
            <w:shd w:val="clear" w:color="auto" w:fill="FFFFFF" w:themeFill="background1"/>
            <w:vAlign w:val="center"/>
          </w:tcPr>
          <w:p w14:paraId="08CEA469" w14:textId="77777777" w:rsidR="00324072" w:rsidRDefault="00324072" w:rsidP="00324072">
            <w:pPr>
              <w:pStyle w:val="AltBilgi"/>
              <w:jc w:val="center"/>
              <w:rPr>
                <w:rFonts w:ascii="Times New Roman"/>
              </w:rPr>
            </w:pPr>
            <w:r>
              <w:rPr>
                <w:rFonts w:ascii="Times New Roman" w:hAnsi="Times New Roman"/>
                <w:color w:val="000000"/>
                <w:sz w:val="24"/>
                <w:szCs w:val="24"/>
              </w:rPr>
              <w:t>0</w:t>
            </w:r>
          </w:p>
        </w:tc>
        <w:tc>
          <w:tcPr>
            <w:tcW w:w="1340" w:type="dxa"/>
            <w:shd w:val="clear" w:color="auto" w:fill="FFFFFF" w:themeFill="background1"/>
            <w:vAlign w:val="center"/>
          </w:tcPr>
          <w:p w14:paraId="7A85FFF2" w14:textId="77777777" w:rsidR="00324072" w:rsidRDefault="00324072" w:rsidP="00324072">
            <w:pPr>
              <w:pStyle w:val="AltBilgi"/>
              <w:jc w:val="center"/>
              <w:rPr>
                <w:rFonts w:ascii="Times New Roman"/>
              </w:rPr>
            </w:pPr>
            <w:r>
              <w:rPr>
                <w:rFonts w:ascii="Times New Roman" w:hAnsi="Times New Roman"/>
                <w:color w:val="000000"/>
                <w:sz w:val="24"/>
                <w:szCs w:val="24"/>
              </w:rPr>
              <w:t>0</w:t>
            </w:r>
          </w:p>
        </w:tc>
      </w:tr>
      <w:tr w:rsidR="00324072" w14:paraId="1A694738" w14:textId="77777777" w:rsidTr="00324072">
        <w:trPr>
          <w:trHeight w:val="499"/>
        </w:trPr>
        <w:tc>
          <w:tcPr>
            <w:tcW w:w="1605" w:type="dxa"/>
            <w:shd w:val="clear" w:color="auto" w:fill="FFFFFF" w:themeFill="background1"/>
            <w:vAlign w:val="center"/>
          </w:tcPr>
          <w:p w14:paraId="2CE08326" w14:textId="77777777" w:rsidR="00324072" w:rsidRDefault="00324072" w:rsidP="00324072">
            <w:pPr>
              <w:pStyle w:val="AltBilgi"/>
              <w:spacing w:line="234" w:lineRule="exact"/>
              <w:ind w:left="107"/>
              <w:rPr>
                <w:b/>
                <w:sz w:val="20"/>
              </w:rPr>
            </w:pPr>
            <w:r>
              <w:rPr>
                <w:b/>
                <w:sz w:val="20"/>
              </w:rPr>
              <w:t>Hedef</w:t>
            </w:r>
            <w:r>
              <w:rPr>
                <w:b/>
                <w:spacing w:val="-9"/>
                <w:sz w:val="20"/>
              </w:rPr>
              <w:t xml:space="preserve"> </w:t>
            </w:r>
            <w:r>
              <w:rPr>
                <w:b/>
                <w:spacing w:val="-5"/>
                <w:sz w:val="20"/>
              </w:rPr>
              <w:t>5.2</w:t>
            </w:r>
          </w:p>
        </w:tc>
        <w:tc>
          <w:tcPr>
            <w:tcW w:w="1230" w:type="dxa"/>
            <w:shd w:val="clear" w:color="auto" w:fill="FFFFFF" w:themeFill="background1"/>
            <w:vAlign w:val="center"/>
          </w:tcPr>
          <w:p w14:paraId="3C140BA5" w14:textId="77777777" w:rsidR="00324072" w:rsidRDefault="00324072" w:rsidP="00324072">
            <w:pPr>
              <w:pStyle w:val="AltBilgi"/>
              <w:jc w:val="center"/>
              <w:rPr>
                <w:rFonts w:ascii="Times New Roman"/>
              </w:rPr>
            </w:pPr>
            <w:r>
              <w:rPr>
                <w:rFonts w:ascii="Times New Roman" w:hAnsi="Times New Roman"/>
                <w:color w:val="000000"/>
                <w:sz w:val="24"/>
                <w:szCs w:val="24"/>
              </w:rPr>
              <w:t>0</w:t>
            </w:r>
          </w:p>
        </w:tc>
        <w:tc>
          <w:tcPr>
            <w:tcW w:w="1208" w:type="dxa"/>
            <w:shd w:val="clear" w:color="auto" w:fill="FFFFFF" w:themeFill="background1"/>
            <w:vAlign w:val="center"/>
          </w:tcPr>
          <w:p w14:paraId="680F8451" w14:textId="77777777" w:rsidR="00324072" w:rsidRDefault="00324072" w:rsidP="00324072">
            <w:pPr>
              <w:pStyle w:val="AltBilgi"/>
              <w:jc w:val="center"/>
              <w:rPr>
                <w:rFonts w:ascii="Times New Roman"/>
              </w:rPr>
            </w:pPr>
            <w:r>
              <w:rPr>
                <w:rFonts w:ascii="Times New Roman" w:hAnsi="Times New Roman"/>
                <w:color w:val="000000"/>
                <w:sz w:val="24"/>
                <w:szCs w:val="24"/>
              </w:rPr>
              <w:t>0</w:t>
            </w:r>
          </w:p>
        </w:tc>
        <w:tc>
          <w:tcPr>
            <w:tcW w:w="1340" w:type="dxa"/>
            <w:shd w:val="clear" w:color="auto" w:fill="FFFFFF" w:themeFill="background1"/>
            <w:vAlign w:val="center"/>
          </w:tcPr>
          <w:p w14:paraId="36540D4A" w14:textId="77777777" w:rsidR="00324072" w:rsidRDefault="00324072" w:rsidP="00324072">
            <w:pPr>
              <w:pStyle w:val="AltBilgi"/>
              <w:jc w:val="center"/>
              <w:rPr>
                <w:rFonts w:ascii="Times New Roman"/>
              </w:rPr>
            </w:pPr>
            <w:r>
              <w:rPr>
                <w:rFonts w:ascii="Times New Roman" w:hAnsi="Times New Roman"/>
                <w:color w:val="000000"/>
                <w:sz w:val="24"/>
                <w:szCs w:val="24"/>
              </w:rPr>
              <w:t>0</w:t>
            </w:r>
          </w:p>
        </w:tc>
        <w:tc>
          <w:tcPr>
            <w:tcW w:w="1340" w:type="dxa"/>
            <w:shd w:val="clear" w:color="auto" w:fill="FFFFFF" w:themeFill="background1"/>
            <w:vAlign w:val="center"/>
          </w:tcPr>
          <w:p w14:paraId="518E9F02" w14:textId="77777777" w:rsidR="00324072" w:rsidRDefault="00324072" w:rsidP="00324072">
            <w:pPr>
              <w:pStyle w:val="AltBilgi"/>
              <w:jc w:val="center"/>
              <w:rPr>
                <w:rFonts w:ascii="Times New Roman"/>
              </w:rPr>
            </w:pPr>
            <w:r>
              <w:rPr>
                <w:rFonts w:ascii="Times New Roman" w:hAnsi="Times New Roman"/>
                <w:color w:val="000000"/>
                <w:sz w:val="24"/>
                <w:szCs w:val="24"/>
              </w:rPr>
              <w:t>0</w:t>
            </w:r>
          </w:p>
        </w:tc>
        <w:tc>
          <w:tcPr>
            <w:tcW w:w="1340" w:type="dxa"/>
            <w:shd w:val="clear" w:color="auto" w:fill="FFFFFF" w:themeFill="background1"/>
            <w:vAlign w:val="center"/>
          </w:tcPr>
          <w:p w14:paraId="6776E25F" w14:textId="77777777" w:rsidR="00324072" w:rsidRDefault="00324072" w:rsidP="00324072">
            <w:pPr>
              <w:pStyle w:val="AltBilgi"/>
              <w:jc w:val="center"/>
              <w:rPr>
                <w:rFonts w:ascii="Times New Roman"/>
              </w:rPr>
            </w:pPr>
            <w:r>
              <w:rPr>
                <w:rFonts w:ascii="Times New Roman" w:hAnsi="Times New Roman"/>
                <w:color w:val="000000"/>
                <w:sz w:val="24"/>
                <w:szCs w:val="24"/>
              </w:rPr>
              <w:t>0</w:t>
            </w:r>
          </w:p>
        </w:tc>
        <w:tc>
          <w:tcPr>
            <w:tcW w:w="1340" w:type="dxa"/>
            <w:shd w:val="clear" w:color="auto" w:fill="FFFFFF" w:themeFill="background1"/>
            <w:vAlign w:val="center"/>
          </w:tcPr>
          <w:p w14:paraId="56D73DC3" w14:textId="77777777" w:rsidR="00324072" w:rsidRDefault="00324072" w:rsidP="00324072">
            <w:pPr>
              <w:pStyle w:val="AltBilgi"/>
              <w:jc w:val="center"/>
              <w:rPr>
                <w:rFonts w:ascii="Times New Roman"/>
              </w:rPr>
            </w:pPr>
            <w:r>
              <w:rPr>
                <w:rFonts w:ascii="Times New Roman" w:hAnsi="Times New Roman"/>
                <w:color w:val="000000"/>
                <w:sz w:val="24"/>
                <w:szCs w:val="24"/>
              </w:rPr>
              <w:t>0</w:t>
            </w:r>
          </w:p>
        </w:tc>
      </w:tr>
      <w:tr w:rsidR="00324072" w14:paraId="4DF459DE" w14:textId="77777777" w:rsidTr="00324072">
        <w:trPr>
          <w:trHeight w:val="750"/>
        </w:trPr>
        <w:tc>
          <w:tcPr>
            <w:tcW w:w="1605" w:type="dxa"/>
            <w:shd w:val="clear" w:color="auto" w:fill="DBE5F1" w:themeFill="accent1" w:themeFillTint="33"/>
            <w:vAlign w:val="center"/>
          </w:tcPr>
          <w:p w14:paraId="53DDFFF7" w14:textId="77777777" w:rsidR="00324072" w:rsidRDefault="00324072" w:rsidP="00324072">
            <w:pPr>
              <w:pStyle w:val="AltBilgi"/>
              <w:spacing w:line="236" w:lineRule="exact"/>
              <w:ind w:left="107" w:right="296"/>
              <w:rPr>
                <w:b/>
                <w:sz w:val="20"/>
              </w:rPr>
            </w:pPr>
            <w:r>
              <w:rPr>
                <w:b/>
                <w:spacing w:val="-2"/>
                <w:sz w:val="20"/>
              </w:rPr>
              <w:t>Genel Yönetim Giderleri</w:t>
            </w:r>
          </w:p>
        </w:tc>
        <w:tc>
          <w:tcPr>
            <w:tcW w:w="1230" w:type="dxa"/>
            <w:shd w:val="clear" w:color="auto" w:fill="FFFFFF" w:themeFill="background1"/>
            <w:vAlign w:val="center"/>
          </w:tcPr>
          <w:p w14:paraId="06B191A8" w14:textId="77777777" w:rsidR="00324072" w:rsidRDefault="00324072" w:rsidP="00324072">
            <w:pPr>
              <w:pStyle w:val="AltBilgi"/>
              <w:jc w:val="center"/>
              <w:rPr>
                <w:rFonts w:ascii="Times New Roman"/>
              </w:rPr>
            </w:pPr>
          </w:p>
        </w:tc>
        <w:tc>
          <w:tcPr>
            <w:tcW w:w="1208" w:type="dxa"/>
            <w:shd w:val="clear" w:color="auto" w:fill="FFFFFF" w:themeFill="background1"/>
            <w:vAlign w:val="center"/>
          </w:tcPr>
          <w:p w14:paraId="652D9539" w14:textId="77777777" w:rsidR="00324072" w:rsidRDefault="00324072" w:rsidP="00324072">
            <w:pPr>
              <w:pStyle w:val="AltBilgi"/>
              <w:jc w:val="center"/>
              <w:rPr>
                <w:rFonts w:ascii="Times New Roman"/>
              </w:rPr>
            </w:pPr>
          </w:p>
        </w:tc>
        <w:tc>
          <w:tcPr>
            <w:tcW w:w="1340" w:type="dxa"/>
            <w:shd w:val="clear" w:color="auto" w:fill="FFFFFF" w:themeFill="background1"/>
            <w:vAlign w:val="center"/>
          </w:tcPr>
          <w:p w14:paraId="20C29894" w14:textId="77777777" w:rsidR="00324072" w:rsidRDefault="00324072" w:rsidP="00324072">
            <w:pPr>
              <w:pStyle w:val="AltBilgi"/>
              <w:jc w:val="center"/>
              <w:rPr>
                <w:rFonts w:ascii="Times New Roman"/>
              </w:rPr>
            </w:pPr>
          </w:p>
        </w:tc>
        <w:tc>
          <w:tcPr>
            <w:tcW w:w="1340" w:type="dxa"/>
            <w:shd w:val="clear" w:color="auto" w:fill="FFFFFF" w:themeFill="background1"/>
            <w:vAlign w:val="center"/>
          </w:tcPr>
          <w:p w14:paraId="64643CAE" w14:textId="77777777" w:rsidR="00324072" w:rsidRDefault="00324072" w:rsidP="00324072">
            <w:pPr>
              <w:pStyle w:val="AltBilgi"/>
              <w:jc w:val="center"/>
              <w:rPr>
                <w:rFonts w:ascii="Times New Roman"/>
              </w:rPr>
            </w:pPr>
          </w:p>
        </w:tc>
        <w:tc>
          <w:tcPr>
            <w:tcW w:w="1340" w:type="dxa"/>
            <w:shd w:val="clear" w:color="auto" w:fill="FFFFFF" w:themeFill="background1"/>
            <w:vAlign w:val="center"/>
          </w:tcPr>
          <w:p w14:paraId="7478D405" w14:textId="77777777" w:rsidR="00324072" w:rsidRDefault="00324072" w:rsidP="00324072">
            <w:pPr>
              <w:pStyle w:val="AltBilgi"/>
              <w:jc w:val="center"/>
              <w:rPr>
                <w:rFonts w:ascii="Times New Roman"/>
              </w:rPr>
            </w:pPr>
          </w:p>
        </w:tc>
        <w:tc>
          <w:tcPr>
            <w:tcW w:w="1340" w:type="dxa"/>
            <w:shd w:val="clear" w:color="auto" w:fill="FFFFFF" w:themeFill="background1"/>
            <w:vAlign w:val="center"/>
          </w:tcPr>
          <w:p w14:paraId="5A6ACAD6" w14:textId="77777777" w:rsidR="00324072" w:rsidRDefault="00324072" w:rsidP="00324072">
            <w:pPr>
              <w:pStyle w:val="AltBilgi"/>
              <w:jc w:val="center"/>
              <w:rPr>
                <w:rFonts w:ascii="Times New Roman"/>
              </w:rPr>
            </w:pPr>
          </w:p>
        </w:tc>
      </w:tr>
      <w:tr w:rsidR="00324072" w14:paraId="35757DFA" w14:textId="77777777" w:rsidTr="00324072">
        <w:trPr>
          <w:trHeight w:val="538"/>
        </w:trPr>
        <w:tc>
          <w:tcPr>
            <w:tcW w:w="1605" w:type="dxa"/>
            <w:shd w:val="clear" w:color="auto" w:fill="FFFFFF" w:themeFill="background1"/>
            <w:vAlign w:val="center"/>
          </w:tcPr>
          <w:p w14:paraId="32288998" w14:textId="77777777" w:rsidR="00324072" w:rsidRPr="00825E86" w:rsidRDefault="00324072" w:rsidP="00324072">
            <w:pPr>
              <w:pStyle w:val="AltBilgi"/>
              <w:spacing w:line="219" w:lineRule="exact"/>
              <w:ind w:left="107"/>
              <w:rPr>
                <w:rFonts w:asciiTheme="majorHAnsi" w:hAnsiTheme="majorHAnsi"/>
                <w:b/>
                <w:sz w:val="24"/>
                <w:szCs w:val="24"/>
              </w:rPr>
            </w:pPr>
            <w:r w:rsidRPr="00825E86">
              <w:rPr>
                <w:rFonts w:asciiTheme="majorHAnsi" w:hAnsiTheme="majorHAnsi"/>
                <w:b/>
                <w:spacing w:val="-2"/>
                <w:sz w:val="24"/>
                <w:szCs w:val="24"/>
              </w:rPr>
              <w:t>TOPLAM</w:t>
            </w:r>
          </w:p>
        </w:tc>
        <w:tc>
          <w:tcPr>
            <w:tcW w:w="1230" w:type="dxa"/>
            <w:shd w:val="clear" w:color="auto" w:fill="FFFFFF" w:themeFill="background1"/>
            <w:vAlign w:val="center"/>
          </w:tcPr>
          <w:p w14:paraId="58334DEE" w14:textId="7F044FE7" w:rsidR="00324072" w:rsidRPr="00825E86" w:rsidRDefault="00DE3FCE" w:rsidP="00324072">
            <w:pPr>
              <w:pStyle w:val="AltBilgi"/>
              <w:jc w:val="center"/>
              <w:rPr>
                <w:rFonts w:asciiTheme="majorHAnsi" w:hAnsiTheme="majorHAnsi"/>
                <w:sz w:val="24"/>
                <w:szCs w:val="24"/>
              </w:rPr>
            </w:pPr>
            <w:r>
              <w:rPr>
                <w:rFonts w:asciiTheme="majorHAnsi" w:hAnsiTheme="majorHAnsi"/>
                <w:sz w:val="24"/>
                <w:szCs w:val="24"/>
              </w:rPr>
              <w:t>45.000</w:t>
            </w:r>
          </w:p>
        </w:tc>
        <w:tc>
          <w:tcPr>
            <w:tcW w:w="1208" w:type="dxa"/>
            <w:shd w:val="clear" w:color="auto" w:fill="FFFFFF" w:themeFill="background1"/>
            <w:vAlign w:val="center"/>
          </w:tcPr>
          <w:p w14:paraId="434188C4" w14:textId="6AE1DD02" w:rsidR="00324072" w:rsidRPr="00825E86" w:rsidRDefault="00DE3FCE" w:rsidP="00324072">
            <w:pPr>
              <w:pStyle w:val="AltBilgi"/>
              <w:jc w:val="center"/>
              <w:rPr>
                <w:rFonts w:asciiTheme="majorHAnsi" w:hAnsiTheme="majorHAnsi"/>
                <w:sz w:val="24"/>
                <w:szCs w:val="24"/>
              </w:rPr>
            </w:pPr>
            <w:r>
              <w:rPr>
                <w:rFonts w:asciiTheme="majorHAnsi" w:hAnsiTheme="majorHAnsi"/>
                <w:sz w:val="24"/>
                <w:szCs w:val="24"/>
              </w:rPr>
              <w:t>75.000</w:t>
            </w:r>
          </w:p>
        </w:tc>
        <w:tc>
          <w:tcPr>
            <w:tcW w:w="1340" w:type="dxa"/>
            <w:shd w:val="clear" w:color="auto" w:fill="FFFFFF" w:themeFill="background1"/>
            <w:vAlign w:val="center"/>
          </w:tcPr>
          <w:p w14:paraId="442890DC" w14:textId="7092778B" w:rsidR="00324072" w:rsidRPr="00825E86" w:rsidRDefault="00DE3FCE" w:rsidP="00324072">
            <w:pPr>
              <w:pStyle w:val="AltBilgi"/>
              <w:jc w:val="center"/>
              <w:rPr>
                <w:rFonts w:asciiTheme="majorHAnsi" w:hAnsiTheme="majorHAnsi"/>
                <w:sz w:val="24"/>
                <w:szCs w:val="24"/>
              </w:rPr>
            </w:pPr>
            <w:r>
              <w:rPr>
                <w:rFonts w:asciiTheme="majorHAnsi" w:hAnsiTheme="majorHAnsi"/>
                <w:sz w:val="24"/>
                <w:szCs w:val="24"/>
              </w:rPr>
              <w:t>105.000</w:t>
            </w:r>
          </w:p>
        </w:tc>
        <w:tc>
          <w:tcPr>
            <w:tcW w:w="1340" w:type="dxa"/>
            <w:shd w:val="clear" w:color="auto" w:fill="FFFFFF" w:themeFill="background1"/>
            <w:vAlign w:val="center"/>
          </w:tcPr>
          <w:p w14:paraId="634A109A" w14:textId="53FC8BB7" w:rsidR="00324072" w:rsidRPr="00825E86" w:rsidRDefault="00DE3FCE" w:rsidP="00324072">
            <w:pPr>
              <w:pStyle w:val="AltBilgi"/>
              <w:jc w:val="center"/>
              <w:rPr>
                <w:rFonts w:asciiTheme="majorHAnsi" w:hAnsiTheme="majorHAnsi"/>
                <w:sz w:val="24"/>
                <w:szCs w:val="24"/>
              </w:rPr>
            </w:pPr>
            <w:r>
              <w:rPr>
                <w:rFonts w:asciiTheme="majorHAnsi" w:hAnsiTheme="majorHAnsi"/>
                <w:sz w:val="24"/>
                <w:szCs w:val="24"/>
              </w:rPr>
              <w:t>145.000</w:t>
            </w:r>
          </w:p>
        </w:tc>
        <w:tc>
          <w:tcPr>
            <w:tcW w:w="1340" w:type="dxa"/>
            <w:shd w:val="clear" w:color="auto" w:fill="FFFFFF" w:themeFill="background1"/>
            <w:vAlign w:val="center"/>
          </w:tcPr>
          <w:p w14:paraId="2B6BC521" w14:textId="4444CD9C" w:rsidR="00324072" w:rsidRPr="00825E86" w:rsidRDefault="00DE3FCE" w:rsidP="00324072">
            <w:pPr>
              <w:pStyle w:val="AltBilgi"/>
              <w:jc w:val="center"/>
              <w:rPr>
                <w:rFonts w:asciiTheme="majorHAnsi" w:hAnsiTheme="majorHAnsi"/>
                <w:sz w:val="24"/>
                <w:szCs w:val="24"/>
              </w:rPr>
            </w:pPr>
            <w:r>
              <w:rPr>
                <w:rFonts w:asciiTheme="majorHAnsi" w:hAnsiTheme="majorHAnsi"/>
                <w:sz w:val="24"/>
                <w:szCs w:val="24"/>
              </w:rPr>
              <w:t>200.000</w:t>
            </w:r>
          </w:p>
        </w:tc>
        <w:tc>
          <w:tcPr>
            <w:tcW w:w="1340" w:type="dxa"/>
            <w:shd w:val="clear" w:color="auto" w:fill="FFFFFF" w:themeFill="background1"/>
            <w:vAlign w:val="center"/>
          </w:tcPr>
          <w:p w14:paraId="60764D04" w14:textId="5117387D" w:rsidR="00324072" w:rsidRPr="00825E86" w:rsidRDefault="00DE3FCE" w:rsidP="00324072">
            <w:pPr>
              <w:pStyle w:val="AltBilgi"/>
              <w:jc w:val="center"/>
              <w:rPr>
                <w:rFonts w:asciiTheme="majorHAnsi" w:hAnsiTheme="majorHAnsi"/>
                <w:sz w:val="24"/>
                <w:szCs w:val="24"/>
              </w:rPr>
            </w:pPr>
            <w:r>
              <w:rPr>
                <w:rFonts w:asciiTheme="majorHAnsi" w:hAnsiTheme="majorHAnsi"/>
                <w:sz w:val="24"/>
                <w:szCs w:val="24"/>
              </w:rPr>
              <w:t>570.000</w:t>
            </w:r>
          </w:p>
        </w:tc>
      </w:tr>
    </w:tbl>
    <w:p w14:paraId="20D6E922" w14:textId="77777777" w:rsidR="00324072" w:rsidRDefault="00324072" w:rsidP="00324072">
      <w:pPr>
        <w:pStyle w:val="Balk3"/>
        <w:tabs>
          <w:tab w:val="left" w:pos="1553"/>
        </w:tabs>
        <w:spacing w:before="0"/>
      </w:pPr>
    </w:p>
    <w:p w14:paraId="21954AD7" w14:textId="77777777" w:rsidR="005444CC" w:rsidRDefault="005444CC">
      <w:pPr>
        <w:spacing w:line="355" w:lineRule="auto"/>
        <w:rPr>
          <w:sz w:val="24"/>
        </w:rPr>
        <w:sectPr w:rsidR="005444CC" w:rsidSect="006F1D73">
          <w:pgSz w:w="11910" w:h="16840"/>
          <w:pgMar w:top="1320" w:right="400" w:bottom="1280" w:left="460" w:header="0" w:footer="1097" w:gutter="0"/>
          <w:cols w:space="708"/>
        </w:sectPr>
      </w:pPr>
    </w:p>
    <w:p w14:paraId="55A43B8D" w14:textId="77777777" w:rsidR="005444CC" w:rsidRDefault="005444CC">
      <w:pPr>
        <w:spacing w:line="357" w:lineRule="auto"/>
        <w:jc w:val="both"/>
        <w:rPr>
          <w:sz w:val="24"/>
        </w:rPr>
        <w:sectPr w:rsidR="005444CC" w:rsidSect="006F1D73">
          <w:pgSz w:w="11910" w:h="16840"/>
          <w:pgMar w:top="1320" w:right="400" w:bottom="1280" w:left="460" w:header="0" w:footer="1097" w:gutter="0"/>
          <w:cols w:space="708"/>
        </w:sectPr>
      </w:pPr>
    </w:p>
    <w:p w14:paraId="188D68CA" w14:textId="77777777" w:rsidR="005444CC" w:rsidRDefault="007040D3" w:rsidP="003331A7">
      <w:pPr>
        <w:pStyle w:val="Balk2"/>
        <w:numPr>
          <w:ilvl w:val="0"/>
          <w:numId w:val="6"/>
        </w:numPr>
        <w:tabs>
          <w:tab w:val="left" w:pos="1677"/>
        </w:tabs>
        <w:ind w:left="1677" w:hanging="359"/>
        <w:jc w:val="left"/>
      </w:pPr>
      <w:r>
        <w:lastRenderedPageBreak/>
        <w:t>İZLEME</w:t>
      </w:r>
      <w:r>
        <w:rPr>
          <w:spacing w:val="-2"/>
        </w:rPr>
        <w:t xml:space="preserve"> </w:t>
      </w:r>
      <w:r>
        <w:t>VE</w:t>
      </w:r>
      <w:r>
        <w:rPr>
          <w:spacing w:val="-1"/>
        </w:rPr>
        <w:t xml:space="preserve"> </w:t>
      </w:r>
      <w:r>
        <w:rPr>
          <w:spacing w:val="-2"/>
        </w:rPr>
        <w:t>DEĞERLENDİRME</w:t>
      </w:r>
    </w:p>
    <w:p w14:paraId="5A5092B5" w14:textId="77777777" w:rsidR="00DE3FCE" w:rsidRDefault="00DE3FCE" w:rsidP="003331A7">
      <w:pPr>
        <w:pStyle w:val="TableParagraph"/>
        <w:numPr>
          <w:ilvl w:val="0"/>
          <w:numId w:val="6"/>
        </w:numPr>
        <w:spacing w:line="360" w:lineRule="auto"/>
        <w:ind w:right="1013"/>
      </w:pPr>
      <w:r>
        <w:t xml:space="preserve">           Okulumuz Stratejik Planı izleme ve değerlendirme çalışmalarında 5 yıllık Stratejik Planın izlenmesi ve 1 yıllık gelişim planın izlenmesi olarak ikili bir ayrıma gidilecektir. </w:t>
      </w:r>
    </w:p>
    <w:p w14:paraId="6018FD26" w14:textId="77777777" w:rsidR="00DE3FCE" w:rsidRDefault="00DE3FCE" w:rsidP="003331A7">
      <w:pPr>
        <w:pStyle w:val="TableParagraph"/>
        <w:numPr>
          <w:ilvl w:val="0"/>
          <w:numId w:val="6"/>
        </w:numPr>
        <w:spacing w:line="360" w:lineRule="auto"/>
        <w:ind w:right="1013"/>
      </w:pPr>
      <w:r>
        <w:t xml:space="preserve">           Stratejik planın izlenmesinde 6 aylık dönemlerde izleme yapılacak denetim birimleri, il ve ilçe millî eğitim müdürlüğü ve Bakanlık denetim ve kontrollerine hazır halde tutulacaktır.</w:t>
      </w:r>
    </w:p>
    <w:p w14:paraId="39B47B03" w14:textId="77777777" w:rsidR="00DE3FCE" w:rsidRDefault="00DE3FCE" w:rsidP="003331A7">
      <w:pPr>
        <w:pStyle w:val="TableParagraph"/>
        <w:numPr>
          <w:ilvl w:val="0"/>
          <w:numId w:val="6"/>
        </w:numPr>
        <w:spacing w:line="360" w:lineRule="auto"/>
        <w:ind w:right="1013"/>
      </w:pPr>
      <w:r>
        <w:t xml:space="preserve">            Yıllık planın uygulanmasında yürütme ekipleri ve eylem sorumlularıyla 2 aylık ilerleme toplantıları yapılacaktır. Toplantıda bir önceki ayda yapılanlar ve bir sonraki ayda yapılacaklar görüşülüp karara bağlanacaktır.</w:t>
      </w:r>
    </w:p>
    <w:p w14:paraId="5BE0049F" w14:textId="77777777" w:rsidR="00DE3FCE" w:rsidRDefault="00DE3FCE" w:rsidP="003331A7">
      <w:pPr>
        <w:pStyle w:val="TableParagraph"/>
        <w:numPr>
          <w:ilvl w:val="0"/>
          <w:numId w:val="6"/>
        </w:numPr>
        <w:spacing w:line="360" w:lineRule="auto"/>
        <w:ind w:right="1013"/>
      </w:pPr>
      <w:r>
        <w:t xml:space="preserve">            Ayrıca aşağıda verilen Bakanlığın örnek planı içeriğinde yer alan örnek tablolar ışığında izleme tabloları oluşturulacaktır. Oluşturulan tablolar ışığında değerlendirme yapılır.</w:t>
      </w:r>
    </w:p>
    <w:p w14:paraId="3C1E1C22" w14:textId="77777777" w:rsidR="00DE3FCE" w:rsidRDefault="00DE3FCE" w:rsidP="003331A7">
      <w:pPr>
        <w:pStyle w:val="TableParagraph"/>
        <w:numPr>
          <w:ilvl w:val="0"/>
          <w:numId w:val="6"/>
        </w:numPr>
        <w:spacing w:line="360" w:lineRule="auto"/>
        <w:ind w:right="1013"/>
        <w:rPr>
          <w:b/>
        </w:rPr>
      </w:pPr>
      <w:r w:rsidRPr="003E5492">
        <w:rPr>
          <w:b/>
        </w:rPr>
        <w:t>İZLEME VE DEĞERLENDİRME TABLOSU</w:t>
      </w:r>
    </w:p>
    <w:p w14:paraId="6A2A0C0E" w14:textId="77777777" w:rsidR="00DE3FCE" w:rsidRPr="003E5492" w:rsidRDefault="00DE3FCE" w:rsidP="003331A7">
      <w:pPr>
        <w:pStyle w:val="TableParagraph"/>
        <w:numPr>
          <w:ilvl w:val="0"/>
          <w:numId w:val="6"/>
        </w:numPr>
        <w:spacing w:line="360" w:lineRule="auto"/>
        <w:ind w:right="1013"/>
        <w:rPr>
          <w:b/>
        </w:rPr>
      </w:pPr>
      <w:r>
        <w:rPr>
          <w:b/>
        </w:rPr>
        <w:t xml:space="preserve">Tablo 52. </w:t>
      </w:r>
      <w:r w:rsidRPr="003E5492">
        <w:rPr>
          <w:b/>
        </w:rPr>
        <w:t>izleme ve değerlendirme tablosu</w:t>
      </w:r>
    </w:p>
    <w:tbl>
      <w:tblPr>
        <w:tblW w:w="4237" w:type="pct"/>
        <w:tblInd w:w="988" w:type="dxa"/>
        <w:tblBorders>
          <w:top w:val="nil"/>
          <w:left w:val="nil"/>
          <w:bottom w:val="nil"/>
          <w:right w:val="nil"/>
        </w:tblBorders>
        <w:tblLook w:val="0000" w:firstRow="0" w:lastRow="0" w:firstColumn="0" w:lastColumn="0" w:noHBand="0" w:noVBand="0"/>
      </w:tblPr>
      <w:tblGrid>
        <w:gridCol w:w="2390"/>
        <w:gridCol w:w="2777"/>
        <w:gridCol w:w="2837"/>
        <w:gridCol w:w="1351"/>
      </w:tblGrid>
      <w:tr w:rsidR="00DE3FCE" w:rsidRPr="00FB5A81" w14:paraId="0B644F0A" w14:textId="77777777" w:rsidTr="00AC06BD">
        <w:trPr>
          <w:trHeight w:val="201"/>
        </w:trPr>
        <w:tc>
          <w:tcPr>
            <w:tcW w:w="1277" w:type="pct"/>
            <w:tcBorders>
              <w:top w:val="single" w:sz="4" w:space="0" w:color="auto"/>
              <w:left w:val="single" w:sz="4" w:space="0" w:color="auto"/>
              <w:bottom w:val="single" w:sz="4" w:space="0" w:color="auto"/>
              <w:right w:val="single" w:sz="4" w:space="0" w:color="auto"/>
            </w:tcBorders>
            <w:shd w:val="clear" w:color="auto" w:fill="F79646"/>
            <w:vAlign w:val="center"/>
          </w:tcPr>
          <w:p w14:paraId="6A1D6EC4" w14:textId="77777777" w:rsidR="00DE3FCE" w:rsidRPr="00FB5A81" w:rsidRDefault="00DE3FCE" w:rsidP="00AC06BD">
            <w:pPr>
              <w:widowControl/>
              <w:adjustRightInd w:val="0"/>
              <w:jc w:val="center"/>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b/>
                <w:bCs/>
                <w:color w:val="000000"/>
                <w:sz w:val="24"/>
                <w:szCs w:val="24"/>
                <w:lang w:eastAsia="tr-TR"/>
              </w:rPr>
              <w:t>İZLEME DEĞERLENDİRME</w:t>
            </w:r>
          </w:p>
          <w:p w14:paraId="062F54CF" w14:textId="77777777" w:rsidR="00DE3FCE" w:rsidRPr="00FB5A81" w:rsidRDefault="00DE3FCE" w:rsidP="00AC06BD">
            <w:pPr>
              <w:widowControl/>
              <w:adjustRightInd w:val="0"/>
              <w:jc w:val="center"/>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b/>
                <w:bCs/>
                <w:color w:val="000000"/>
                <w:sz w:val="24"/>
                <w:szCs w:val="24"/>
                <w:lang w:eastAsia="tr-TR"/>
              </w:rPr>
              <w:t>DÖNEMİ</w:t>
            </w:r>
          </w:p>
        </w:tc>
        <w:tc>
          <w:tcPr>
            <w:tcW w:w="1484" w:type="pct"/>
            <w:tcBorders>
              <w:top w:val="single" w:sz="4" w:space="0" w:color="auto"/>
              <w:left w:val="single" w:sz="4" w:space="0" w:color="auto"/>
              <w:bottom w:val="single" w:sz="4" w:space="0" w:color="auto"/>
              <w:right w:val="single" w:sz="4" w:space="0" w:color="auto"/>
            </w:tcBorders>
            <w:shd w:val="clear" w:color="auto" w:fill="F79646"/>
            <w:vAlign w:val="center"/>
          </w:tcPr>
          <w:p w14:paraId="60D5497C" w14:textId="77777777" w:rsidR="00DE3FCE" w:rsidRPr="00FB5A81" w:rsidRDefault="00DE3FCE" w:rsidP="00AC06BD">
            <w:pPr>
              <w:widowControl/>
              <w:adjustRightInd w:val="0"/>
              <w:jc w:val="center"/>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b/>
                <w:bCs/>
                <w:color w:val="000000"/>
                <w:sz w:val="24"/>
                <w:szCs w:val="24"/>
                <w:lang w:eastAsia="tr-TR"/>
              </w:rPr>
              <w:t>GERÇEKLEŞTİRİLME ZAMANI</w:t>
            </w:r>
          </w:p>
        </w:tc>
        <w:tc>
          <w:tcPr>
            <w:tcW w:w="1517" w:type="pct"/>
            <w:tcBorders>
              <w:top w:val="single" w:sz="4" w:space="0" w:color="auto"/>
              <w:left w:val="single" w:sz="4" w:space="0" w:color="auto"/>
              <w:bottom w:val="single" w:sz="4" w:space="0" w:color="auto"/>
              <w:right w:val="single" w:sz="4" w:space="0" w:color="auto"/>
            </w:tcBorders>
            <w:shd w:val="clear" w:color="auto" w:fill="F79646"/>
            <w:vAlign w:val="center"/>
          </w:tcPr>
          <w:p w14:paraId="71711467" w14:textId="77777777" w:rsidR="00DE3FCE" w:rsidRPr="00FB5A81" w:rsidRDefault="00DE3FCE" w:rsidP="00AC06BD">
            <w:pPr>
              <w:widowControl/>
              <w:adjustRightInd w:val="0"/>
              <w:jc w:val="center"/>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b/>
                <w:bCs/>
                <w:color w:val="000000"/>
                <w:sz w:val="24"/>
                <w:szCs w:val="24"/>
                <w:lang w:eastAsia="tr-TR"/>
              </w:rPr>
              <w:t>İZLEME DEĞERLENDİRME DÖNEMİ</w:t>
            </w:r>
          </w:p>
          <w:p w14:paraId="1A28A503" w14:textId="77777777" w:rsidR="00DE3FCE" w:rsidRPr="00FB5A81" w:rsidRDefault="00DE3FCE" w:rsidP="00AC06BD">
            <w:pPr>
              <w:widowControl/>
              <w:adjustRightInd w:val="0"/>
              <w:jc w:val="center"/>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b/>
                <w:bCs/>
                <w:color w:val="000000"/>
                <w:sz w:val="24"/>
                <w:szCs w:val="24"/>
                <w:lang w:eastAsia="tr-TR"/>
              </w:rPr>
              <w:t>SÜREÇ AÇIKLAMASI</w:t>
            </w:r>
          </w:p>
        </w:tc>
        <w:tc>
          <w:tcPr>
            <w:tcW w:w="722" w:type="pct"/>
            <w:tcBorders>
              <w:top w:val="single" w:sz="4" w:space="0" w:color="auto"/>
              <w:left w:val="single" w:sz="4" w:space="0" w:color="auto"/>
              <w:bottom w:val="single" w:sz="4" w:space="0" w:color="auto"/>
              <w:right w:val="single" w:sz="4" w:space="0" w:color="auto"/>
            </w:tcBorders>
            <w:shd w:val="clear" w:color="auto" w:fill="F79646"/>
            <w:vAlign w:val="center"/>
          </w:tcPr>
          <w:p w14:paraId="244F25A7" w14:textId="77777777" w:rsidR="00DE3FCE" w:rsidRPr="00FB5A81" w:rsidRDefault="00DE3FCE" w:rsidP="00AC06BD">
            <w:pPr>
              <w:widowControl/>
              <w:adjustRightInd w:val="0"/>
              <w:jc w:val="center"/>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b/>
                <w:bCs/>
                <w:color w:val="000000"/>
                <w:sz w:val="24"/>
                <w:szCs w:val="24"/>
                <w:lang w:eastAsia="tr-TR"/>
              </w:rPr>
              <w:t>ZAMAN KAPSAMI</w:t>
            </w:r>
          </w:p>
        </w:tc>
      </w:tr>
      <w:tr w:rsidR="00DE3FCE" w:rsidRPr="00FB5A81" w14:paraId="4BFC42BC" w14:textId="77777777" w:rsidTr="00AC06BD">
        <w:trPr>
          <w:trHeight w:val="513"/>
        </w:trPr>
        <w:tc>
          <w:tcPr>
            <w:tcW w:w="1277" w:type="pct"/>
            <w:tcBorders>
              <w:top w:val="single" w:sz="4" w:space="0" w:color="auto"/>
              <w:left w:val="single" w:sz="4" w:space="0" w:color="auto"/>
              <w:bottom w:val="single" w:sz="4" w:space="0" w:color="auto"/>
              <w:right w:val="single" w:sz="4" w:space="0" w:color="auto"/>
            </w:tcBorders>
            <w:shd w:val="clear" w:color="auto" w:fill="F79646"/>
            <w:vAlign w:val="center"/>
          </w:tcPr>
          <w:p w14:paraId="2238DE2B" w14:textId="77777777" w:rsidR="00DE3FCE" w:rsidRPr="00FB5A81" w:rsidRDefault="00DE3FCE" w:rsidP="00AC06BD">
            <w:pPr>
              <w:widowControl/>
              <w:adjustRightInd w:val="0"/>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b/>
                <w:bCs/>
                <w:color w:val="000000"/>
                <w:sz w:val="24"/>
                <w:szCs w:val="24"/>
                <w:lang w:eastAsia="tr-TR"/>
              </w:rPr>
              <w:t xml:space="preserve">Birinci </w:t>
            </w:r>
          </w:p>
          <w:p w14:paraId="7AAFDF8D" w14:textId="77777777" w:rsidR="00DE3FCE" w:rsidRPr="00FB5A81" w:rsidRDefault="00DE3FCE" w:rsidP="00AC06BD">
            <w:pPr>
              <w:widowControl/>
              <w:adjustRightInd w:val="0"/>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b/>
                <w:bCs/>
                <w:color w:val="000000"/>
                <w:sz w:val="24"/>
                <w:szCs w:val="24"/>
                <w:lang w:eastAsia="tr-TR"/>
              </w:rPr>
              <w:t xml:space="preserve">İzleme-Değerlendirme Dönemi </w:t>
            </w:r>
          </w:p>
        </w:tc>
        <w:tc>
          <w:tcPr>
            <w:tcW w:w="1484" w:type="pct"/>
            <w:tcBorders>
              <w:top w:val="single" w:sz="4" w:space="0" w:color="auto"/>
              <w:left w:val="single" w:sz="4" w:space="0" w:color="auto"/>
              <w:bottom w:val="single" w:sz="4" w:space="0" w:color="auto"/>
              <w:right w:val="single" w:sz="4" w:space="0" w:color="auto"/>
            </w:tcBorders>
            <w:vAlign w:val="center"/>
          </w:tcPr>
          <w:p w14:paraId="48200C73" w14:textId="77777777" w:rsidR="00DE3FCE" w:rsidRPr="00FB5A81" w:rsidRDefault="00DE3FCE" w:rsidP="00AC06BD">
            <w:pPr>
              <w:widowControl/>
              <w:adjustRightInd w:val="0"/>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color w:val="000000"/>
                <w:sz w:val="24"/>
                <w:szCs w:val="24"/>
                <w:lang w:eastAsia="tr-TR"/>
              </w:rPr>
              <w:t xml:space="preserve">Her yılın Temmuz ayı içerisinde </w:t>
            </w:r>
          </w:p>
        </w:tc>
        <w:tc>
          <w:tcPr>
            <w:tcW w:w="1517" w:type="pct"/>
            <w:tcBorders>
              <w:top w:val="single" w:sz="4" w:space="0" w:color="auto"/>
              <w:left w:val="single" w:sz="4" w:space="0" w:color="auto"/>
              <w:bottom w:val="single" w:sz="4" w:space="0" w:color="auto"/>
              <w:right w:val="single" w:sz="4" w:space="0" w:color="auto"/>
            </w:tcBorders>
            <w:vAlign w:val="center"/>
          </w:tcPr>
          <w:p w14:paraId="108A64BB" w14:textId="77777777" w:rsidR="00DE3FCE" w:rsidRPr="00FB5A81" w:rsidRDefault="00DE3FCE" w:rsidP="00AC06BD">
            <w:pPr>
              <w:widowControl/>
              <w:adjustRightInd w:val="0"/>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color w:val="000000"/>
                <w:sz w:val="24"/>
                <w:szCs w:val="24"/>
                <w:lang w:eastAsia="tr-TR"/>
              </w:rPr>
              <w:t xml:space="preserve">Göstergelerin gerçekleşme durumları hakkında hazırlanan raporun kurum müdürüne sunulması </w:t>
            </w:r>
          </w:p>
        </w:tc>
        <w:tc>
          <w:tcPr>
            <w:tcW w:w="722" w:type="pct"/>
            <w:tcBorders>
              <w:top w:val="single" w:sz="4" w:space="0" w:color="auto"/>
              <w:left w:val="single" w:sz="4" w:space="0" w:color="auto"/>
              <w:bottom w:val="single" w:sz="4" w:space="0" w:color="auto"/>
              <w:right w:val="single" w:sz="4" w:space="0" w:color="auto"/>
            </w:tcBorders>
            <w:vAlign w:val="center"/>
          </w:tcPr>
          <w:p w14:paraId="28472251" w14:textId="77777777" w:rsidR="00DE3FCE" w:rsidRPr="00FB5A81" w:rsidRDefault="00DE3FCE" w:rsidP="00AC06BD">
            <w:pPr>
              <w:widowControl/>
              <w:adjustRightInd w:val="0"/>
              <w:jc w:val="center"/>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b/>
                <w:bCs/>
                <w:color w:val="000000"/>
                <w:sz w:val="24"/>
                <w:szCs w:val="24"/>
                <w:lang w:eastAsia="tr-TR"/>
              </w:rPr>
              <w:t>Ocak-Temmuz dönemi</w:t>
            </w:r>
          </w:p>
        </w:tc>
      </w:tr>
      <w:tr w:rsidR="00DE3FCE" w:rsidRPr="00FB5A81" w14:paraId="687D2391" w14:textId="77777777" w:rsidTr="00AC06BD">
        <w:trPr>
          <w:trHeight w:val="513"/>
        </w:trPr>
        <w:tc>
          <w:tcPr>
            <w:tcW w:w="1277" w:type="pct"/>
            <w:tcBorders>
              <w:top w:val="single" w:sz="4" w:space="0" w:color="auto"/>
              <w:left w:val="single" w:sz="4" w:space="0" w:color="auto"/>
              <w:bottom w:val="single" w:sz="4" w:space="0" w:color="auto"/>
              <w:right w:val="single" w:sz="4" w:space="0" w:color="auto"/>
            </w:tcBorders>
            <w:shd w:val="clear" w:color="auto" w:fill="F79646"/>
            <w:vAlign w:val="center"/>
          </w:tcPr>
          <w:p w14:paraId="279900D0" w14:textId="77777777" w:rsidR="00DE3FCE" w:rsidRPr="00FB5A81" w:rsidRDefault="00DE3FCE" w:rsidP="00AC06BD">
            <w:pPr>
              <w:widowControl/>
              <w:adjustRightInd w:val="0"/>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b/>
                <w:bCs/>
                <w:color w:val="000000"/>
                <w:sz w:val="24"/>
                <w:szCs w:val="24"/>
                <w:lang w:eastAsia="tr-TR"/>
              </w:rPr>
              <w:t xml:space="preserve">İkinci </w:t>
            </w:r>
          </w:p>
          <w:p w14:paraId="33C0EF39" w14:textId="77777777" w:rsidR="00DE3FCE" w:rsidRPr="00FB5A81" w:rsidRDefault="00DE3FCE" w:rsidP="00AC06BD">
            <w:pPr>
              <w:widowControl/>
              <w:adjustRightInd w:val="0"/>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b/>
                <w:bCs/>
                <w:color w:val="000000"/>
                <w:sz w:val="24"/>
                <w:szCs w:val="24"/>
                <w:lang w:eastAsia="tr-TR"/>
              </w:rPr>
              <w:t xml:space="preserve">İzleme-Değerlendirme Dönemi </w:t>
            </w:r>
          </w:p>
        </w:tc>
        <w:tc>
          <w:tcPr>
            <w:tcW w:w="1484" w:type="pct"/>
            <w:tcBorders>
              <w:top w:val="single" w:sz="4" w:space="0" w:color="auto"/>
              <w:left w:val="single" w:sz="4" w:space="0" w:color="auto"/>
              <w:bottom w:val="single" w:sz="4" w:space="0" w:color="auto"/>
              <w:right w:val="single" w:sz="4" w:space="0" w:color="auto"/>
            </w:tcBorders>
            <w:vAlign w:val="center"/>
          </w:tcPr>
          <w:p w14:paraId="0BA63860" w14:textId="77777777" w:rsidR="00DE3FCE" w:rsidRPr="00FB5A81" w:rsidRDefault="00DE3FCE" w:rsidP="00AC06BD">
            <w:pPr>
              <w:widowControl/>
              <w:adjustRightInd w:val="0"/>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color w:val="000000"/>
                <w:sz w:val="24"/>
                <w:szCs w:val="24"/>
                <w:lang w:eastAsia="tr-TR"/>
              </w:rPr>
              <w:t xml:space="preserve">İzleyen yılın Şubat ayı sonuna kadar </w:t>
            </w:r>
          </w:p>
        </w:tc>
        <w:tc>
          <w:tcPr>
            <w:tcW w:w="1517" w:type="pct"/>
            <w:tcBorders>
              <w:top w:val="single" w:sz="4" w:space="0" w:color="auto"/>
              <w:left w:val="single" w:sz="4" w:space="0" w:color="auto"/>
              <w:bottom w:val="single" w:sz="4" w:space="0" w:color="auto"/>
              <w:right w:val="single" w:sz="4" w:space="0" w:color="auto"/>
            </w:tcBorders>
            <w:vAlign w:val="center"/>
          </w:tcPr>
          <w:p w14:paraId="02CD661D" w14:textId="77777777" w:rsidR="00DE3FCE" w:rsidRPr="00FB5A81" w:rsidRDefault="00DE3FCE" w:rsidP="00AC06BD">
            <w:pPr>
              <w:widowControl/>
              <w:adjustRightInd w:val="0"/>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color w:val="000000"/>
                <w:sz w:val="24"/>
                <w:szCs w:val="24"/>
                <w:lang w:eastAsia="tr-TR"/>
              </w:rPr>
              <w:t xml:space="preserve">Gösterge hedeflerinden sapmaların ve sapma nedenlerin değerlendirilerek gerekli Stratejilerin alınması </w:t>
            </w:r>
          </w:p>
        </w:tc>
        <w:tc>
          <w:tcPr>
            <w:tcW w:w="722" w:type="pct"/>
            <w:tcBorders>
              <w:top w:val="single" w:sz="4" w:space="0" w:color="auto"/>
              <w:left w:val="single" w:sz="4" w:space="0" w:color="auto"/>
              <w:bottom w:val="single" w:sz="4" w:space="0" w:color="auto"/>
              <w:right w:val="single" w:sz="4" w:space="0" w:color="auto"/>
            </w:tcBorders>
            <w:vAlign w:val="center"/>
          </w:tcPr>
          <w:p w14:paraId="1CD31298" w14:textId="77777777" w:rsidR="00DE3FCE" w:rsidRPr="00FB5A81" w:rsidRDefault="00DE3FCE" w:rsidP="00AC06BD">
            <w:pPr>
              <w:widowControl/>
              <w:adjustRightInd w:val="0"/>
              <w:jc w:val="center"/>
              <w:rPr>
                <w:rFonts w:ascii="Times New Roman" w:eastAsia="Times New Roman" w:hAnsi="Times New Roman" w:cs="Times New Roman"/>
                <w:color w:val="000000"/>
                <w:sz w:val="24"/>
                <w:szCs w:val="24"/>
                <w:lang w:eastAsia="tr-TR"/>
              </w:rPr>
            </w:pPr>
            <w:r w:rsidRPr="00FB5A81">
              <w:rPr>
                <w:rFonts w:ascii="Times New Roman" w:eastAsia="Times New Roman" w:hAnsi="Times New Roman" w:cs="Times New Roman"/>
                <w:b/>
                <w:bCs/>
                <w:color w:val="000000"/>
                <w:sz w:val="24"/>
                <w:szCs w:val="24"/>
                <w:lang w:eastAsia="tr-TR"/>
              </w:rPr>
              <w:t>Bir yıllık dönem</w:t>
            </w:r>
          </w:p>
        </w:tc>
      </w:tr>
    </w:tbl>
    <w:p w14:paraId="23CA540F" w14:textId="77777777" w:rsidR="00DE3FCE" w:rsidRPr="00DE3FCE" w:rsidRDefault="00DE3FCE" w:rsidP="003331A7">
      <w:pPr>
        <w:pStyle w:val="ListeParagraf"/>
        <w:numPr>
          <w:ilvl w:val="0"/>
          <w:numId w:val="6"/>
        </w:numPr>
        <w:tabs>
          <w:tab w:val="left" w:pos="1200"/>
        </w:tabs>
        <w:rPr>
          <w:b/>
        </w:rPr>
      </w:pPr>
    </w:p>
    <w:p w14:paraId="240789E2" w14:textId="77777777" w:rsidR="00DE3FCE" w:rsidRPr="00DE3FCE" w:rsidRDefault="00DE3FCE" w:rsidP="003331A7">
      <w:pPr>
        <w:pStyle w:val="ListeParagraf"/>
        <w:numPr>
          <w:ilvl w:val="0"/>
          <w:numId w:val="6"/>
        </w:numPr>
        <w:tabs>
          <w:tab w:val="left" w:pos="1200"/>
        </w:tabs>
        <w:rPr>
          <w:b/>
        </w:rPr>
      </w:pPr>
      <w:r w:rsidRPr="00DE3FCE">
        <w:rPr>
          <w:b/>
        </w:rPr>
        <w:t xml:space="preserve">                    Tablo 53. İzleme ve Değerlendirme Şablonu</w:t>
      </w:r>
    </w:p>
    <w:p w14:paraId="5041730D" w14:textId="77777777" w:rsidR="00DE3FCE" w:rsidRPr="00FB5A81" w:rsidRDefault="00DE3FCE" w:rsidP="003331A7">
      <w:pPr>
        <w:pStyle w:val="ListeParagraf"/>
        <w:numPr>
          <w:ilvl w:val="0"/>
          <w:numId w:val="6"/>
        </w:numPr>
        <w:tabs>
          <w:tab w:val="left" w:pos="1200"/>
        </w:tabs>
      </w:pPr>
    </w:p>
    <w:tbl>
      <w:tblPr>
        <w:tblW w:w="4237" w:type="pct"/>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3"/>
        <w:gridCol w:w="777"/>
        <w:gridCol w:w="1154"/>
        <w:gridCol w:w="1665"/>
        <w:gridCol w:w="1594"/>
        <w:gridCol w:w="2692"/>
      </w:tblGrid>
      <w:tr w:rsidR="00DE3FCE" w:rsidRPr="008A6DF9" w14:paraId="42FDF987" w14:textId="77777777" w:rsidTr="00AC06BD">
        <w:trPr>
          <w:trHeight w:val="314"/>
        </w:trPr>
        <w:tc>
          <w:tcPr>
            <w:tcW w:w="5000" w:type="pct"/>
            <w:gridSpan w:val="6"/>
            <w:shd w:val="clear" w:color="auto" w:fill="C5E0B3"/>
          </w:tcPr>
          <w:p w14:paraId="79E78C4A" w14:textId="77777777" w:rsidR="00DE3FCE" w:rsidRPr="008A6DF9" w:rsidRDefault="00DE3FCE" w:rsidP="00AC06BD">
            <w:pPr>
              <w:spacing w:line="234" w:lineRule="exact"/>
              <w:jc w:val="center"/>
              <w:rPr>
                <w:rFonts w:ascii="Times New Roman" w:hAnsi="Times New Roman" w:cs="Times New Roman"/>
                <w:b/>
                <w:sz w:val="24"/>
                <w:szCs w:val="24"/>
              </w:rPr>
            </w:pPr>
            <w:r w:rsidRPr="008A6DF9">
              <w:rPr>
                <w:rFonts w:ascii="Times New Roman" w:hAnsi="Times New Roman" w:cs="Times New Roman"/>
                <w:b/>
                <w:sz w:val="24"/>
                <w:szCs w:val="24"/>
              </w:rPr>
              <w:t xml:space="preserve">2024-2025 Eğitim Öğretim Yılı Stratejik Plan İzleme ve Değerlendirme </w:t>
            </w:r>
            <w:r w:rsidRPr="008A6DF9">
              <w:rPr>
                <w:rFonts w:ascii="Times New Roman" w:hAnsi="Times New Roman" w:cs="Times New Roman"/>
                <w:b/>
                <w:spacing w:val="-2"/>
                <w:sz w:val="24"/>
                <w:szCs w:val="24"/>
              </w:rPr>
              <w:t>Tablosu</w:t>
            </w:r>
          </w:p>
        </w:tc>
      </w:tr>
      <w:tr w:rsidR="00DE3FCE" w:rsidRPr="008A6DF9" w14:paraId="7817865B" w14:textId="77777777" w:rsidTr="00AC06BD">
        <w:trPr>
          <w:trHeight w:val="201"/>
        </w:trPr>
        <w:tc>
          <w:tcPr>
            <w:tcW w:w="787" w:type="pct"/>
            <w:shd w:val="clear" w:color="auto" w:fill="C5E0B3"/>
            <w:vAlign w:val="center"/>
          </w:tcPr>
          <w:p w14:paraId="245A999E" w14:textId="77777777" w:rsidR="00DE3FCE" w:rsidRPr="008A6DF9" w:rsidRDefault="00DE3FCE" w:rsidP="00AC06BD">
            <w:pPr>
              <w:spacing w:line="234" w:lineRule="exact"/>
              <w:ind w:left="107"/>
              <w:rPr>
                <w:rFonts w:ascii="Times New Roman" w:hAnsi="Times New Roman" w:cs="Times New Roman"/>
                <w:b/>
                <w:sz w:val="24"/>
                <w:szCs w:val="24"/>
              </w:rPr>
            </w:pPr>
            <w:r w:rsidRPr="008A6DF9">
              <w:rPr>
                <w:rFonts w:ascii="Times New Roman" w:hAnsi="Times New Roman" w:cs="Times New Roman"/>
                <w:b/>
                <w:spacing w:val="-5"/>
                <w:sz w:val="24"/>
                <w:szCs w:val="24"/>
              </w:rPr>
              <w:t xml:space="preserve"> A.1.</w:t>
            </w:r>
          </w:p>
        </w:tc>
        <w:tc>
          <w:tcPr>
            <w:tcW w:w="4213" w:type="pct"/>
            <w:gridSpan w:val="5"/>
            <w:shd w:val="clear" w:color="auto" w:fill="E2EFD9"/>
          </w:tcPr>
          <w:p w14:paraId="42C4199D" w14:textId="77777777" w:rsidR="00DE3FCE" w:rsidRPr="008A6DF9" w:rsidRDefault="00DE3FCE" w:rsidP="00AC06BD">
            <w:pPr>
              <w:spacing w:line="236" w:lineRule="exact"/>
              <w:ind w:left="108"/>
              <w:rPr>
                <w:rFonts w:ascii="Times New Roman" w:hAnsi="Times New Roman" w:cs="Times New Roman"/>
                <w:i/>
                <w:sz w:val="24"/>
                <w:szCs w:val="24"/>
              </w:rPr>
            </w:pPr>
          </w:p>
        </w:tc>
      </w:tr>
      <w:tr w:rsidR="00DE3FCE" w:rsidRPr="008A6DF9" w14:paraId="7FF43552" w14:textId="77777777" w:rsidTr="00AC06BD">
        <w:trPr>
          <w:trHeight w:val="208"/>
        </w:trPr>
        <w:tc>
          <w:tcPr>
            <w:tcW w:w="787" w:type="pct"/>
            <w:shd w:val="clear" w:color="auto" w:fill="C5E0B3"/>
            <w:vAlign w:val="center"/>
          </w:tcPr>
          <w:p w14:paraId="398A4799" w14:textId="77777777" w:rsidR="00DE3FCE" w:rsidRPr="008A6DF9" w:rsidRDefault="00DE3FCE" w:rsidP="00AC06BD">
            <w:pPr>
              <w:spacing w:line="213" w:lineRule="exact"/>
              <w:ind w:left="107"/>
              <w:rPr>
                <w:rFonts w:ascii="Times New Roman" w:hAnsi="Times New Roman" w:cs="Times New Roman"/>
                <w:b/>
                <w:sz w:val="24"/>
                <w:szCs w:val="24"/>
              </w:rPr>
            </w:pPr>
            <w:r w:rsidRPr="008A6DF9">
              <w:rPr>
                <w:rFonts w:ascii="Times New Roman" w:hAnsi="Times New Roman" w:cs="Times New Roman"/>
                <w:b/>
                <w:spacing w:val="-4"/>
                <w:sz w:val="24"/>
                <w:szCs w:val="24"/>
              </w:rPr>
              <w:t>H1.1</w:t>
            </w:r>
          </w:p>
        </w:tc>
        <w:tc>
          <w:tcPr>
            <w:tcW w:w="4213" w:type="pct"/>
            <w:gridSpan w:val="5"/>
            <w:shd w:val="clear" w:color="auto" w:fill="E2EFD9"/>
          </w:tcPr>
          <w:p w14:paraId="08E979D9" w14:textId="77777777" w:rsidR="00DE3FCE" w:rsidRPr="008A6DF9" w:rsidRDefault="00DE3FCE" w:rsidP="00AC06BD">
            <w:pPr>
              <w:spacing w:line="213" w:lineRule="exact"/>
              <w:ind w:left="108"/>
              <w:rPr>
                <w:rFonts w:ascii="Times New Roman" w:hAnsi="Times New Roman" w:cs="Times New Roman"/>
                <w:sz w:val="24"/>
                <w:szCs w:val="24"/>
              </w:rPr>
            </w:pPr>
          </w:p>
        </w:tc>
      </w:tr>
      <w:tr w:rsidR="00DE3FCE" w:rsidRPr="008A6DF9" w14:paraId="065D3BB7" w14:textId="77777777" w:rsidTr="00AC06BD">
        <w:trPr>
          <w:trHeight w:val="419"/>
        </w:trPr>
        <w:tc>
          <w:tcPr>
            <w:tcW w:w="787" w:type="pct"/>
            <w:shd w:val="clear" w:color="auto" w:fill="C5E0B3"/>
            <w:vAlign w:val="center"/>
          </w:tcPr>
          <w:p w14:paraId="56AE9388" w14:textId="77777777" w:rsidR="00DE3FCE" w:rsidRPr="008A6DF9" w:rsidRDefault="00DE3FCE" w:rsidP="00AC06BD">
            <w:pPr>
              <w:tabs>
                <w:tab w:val="left" w:pos="976"/>
              </w:tabs>
              <w:spacing w:line="236" w:lineRule="exact"/>
              <w:ind w:left="107" w:right="98"/>
              <w:rPr>
                <w:rFonts w:ascii="Times New Roman" w:hAnsi="Times New Roman" w:cs="Times New Roman"/>
                <w:b/>
                <w:sz w:val="24"/>
                <w:szCs w:val="24"/>
              </w:rPr>
            </w:pPr>
            <w:r w:rsidRPr="008A6DF9">
              <w:rPr>
                <w:rFonts w:ascii="Times New Roman" w:hAnsi="Times New Roman" w:cs="Times New Roman"/>
                <w:b/>
                <w:spacing w:val="-2"/>
                <w:sz w:val="24"/>
                <w:szCs w:val="24"/>
              </w:rPr>
              <w:t xml:space="preserve">Hedef  </w:t>
            </w:r>
            <w:r w:rsidRPr="008A6DF9">
              <w:rPr>
                <w:rFonts w:ascii="Times New Roman" w:hAnsi="Times New Roman" w:cs="Times New Roman"/>
                <w:b/>
                <w:spacing w:val="-4"/>
                <w:sz w:val="24"/>
                <w:szCs w:val="24"/>
              </w:rPr>
              <w:t>1.1</w:t>
            </w:r>
            <w:r w:rsidRPr="008A6DF9">
              <w:rPr>
                <w:rFonts w:ascii="Times New Roman" w:hAnsi="Times New Roman" w:cs="Times New Roman"/>
                <w:b/>
                <w:spacing w:val="-2"/>
                <w:sz w:val="24"/>
                <w:szCs w:val="24"/>
              </w:rPr>
              <w:t xml:space="preserve"> Performansı</w:t>
            </w:r>
          </w:p>
        </w:tc>
        <w:tc>
          <w:tcPr>
            <w:tcW w:w="4213" w:type="pct"/>
            <w:gridSpan w:val="5"/>
            <w:shd w:val="clear" w:color="auto" w:fill="E2EFD9"/>
            <w:vAlign w:val="center"/>
          </w:tcPr>
          <w:p w14:paraId="025EB548" w14:textId="77777777" w:rsidR="00DE3FCE" w:rsidRPr="008A6DF9" w:rsidRDefault="00DE3FCE" w:rsidP="00AC06BD">
            <w:pPr>
              <w:spacing w:line="234" w:lineRule="exact"/>
              <w:ind w:left="108"/>
              <w:rPr>
                <w:rFonts w:ascii="Times New Roman" w:hAnsi="Times New Roman" w:cs="Times New Roman"/>
                <w:sz w:val="24"/>
                <w:szCs w:val="24"/>
              </w:rPr>
            </w:pPr>
            <w:r w:rsidRPr="008A6DF9">
              <w:rPr>
                <w:rFonts w:ascii="Times New Roman" w:hAnsi="Times New Roman" w:cs="Times New Roman"/>
                <w:sz w:val="24"/>
                <w:szCs w:val="24"/>
              </w:rPr>
              <w:t>%</w:t>
            </w:r>
            <w:r w:rsidRPr="008A6DF9">
              <w:rPr>
                <w:rFonts w:ascii="Times New Roman" w:hAnsi="Times New Roman" w:cs="Times New Roman"/>
                <w:spacing w:val="-5"/>
                <w:sz w:val="24"/>
                <w:szCs w:val="24"/>
              </w:rPr>
              <w:t>88*</w:t>
            </w:r>
          </w:p>
        </w:tc>
      </w:tr>
      <w:tr w:rsidR="00DE3FCE" w:rsidRPr="008A6DF9" w14:paraId="5A0DEACF" w14:textId="77777777" w:rsidTr="00AC06BD">
        <w:trPr>
          <w:trHeight w:val="418"/>
        </w:trPr>
        <w:tc>
          <w:tcPr>
            <w:tcW w:w="787" w:type="pct"/>
            <w:shd w:val="clear" w:color="auto" w:fill="C5E0B3"/>
            <w:vAlign w:val="center"/>
          </w:tcPr>
          <w:p w14:paraId="41C88392" w14:textId="77777777" w:rsidR="00DE3FCE" w:rsidRPr="008A6DF9" w:rsidRDefault="00DE3FCE" w:rsidP="00AC06BD">
            <w:pPr>
              <w:spacing w:line="229" w:lineRule="exact"/>
              <w:ind w:left="107"/>
              <w:rPr>
                <w:rFonts w:ascii="Times New Roman" w:hAnsi="Times New Roman" w:cs="Times New Roman"/>
                <w:b/>
                <w:sz w:val="24"/>
                <w:szCs w:val="24"/>
              </w:rPr>
            </w:pPr>
            <w:r w:rsidRPr="008A6DF9">
              <w:rPr>
                <w:rFonts w:ascii="Times New Roman" w:hAnsi="Times New Roman" w:cs="Times New Roman"/>
                <w:b/>
                <w:spacing w:val="-2"/>
                <w:sz w:val="24"/>
                <w:szCs w:val="24"/>
              </w:rPr>
              <w:t>Sorumlu</w:t>
            </w:r>
          </w:p>
          <w:p w14:paraId="446C4954" w14:textId="77777777" w:rsidR="00DE3FCE" w:rsidRPr="008A6DF9" w:rsidRDefault="00DE3FCE" w:rsidP="00AC06BD">
            <w:pPr>
              <w:spacing w:line="215" w:lineRule="exact"/>
              <w:ind w:left="107"/>
              <w:rPr>
                <w:rFonts w:ascii="Times New Roman" w:hAnsi="Times New Roman" w:cs="Times New Roman"/>
                <w:b/>
                <w:sz w:val="24"/>
                <w:szCs w:val="24"/>
              </w:rPr>
            </w:pPr>
            <w:r w:rsidRPr="008A6DF9">
              <w:rPr>
                <w:rFonts w:ascii="Times New Roman" w:hAnsi="Times New Roman" w:cs="Times New Roman"/>
                <w:b/>
                <w:spacing w:val="-2"/>
                <w:sz w:val="24"/>
                <w:szCs w:val="24"/>
              </w:rPr>
              <w:t>Birim</w:t>
            </w:r>
          </w:p>
        </w:tc>
        <w:tc>
          <w:tcPr>
            <w:tcW w:w="4213" w:type="pct"/>
            <w:gridSpan w:val="5"/>
            <w:shd w:val="clear" w:color="auto" w:fill="E2EFD9"/>
            <w:vAlign w:val="center"/>
          </w:tcPr>
          <w:p w14:paraId="0945E925" w14:textId="77777777" w:rsidR="00DE3FCE" w:rsidRPr="008A6DF9" w:rsidRDefault="00DE3FCE" w:rsidP="00AC06BD">
            <w:pPr>
              <w:spacing w:line="229" w:lineRule="exact"/>
              <w:ind w:left="108"/>
              <w:rPr>
                <w:rFonts w:ascii="Times New Roman" w:hAnsi="Times New Roman" w:cs="Times New Roman"/>
                <w:sz w:val="24"/>
                <w:szCs w:val="24"/>
              </w:rPr>
            </w:pPr>
            <w:r w:rsidRPr="008A6DF9">
              <w:rPr>
                <w:rFonts w:ascii="Times New Roman" w:hAnsi="Times New Roman" w:cs="Times New Roman"/>
                <w:sz w:val="24"/>
                <w:szCs w:val="24"/>
              </w:rPr>
              <w:t xml:space="preserve">Okul yönetim </w:t>
            </w:r>
            <w:r w:rsidRPr="008A6DF9">
              <w:rPr>
                <w:rFonts w:ascii="Times New Roman" w:hAnsi="Times New Roman" w:cs="Times New Roman"/>
                <w:spacing w:val="-2"/>
                <w:sz w:val="24"/>
                <w:szCs w:val="24"/>
              </w:rPr>
              <w:t>kadrosu</w:t>
            </w:r>
          </w:p>
        </w:tc>
      </w:tr>
      <w:tr w:rsidR="00DE3FCE" w:rsidRPr="008A6DF9" w14:paraId="5B6376D5" w14:textId="77777777" w:rsidTr="00AC06BD">
        <w:trPr>
          <w:trHeight w:val="690"/>
        </w:trPr>
        <w:tc>
          <w:tcPr>
            <w:tcW w:w="787" w:type="pct"/>
            <w:shd w:val="clear" w:color="auto" w:fill="C5E0B3"/>
            <w:vAlign w:val="center"/>
          </w:tcPr>
          <w:p w14:paraId="62F5F425" w14:textId="77777777" w:rsidR="00DE3FCE" w:rsidRPr="008A6DF9" w:rsidRDefault="00DE3FCE" w:rsidP="00AC06BD">
            <w:pPr>
              <w:ind w:left="107" w:right="162"/>
              <w:rPr>
                <w:rFonts w:ascii="Times New Roman" w:hAnsi="Times New Roman" w:cs="Times New Roman"/>
                <w:b/>
                <w:sz w:val="20"/>
                <w:szCs w:val="20"/>
              </w:rPr>
            </w:pPr>
            <w:r w:rsidRPr="008A6DF9">
              <w:rPr>
                <w:rFonts w:ascii="Times New Roman" w:hAnsi="Times New Roman" w:cs="Times New Roman"/>
                <w:b/>
                <w:spacing w:val="-2"/>
                <w:sz w:val="20"/>
                <w:szCs w:val="20"/>
              </w:rPr>
              <w:lastRenderedPageBreak/>
              <w:t>Performans Göstergesi</w:t>
            </w:r>
          </w:p>
        </w:tc>
        <w:tc>
          <w:tcPr>
            <w:tcW w:w="415" w:type="pct"/>
            <w:shd w:val="clear" w:color="auto" w:fill="C5E0B3"/>
          </w:tcPr>
          <w:p w14:paraId="10A40D54" w14:textId="77777777" w:rsidR="00DE3FCE" w:rsidRPr="008A6DF9" w:rsidRDefault="00DE3FCE" w:rsidP="00AC06BD">
            <w:pPr>
              <w:ind w:left="108" w:right="148"/>
              <w:rPr>
                <w:rFonts w:ascii="Times New Roman" w:hAnsi="Times New Roman" w:cs="Times New Roman"/>
                <w:sz w:val="18"/>
                <w:szCs w:val="18"/>
              </w:rPr>
            </w:pPr>
            <w:r w:rsidRPr="008A6DF9">
              <w:rPr>
                <w:rFonts w:ascii="Times New Roman" w:hAnsi="Times New Roman" w:cs="Times New Roman"/>
                <w:spacing w:val="-2"/>
                <w:sz w:val="18"/>
                <w:szCs w:val="18"/>
              </w:rPr>
              <w:t xml:space="preserve">Hedefe Etkisi </w:t>
            </w:r>
            <w:r w:rsidRPr="008A6DF9">
              <w:rPr>
                <w:rFonts w:ascii="Times New Roman" w:hAnsi="Times New Roman" w:cs="Times New Roman"/>
                <w:spacing w:val="-4"/>
                <w:sz w:val="18"/>
                <w:szCs w:val="18"/>
              </w:rPr>
              <w:t>(%)</w:t>
            </w:r>
          </w:p>
        </w:tc>
        <w:tc>
          <w:tcPr>
            <w:tcW w:w="617" w:type="pct"/>
            <w:shd w:val="clear" w:color="auto" w:fill="C5E0B3"/>
          </w:tcPr>
          <w:p w14:paraId="00A019D9" w14:textId="77777777" w:rsidR="00DE3FCE" w:rsidRPr="008A6DF9" w:rsidRDefault="00DE3FCE" w:rsidP="00AC06BD">
            <w:pPr>
              <w:ind w:left="105" w:right="115"/>
              <w:rPr>
                <w:rFonts w:ascii="Times New Roman" w:hAnsi="Times New Roman" w:cs="Times New Roman"/>
                <w:sz w:val="18"/>
                <w:szCs w:val="18"/>
              </w:rPr>
            </w:pPr>
            <w:r w:rsidRPr="008A6DF9">
              <w:rPr>
                <w:rFonts w:ascii="Times New Roman" w:hAnsi="Times New Roman" w:cs="Times New Roman"/>
                <w:spacing w:val="-4"/>
                <w:sz w:val="18"/>
                <w:szCs w:val="18"/>
              </w:rPr>
              <w:t>Plan</w:t>
            </w:r>
            <w:r w:rsidRPr="008A6DF9">
              <w:rPr>
                <w:rFonts w:ascii="Times New Roman" w:hAnsi="Times New Roman" w:cs="Times New Roman"/>
                <w:spacing w:val="-2"/>
                <w:sz w:val="18"/>
                <w:szCs w:val="18"/>
              </w:rPr>
              <w:t xml:space="preserve"> Dönemi Başlangıç </w:t>
            </w:r>
            <w:r w:rsidRPr="008A6DF9">
              <w:rPr>
                <w:rFonts w:ascii="Times New Roman" w:hAnsi="Times New Roman" w:cs="Times New Roman"/>
                <w:sz w:val="18"/>
                <w:szCs w:val="18"/>
              </w:rPr>
              <w:t>Değeri*(A)</w:t>
            </w:r>
          </w:p>
        </w:tc>
        <w:tc>
          <w:tcPr>
            <w:tcW w:w="890" w:type="pct"/>
            <w:shd w:val="clear" w:color="auto" w:fill="C5E0B3"/>
          </w:tcPr>
          <w:p w14:paraId="190C5481" w14:textId="77777777" w:rsidR="00DE3FCE" w:rsidRPr="008A6DF9" w:rsidRDefault="00DE3FCE" w:rsidP="00AC06BD">
            <w:pPr>
              <w:ind w:left="105" w:right="100"/>
              <w:rPr>
                <w:rFonts w:ascii="Times New Roman" w:hAnsi="Times New Roman" w:cs="Times New Roman"/>
                <w:sz w:val="18"/>
                <w:szCs w:val="18"/>
              </w:rPr>
            </w:pPr>
            <w:r w:rsidRPr="008A6DF9">
              <w:rPr>
                <w:rFonts w:ascii="Times New Roman" w:hAnsi="Times New Roman" w:cs="Times New Roman"/>
                <w:spacing w:val="-2"/>
                <w:sz w:val="18"/>
                <w:szCs w:val="18"/>
              </w:rPr>
              <w:t xml:space="preserve">İzleme </w:t>
            </w:r>
            <w:r w:rsidRPr="008A6DF9">
              <w:rPr>
                <w:rFonts w:ascii="Times New Roman" w:hAnsi="Times New Roman" w:cs="Times New Roman"/>
                <w:sz w:val="18"/>
                <w:szCs w:val="18"/>
              </w:rPr>
              <w:t xml:space="preserve">Dönemindeki Yıl </w:t>
            </w:r>
            <w:r w:rsidRPr="008A6DF9">
              <w:rPr>
                <w:rFonts w:ascii="Times New Roman" w:hAnsi="Times New Roman" w:cs="Times New Roman"/>
                <w:spacing w:val="-4"/>
                <w:sz w:val="18"/>
                <w:szCs w:val="18"/>
              </w:rPr>
              <w:t xml:space="preserve">Sonu </w:t>
            </w:r>
            <w:r w:rsidRPr="008A6DF9">
              <w:rPr>
                <w:rFonts w:ascii="Times New Roman" w:hAnsi="Times New Roman" w:cs="Times New Roman"/>
                <w:spacing w:val="-2"/>
                <w:sz w:val="18"/>
                <w:szCs w:val="18"/>
              </w:rPr>
              <w:t>Hedeflenen</w:t>
            </w:r>
          </w:p>
          <w:p w14:paraId="091294F6" w14:textId="77777777" w:rsidR="00DE3FCE" w:rsidRPr="008A6DF9" w:rsidRDefault="00DE3FCE" w:rsidP="00AC06BD">
            <w:pPr>
              <w:spacing w:line="213" w:lineRule="exact"/>
              <w:ind w:left="105"/>
              <w:rPr>
                <w:rFonts w:ascii="Times New Roman" w:hAnsi="Times New Roman" w:cs="Times New Roman"/>
                <w:sz w:val="18"/>
                <w:szCs w:val="18"/>
              </w:rPr>
            </w:pPr>
            <w:r w:rsidRPr="008A6DF9">
              <w:rPr>
                <w:rFonts w:ascii="Times New Roman" w:hAnsi="Times New Roman" w:cs="Times New Roman"/>
                <w:sz w:val="18"/>
                <w:szCs w:val="18"/>
              </w:rPr>
              <w:t>Değer</w:t>
            </w:r>
            <w:r w:rsidRPr="008A6DF9">
              <w:rPr>
                <w:rFonts w:ascii="Times New Roman" w:hAnsi="Times New Roman" w:cs="Times New Roman"/>
                <w:spacing w:val="-5"/>
                <w:sz w:val="18"/>
                <w:szCs w:val="18"/>
              </w:rPr>
              <w:t>(B)</w:t>
            </w:r>
          </w:p>
        </w:tc>
        <w:tc>
          <w:tcPr>
            <w:tcW w:w="852" w:type="pct"/>
            <w:shd w:val="clear" w:color="auto" w:fill="C5E0B3"/>
          </w:tcPr>
          <w:p w14:paraId="28E953E8" w14:textId="77777777" w:rsidR="00DE3FCE" w:rsidRPr="008A6DF9" w:rsidRDefault="00DE3FCE" w:rsidP="00AC06BD">
            <w:pPr>
              <w:ind w:left="107"/>
              <w:rPr>
                <w:rFonts w:ascii="Times New Roman" w:hAnsi="Times New Roman" w:cs="Times New Roman"/>
                <w:sz w:val="18"/>
                <w:szCs w:val="18"/>
              </w:rPr>
            </w:pPr>
            <w:r w:rsidRPr="008A6DF9">
              <w:rPr>
                <w:rFonts w:ascii="Times New Roman" w:hAnsi="Times New Roman" w:cs="Times New Roman"/>
                <w:spacing w:val="-2"/>
                <w:sz w:val="18"/>
                <w:szCs w:val="18"/>
              </w:rPr>
              <w:t xml:space="preserve">İzleme Dönemindeki Gerçekleşme </w:t>
            </w:r>
            <w:r w:rsidRPr="008A6DF9">
              <w:rPr>
                <w:rFonts w:ascii="Times New Roman" w:hAnsi="Times New Roman" w:cs="Times New Roman"/>
                <w:sz w:val="18"/>
                <w:szCs w:val="18"/>
              </w:rPr>
              <w:t>Değeri (C)</w:t>
            </w:r>
          </w:p>
        </w:tc>
        <w:tc>
          <w:tcPr>
            <w:tcW w:w="1439" w:type="pct"/>
            <w:shd w:val="clear" w:color="auto" w:fill="C5E0B3"/>
          </w:tcPr>
          <w:p w14:paraId="1A44C5C3" w14:textId="77777777" w:rsidR="00DE3FCE" w:rsidRPr="008A6DF9" w:rsidRDefault="00DE3FCE" w:rsidP="00AC06BD">
            <w:pPr>
              <w:ind w:left="106" w:right="1811"/>
              <w:rPr>
                <w:rFonts w:ascii="Times New Roman" w:hAnsi="Times New Roman" w:cs="Times New Roman"/>
                <w:sz w:val="18"/>
                <w:szCs w:val="18"/>
              </w:rPr>
            </w:pPr>
            <w:r w:rsidRPr="008A6DF9">
              <w:rPr>
                <w:rFonts w:ascii="Times New Roman" w:hAnsi="Times New Roman" w:cs="Times New Roman"/>
                <w:sz w:val="18"/>
                <w:szCs w:val="18"/>
              </w:rPr>
              <w:t xml:space="preserve">Performans(%) </w:t>
            </w:r>
            <w:r w:rsidRPr="008A6DF9">
              <w:rPr>
                <w:rFonts w:ascii="Times New Roman" w:hAnsi="Times New Roman" w:cs="Times New Roman"/>
                <w:spacing w:val="-2"/>
                <w:sz w:val="18"/>
                <w:szCs w:val="18"/>
              </w:rPr>
              <w:t>(C-A)/(B-A)</w:t>
            </w:r>
          </w:p>
        </w:tc>
      </w:tr>
      <w:tr w:rsidR="00DE3FCE" w:rsidRPr="008A6DF9" w14:paraId="6D4664BF" w14:textId="77777777" w:rsidTr="00AC06BD">
        <w:trPr>
          <w:trHeight w:val="332"/>
        </w:trPr>
        <w:tc>
          <w:tcPr>
            <w:tcW w:w="787" w:type="pct"/>
            <w:shd w:val="clear" w:color="auto" w:fill="C5E0B3"/>
            <w:vAlign w:val="center"/>
          </w:tcPr>
          <w:p w14:paraId="11D2B94A" w14:textId="77777777" w:rsidR="00DE3FCE" w:rsidRPr="008A6DF9" w:rsidRDefault="00DE3FCE" w:rsidP="00AC06BD">
            <w:pPr>
              <w:spacing w:before="1" w:line="234" w:lineRule="exact"/>
              <w:ind w:left="107"/>
              <w:rPr>
                <w:rFonts w:ascii="Times New Roman" w:hAnsi="Times New Roman" w:cs="Times New Roman"/>
                <w:b/>
                <w:sz w:val="24"/>
                <w:szCs w:val="24"/>
              </w:rPr>
            </w:pPr>
            <w:r w:rsidRPr="008A6DF9">
              <w:rPr>
                <w:rFonts w:ascii="Times New Roman" w:hAnsi="Times New Roman" w:cs="Times New Roman"/>
                <w:b/>
                <w:sz w:val="24"/>
                <w:szCs w:val="24"/>
              </w:rPr>
              <w:t>PG1.1.</w:t>
            </w:r>
          </w:p>
        </w:tc>
        <w:tc>
          <w:tcPr>
            <w:tcW w:w="415" w:type="pct"/>
            <w:shd w:val="clear" w:color="auto" w:fill="E2EFD9"/>
            <w:vAlign w:val="center"/>
          </w:tcPr>
          <w:p w14:paraId="5C1AF6E4" w14:textId="77777777" w:rsidR="00DE3FCE" w:rsidRPr="008A6DF9" w:rsidRDefault="00DE3FCE" w:rsidP="00AC06BD">
            <w:pPr>
              <w:spacing w:before="1"/>
              <w:ind w:left="108"/>
              <w:jc w:val="center"/>
              <w:rPr>
                <w:rFonts w:ascii="Times New Roman" w:hAnsi="Times New Roman" w:cs="Times New Roman"/>
                <w:sz w:val="24"/>
                <w:szCs w:val="24"/>
              </w:rPr>
            </w:pPr>
          </w:p>
        </w:tc>
        <w:tc>
          <w:tcPr>
            <w:tcW w:w="617" w:type="pct"/>
            <w:shd w:val="clear" w:color="auto" w:fill="E2EFD9"/>
            <w:vAlign w:val="center"/>
          </w:tcPr>
          <w:p w14:paraId="117E6CB6" w14:textId="77777777" w:rsidR="00DE3FCE" w:rsidRPr="008A6DF9" w:rsidRDefault="00DE3FCE" w:rsidP="00AC06BD">
            <w:pPr>
              <w:spacing w:before="1"/>
              <w:ind w:left="105"/>
              <w:jc w:val="center"/>
              <w:rPr>
                <w:rFonts w:ascii="Times New Roman" w:hAnsi="Times New Roman" w:cs="Times New Roman"/>
                <w:sz w:val="24"/>
                <w:szCs w:val="24"/>
              </w:rPr>
            </w:pPr>
          </w:p>
        </w:tc>
        <w:tc>
          <w:tcPr>
            <w:tcW w:w="890" w:type="pct"/>
            <w:shd w:val="clear" w:color="auto" w:fill="E2EFD9"/>
            <w:vAlign w:val="center"/>
          </w:tcPr>
          <w:p w14:paraId="3A1D3A77" w14:textId="77777777" w:rsidR="00DE3FCE" w:rsidRPr="008A6DF9" w:rsidRDefault="00DE3FCE" w:rsidP="00AC06BD">
            <w:pPr>
              <w:spacing w:before="1"/>
              <w:ind w:left="105"/>
              <w:jc w:val="center"/>
              <w:rPr>
                <w:rFonts w:ascii="Times New Roman" w:hAnsi="Times New Roman" w:cs="Times New Roman"/>
                <w:sz w:val="24"/>
                <w:szCs w:val="24"/>
              </w:rPr>
            </w:pPr>
          </w:p>
        </w:tc>
        <w:tc>
          <w:tcPr>
            <w:tcW w:w="852" w:type="pct"/>
            <w:shd w:val="clear" w:color="auto" w:fill="E2EFD9"/>
            <w:vAlign w:val="center"/>
          </w:tcPr>
          <w:p w14:paraId="0E58B17D" w14:textId="77777777" w:rsidR="00DE3FCE" w:rsidRPr="008A6DF9" w:rsidRDefault="00DE3FCE" w:rsidP="00AC06BD">
            <w:pPr>
              <w:spacing w:before="1"/>
              <w:ind w:left="107"/>
              <w:jc w:val="center"/>
              <w:rPr>
                <w:rFonts w:ascii="Times New Roman" w:hAnsi="Times New Roman" w:cs="Times New Roman"/>
                <w:sz w:val="24"/>
                <w:szCs w:val="24"/>
              </w:rPr>
            </w:pPr>
          </w:p>
        </w:tc>
        <w:tc>
          <w:tcPr>
            <w:tcW w:w="1439" w:type="pct"/>
            <w:shd w:val="clear" w:color="auto" w:fill="E2EFD9"/>
            <w:vAlign w:val="center"/>
          </w:tcPr>
          <w:p w14:paraId="7B9DBC1B" w14:textId="77777777" w:rsidR="00DE3FCE" w:rsidRPr="008A6DF9" w:rsidRDefault="00DE3FCE" w:rsidP="00AC06BD">
            <w:pPr>
              <w:spacing w:before="1"/>
              <w:ind w:left="106"/>
              <w:jc w:val="center"/>
              <w:rPr>
                <w:rFonts w:ascii="Times New Roman" w:hAnsi="Times New Roman" w:cs="Times New Roman"/>
                <w:sz w:val="24"/>
                <w:szCs w:val="24"/>
              </w:rPr>
            </w:pPr>
          </w:p>
        </w:tc>
      </w:tr>
      <w:tr w:rsidR="00DE3FCE" w:rsidRPr="008A6DF9" w14:paraId="1E422AA5" w14:textId="77777777" w:rsidTr="00AC06BD">
        <w:trPr>
          <w:trHeight w:val="211"/>
        </w:trPr>
        <w:tc>
          <w:tcPr>
            <w:tcW w:w="787" w:type="pct"/>
            <w:shd w:val="clear" w:color="auto" w:fill="C5E0B3"/>
            <w:vAlign w:val="center"/>
          </w:tcPr>
          <w:p w14:paraId="4093E6DA" w14:textId="77777777" w:rsidR="00DE3FCE" w:rsidRPr="008A6DF9" w:rsidRDefault="00DE3FCE" w:rsidP="00AC06BD">
            <w:pPr>
              <w:spacing w:line="232" w:lineRule="exact"/>
              <w:ind w:left="107"/>
              <w:rPr>
                <w:rFonts w:ascii="Times New Roman" w:hAnsi="Times New Roman" w:cs="Times New Roman"/>
                <w:b/>
                <w:sz w:val="24"/>
                <w:szCs w:val="24"/>
              </w:rPr>
            </w:pPr>
            <w:r w:rsidRPr="008A6DF9">
              <w:rPr>
                <w:rFonts w:ascii="Times New Roman" w:hAnsi="Times New Roman" w:cs="Times New Roman"/>
                <w:b/>
                <w:sz w:val="24"/>
                <w:szCs w:val="24"/>
              </w:rPr>
              <w:t>PG1.2.</w:t>
            </w:r>
          </w:p>
        </w:tc>
        <w:tc>
          <w:tcPr>
            <w:tcW w:w="415" w:type="pct"/>
            <w:shd w:val="clear" w:color="auto" w:fill="E2EFD9"/>
            <w:vAlign w:val="center"/>
          </w:tcPr>
          <w:p w14:paraId="050C0F97" w14:textId="77777777" w:rsidR="00DE3FCE" w:rsidRPr="008A6DF9" w:rsidRDefault="00DE3FCE" w:rsidP="00AC06BD">
            <w:pPr>
              <w:spacing w:line="233" w:lineRule="exact"/>
              <w:ind w:left="108"/>
              <w:jc w:val="center"/>
              <w:rPr>
                <w:rFonts w:ascii="Times New Roman" w:hAnsi="Times New Roman" w:cs="Times New Roman"/>
                <w:sz w:val="24"/>
                <w:szCs w:val="24"/>
              </w:rPr>
            </w:pPr>
          </w:p>
        </w:tc>
        <w:tc>
          <w:tcPr>
            <w:tcW w:w="617" w:type="pct"/>
            <w:shd w:val="clear" w:color="auto" w:fill="E2EFD9"/>
            <w:vAlign w:val="center"/>
          </w:tcPr>
          <w:p w14:paraId="3ABED7E4" w14:textId="77777777" w:rsidR="00DE3FCE" w:rsidRPr="008A6DF9" w:rsidRDefault="00DE3FCE" w:rsidP="00AC06BD">
            <w:pPr>
              <w:spacing w:line="233" w:lineRule="exact"/>
              <w:ind w:left="105"/>
              <w:jc w:val="center"/>
              <w:rPr>
                <w:rFonts w:ascii="Times New Roman" w:hAnsi="Times New Roman" w:cs="Times New Roman"/>
                <w:sz w:val="24"/>
                <w:szCs w:val="24"/>
              </w:rPr>
            </w:pPr>
          </w:p>
        </w:tc>
        <w:tc>
          <w:tcPr>
            <w:tcW w:w="890" w:type="pct"/>
            <w:shd w:val="clear" w:color="auto" w:fill="E2EFD9"/>
            <w:vAlign w:val="center"/>
          </w:tcPr>
          <w:p w14:paraId="466D1CF8" w14:textId="77777777" w:rsidR="00DE3FCE" w:rsidRPr="008A6DF9" w:rsidRDefault="00DE3FCE" w:rsidP="00AC06BD">
            <w:pPr>
              <w:spacing w:line="233" w:lineRule="exact"/>
              <w:ind w:left="105"/>
              <w:jc w:val="center"/>
              <w:rPr>
                <w:rFonts w:ascii="Times New Roman" w:hAnsi="Times New Roman" w:cs="Times New Roman"/>
                <w:sz w:val="24"/>
                <w:szCs w:val="24"/>
              </w:rPr>
            </w:pPr>
          </w:p>
        </w:tc>
        <w:tc>
          <w:tcPr>
            <w:tcW w:w="852" w:type="pct"/>
            <w:shd w:val="clear" w:color="auto" w:fill="E2EFD9"/>
            <w:vAlign w:val="center"/>
          </w:tcPr>
          <w:p w14:paraId="62FD3972" w14:textId="77777777" w:rsidR="00DE3FCE" w:rsidRPr="008A6DF9" w:rsidRDefault="00DE3FCE" w:rsidP="00AC06BD">
            <w:pPr>
              <w:spacing w:line="233" w:lineRule="exact"/>
              <w:ind w:left="107"/>
              <w:jc w:val="center"/>
              <w:rPr>
                <w:rFonts w:ascii="Times New Roman" w:hAnsi="Times New Roman" w:cs="Times New Roman"/>
                <w:sz w:val="24"/>
                <w:szCs w:val="24"/>
              </w:rPr>
            </w:pPr>
          </w:p>
        </w:tc>
        <w:tc>
          <w:tcPr>
            <w:tcW w:w="1439" w:type="pct"/>
            <w:shd w:val="clear" w:color="auto" w:fill="E2EFD9"/>
            <w:vAlign w:val="center"/>
          </w:tcPr>
          <w:p w14:paraId="2791C513" w14:textId="77777777" w:rsidR="00DE3FCE" w:rsidRPr="008A6DF9" w:rsidRDefault="00DE3FCE" w:rsidP="00AC06BD">
            <w:pPr>
              <w:spacing w:line="233" w:lineRule="exact"/>
              <w:ind w:left="106"/>
              <w:jc w:val="center"/>
              <w:rPr>
                <w:rFonts w:ascii="Times New Roman" w:hAnsi="Times New Roman" w:cs="Times New Roman"/>
                <w:sz w:val="24"/>
                <w:szCs w:val="24"/>
              </w:rPr>
            </w:pPr>
          </w:p>
        </w:tc>
      </w:tr>
      <w:tr w:rsidR="00DE3FCE" w:rsidRPr="008A6DF9" w14:paraId="767C71AE" w14:textId="77777777" w:rsidTr="00AC06BD">
        <w:trPr>
          <w:trHeight w:val="210"/>
        </w:trPr>
        <w:tc>
          <w:tcPr>
            <w:tcW w:w="5000" w:type="pct"/>
            <w:gridSpan w:val="6"/>
            <w:shd w:val="clear" w:color="auto" w:fill="C5E0B3"/>
          </w:tcPr>
          <w:p w14:paraId="6B6AAD04" w14:textId="77777777" w:rsidR="00DE3FCE" w:rsidRPr="008A6DF9" w:rsidRDefault="00DE3FCE" w:rsidP="00AC06BD">
            <w:pPr>
              <w:spacing w:line="215" w:lineRule="exact"/>
              <w:ind w:left="107"/>
              <w:rPr>
                <w:rFonts w:ascii="Times New Roman" w:hAnsi="Times New Roman" w:cs="Times New Roman"/>
                <w:b/>
                <w:sz w:val="24"/>
                <w:szCs w:val="24"/>
              </w:rPr>
            </w:pPr>
            <w:r w:rsidRPr="008A6DF9">
              <w:rPr>
                <w:rFonts w:ascii="Times New Roman" w:hAnsi="Times New Roman" w:cs="Times New Roman"/>
                <w:b/>
                <w:sz w:val="24"/>
                <w:szCs w:val="24"/>
              </w:rPr>
              <w:t xml:space="preserve">Hedefe İlişkin </w:t>
            </w:r>
            <w:r w:rsidRPr="008A6DF9">
              <w:rPr>
                <w:rFonts w:ascii="Times New Roman" w:hAnsi="Times New Roman" w:cs="Times New Roman"/>
                <w:b/>
                <w:spacing w:val="-2"/>
                <w:sz w:val="24"/>
                <w:szCs w:val="24"/>
              </w:rPr>
              <w:t>Değerlendirmeler</w:t>
            </w:r>
          </w:p>
        </w:tc>
      </w:tr>
    </w:tbl>
    <w:p w14:paraId="1F220A89" w14:textId="41E18719" w:rsidR="00DE3FCE" w:rsidRDefault="00DE3FCE" w:rsidP="00DE3FCE">
      <w:pPr>
        <w:tabs>
          <w:tab w:val="left" w:pos="1200"/>
        </w:tabs>
      </w:pPr>
    </w:p>
    <w:p w14:paraId="040899BC" w14:textId="67911C8E" w:rsidR="00DE3FCE" w:rsidRDefault="00DE3FCE" w:rsidP="00DE3FCE">
      <w:pPr>
        <w:tabs>
          <w:tab w:val="left" w:pos="1200"/>
        </w:tabs>
      </w:pPr>
    </w:p>
    <w:p w14:paraId="45016481" w14:textId="20FD9D92" w:rsidR="00DE3FCE" w:rsidRDefault="00DE3FCE" w:rsidP="00DE3FCE">
      <w:pPr>
        <w:tabs>
          <w:tab w:val="left" w:pos="1200"/>
        </w:tabs>
      </w:pPr>
    </w:p>
    <w:p w14:paraId="3C92BAD0" w14:textId="0FFEEFFA" w:rsidR="00DE3FCE" w:rsidRDefault="00DE3FCE" w:rsidP="00DE3FCE">
      <w:pPr>
        <w:tabs>
          <w:tab w:val="left" w:pos="1200"/>
        </w:tabs>
      </w:pPr>
    </w:p>
    <w:p w14:paraId="00EAA564" w14:textId="77777777" w:rsidR="00DE3FCE" w:rsidRDefault="00DE3FCE" w:rsidP="00DE3FCE">
      <w:pPr>
        <w:pStyle w:val="TableParagraph"/>
        <w:tabs>
          <w:tab w:val="left" w:pos="1155"/>
        </w:tabs>
        <w:spacing w:before="86"/>
      </w:pPr>
    </w:p>
    <w:tbl>
      <w:tblPr>
        <w:tblpPr w:leftFromText="141" w:rightFromText="141" w:vertAnchor="text" w:horzAnchor="margin" w:tblpXSpec="center" w:tblpY="31"/>
        <w:tblW w:w="8746" w:type="dxa"/>
        <w:tblLayout w:type="fixed"/>
        <w:tblCellMar>
          <w:left w:w="70" w:type="dxa"/>
          <w:right w:w="70" w:type="dxa"/>
        </w:tblCellMar>
        <w:tblLook w:val="04A0" w:firstRow="1" w:lastRow="0" w:firstColumn="1" w:lastColumn="0" w:noHBand="0" w:noVBand="1"/>
      </w:tblPr>
      <w:tblGrid>
        <w:gridCol w:w="1142"/>
        <w:gridCol w:w="2497"/>
        <w:gridCol w:w="3021"/>
        <w:gridCol w:w="2086"/>
      </w:tblGrid>
      <w:tr w:rsidR="00DE3FCE" w:rsidRPr="008B0646" w14:paraId="20EFFD1D" w14:textId="77777777" w:rsidTr="00AC06BD">
        <w:trPr>
          <w:trHeight w:val="455"/>
        </w:trPr>
        <w:tc>
          <w:tcPr>
            <w:tcW w:w="8746" w:type="dxa"/>
            <w:gridSpan w:val="4"/>
            <w:tcBorders>
              <w:top w:val="single" w:sz="4" w:space="0" w:color="auto"/>
              <w:left w:val="single" w:sz="4" w:space="0" w:color="auto"/>
              <w:bottom w:val="single" w:sz="4" w:space="0" w:color="auto"/>
              <w:right w:val="single" w:sz="4" w:space="0" w:color="000000"/>
            </w:tcBorders>
            <w:shd w:val="clear" w:color="auto" w:fill="95B3D7" w:themeFill="accent1" w:themeFillTint="99"/>
            <w:noWrap/>
            <w:vAlign w:val="center"/>
            <w:hideMark/>
          </w:tcPr>
          <w:p w14:paraId="44D7AC0B" w14:textId="77777777" w:rsidR="00DE3FCE" w:rsidRPr="004F72A5" w:rsidRDefault="00DE3FCE" w:rsidP="00AC06BD">
            <w:pPr>
              <w:widowControl/>
              <w:autoSpaceDE/>
              <w:autoSpaceDN/>
              <w:jc w:val="center"/>
              <w:rPr>
                <w:rFonts w:ascii="Calibri" w:eastAsia="Times New Roman" w:hAnsi="Calibri" w:cs="Calibri"/>
                <w:b/>
                <w:bCs/>
                <w:color w:val="000000"/>
                <w:sz w:val="28"/>
                <w:szCs w:val="28"/>
                <w:lang w:eastAsia="tr-TR"/>
              </w:rPr>
            </w:pPr>
            <w:r w:rsidRPr="004F72A5">
              <w:rPr>
                <w:rFonts w:ascii="Calibri" w:eastAsia="Times New Roman" w:hAnsi="Calibri" w:cs="Calibri"/>
                <w:b/>
                <w:bCs/>
                <w:color w:val="000000"/>
                <w:sz w:val="28"/>
                <w:szCs w:val="28"/>
                <w:lang w:eastAsia="tr-TR"/>
              </w:rPr>
              <w:t>TEMA : Eğitim Öğretime Erişim ve Katılım</w:t>
            </w:r>
          </w:p>
        </w:tc>
      </w:tr>
      <w:tr w:rsidR="00DE3FCE" w:rsidRPr="008B0646" w14:paraId="3124F380" w14:textId="77777777" w:rsidTr="00AC06BD">
        <w:trPr>
          <w:trHeight w:val="433"/>
        </w:trPr>
        <w:tc>
          <w:tcPr>
            <w:tcW w:w="1142" w:type="dxa"/>
            <w:tcBorders>
              <w:top w:val="nil"/>
              <w:left w:val="single" w:sz="4" w:space="0" w:color="auto"/>
              <w:bottom w:val="single" w:sz="4" w:space="0" w:color="auto"/>
              <w:right w:val="single" w:sz="4" w:space="0" w:color="auto"/>
            </w:tcBorders>
            <w:shd w:val="clear" w:color="auto" w:fill="95B3D7" w:themeFill="accent1" w:themeFillTint="99"/>
            <w:vAlign w:val="center"/>
            <w:hideMark/>
          </w:tcPr>
          <w:p w14:paraId="31CDFBAE" w14:textId="77777777" w:rsidR="00DE3FCE" w:rsidRPr="008B0646" w:rsidRDefault="00DE3FCE" w:rsidP="00AC06BD">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Amaç</w:t>
            </w:r>
          </w:p>
        </w:tc>
        <w:tc>
          <w:tcPr>
            <w:tcW w:w="7603" w:type="dxa"/>
            <w:gridSpan w:val="3"/>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463D1A40" w14:textId="77777777" w:rsidR="00DE3FCE" w:rsidRPr="008B0646" w:rsidRDefault="00DE3FCE" w:rsidP="00AC06BD">
            <w:pPr>
              <w:widowControl/>
              <w:autoSpaceDE/>
              <w:autoSpaceDN/>
              <w:rPr>
                <w:rFonts w:ascii="Calibri" w:eastAsia="Times New Roman" w:hAnsi="Calibri" w:cs="Calibri"/>
                <w:color w:val="000000"/>
                <w:sz w:val="18"/>
                <w:szCs w:val="18"/>
                <w:lang w:eastAsia="tr-TR"/>
              </w:rPr>
            </w:pPr>
            <w:r w:rsidRPr="008B0646">
              <w:rPr>
                <w:rFonts w:ascii="Calibri" w:eastAsia="Times New Roman" w:hAnsi="Calibri" w:cs="Calibri"/>
                <w:b/>
                <w:color w:val="000000"/>
                <w:sz w:val="18"/>
                <w:szCs w:val="18"/>
                <w:lang w:eastAsia="tr-TR"/>
              </w:rPr>
              <w:t>A.1</w:t>
            </w:r>
            <w:r w:rsidRPr="008B0646">
              <w:rPr>
                <w:rFonts w:ascii="Calibri" w:eastAsia="Times New Roman" w:hAnsi="Calibri" w:cs="Calibri"/>
                <w:color w:val="000000"/>
                <w:sz w:val="18"/>
                <w:szCs w:val="18"/>
                <w:lang w:eastAsia="tr-TR"/>
              </w:rPr>
              <w:t xml:space="preserve"> Öğrencilerin eğitim öğretime etkin katılımlarıyla donanımlı olarak bir üst öğrenime geçişi sağlanacaktır.</w:t>
            </w:r>
          </w:p>
        </w:tc>
      </w:tr>
      <w:tr w:rsidR="00DE3FCE" w:rsidRPr="008B0646" w14:paraId="2F8D3F75" w14:textId="77777777" w:rsidTr="00AC06BD">
        <w:trPr>
          <w:trHeight w:val="433"/>
        </w:trPr>
        <w:tc>
          <w:tcPr>
            <w:tcW w:w="1142" w:type="dxa"/>
            <w:tcBorders>
              <w:top w:val="nil"/>
              <w:left w:val="single" w:sz="4" w:space="0" w:color="auto"/>
              <w:bottom w:val="single" w:sz="4" w:space="0" w:color="auto"/>
              <w:right w:val="single" w:sz="4" w:space="0" w:color="auto"/>
            </w:tcBorders>
            <w:shd w:val="clear" w:color="auto" w:fill="95B3D7" w:themeFill="accent1" w:themeFillTint="99"/>
            <w:vAlign w:val="center"/>
            <w:hideMark/>
          </w:tcPr>
          <w:p w14:paraId="719E3EB4" w14:textId="77777777" w:rsidR="00DE3FCE" w:rsidRPr="008B0646" w:rsidRDefault="00DE3FCE" w:rsidP="00AC06BD">
            <w:pPr>
              <w:widowControl/>
              <w:autoSpaceDE/>
              <w:autoSpaceDN/>
              <w:jc w:val="center"/>
              <w:rPr>
                <w:rFonts w:ascii="Calibri" w:eastAsia="Times New Roman" w:hAnsi="Calibri" w:cs="Calibri"/>
                <w:b/>
                <w:bCs/>
                <w:color w:val="000000"/>
                <w:sz w:val="18"/>
                <w:szCs w:val="18"/>
                <w:lang w:eastAsia="tr-TR"/>
              </w:rPr>
            </w:pPr>
            <w:r w:rsidRPr="008B0646">
              <w:rPr>
                <w:rFonts w:ascii="Calibri" w:eastAsia="Times New Roman" w:hAnsi="Calibri" w:cs="Calibri"/>
                <w:b/>
                <w:bCs/>
                <w:color w:val="000000"/>
                <w:sz w:val="18"/>
                <w:szCs w:val="18"/>
                <w:lang w:eastAsia="tr-TR"/>
              </w:rPr>
              <w:t>Hedef</w:t>
            </w:r>
          </w:p>
        </w:tc>
        <w:tc>
          <w:tcPr>
            <w:tcW w:w="7603" w:type="dxa"/>
            <w:gridSpan w:val="3"/>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5ED86AFC" w14:textId="77777777" w:rsidR="00DE3FCE" w:rsidRPr="008B0646" w:rsidRDefault="00DE3FCE" w:rsidP="00AC06BD">
            <w:pPr>
              <w:widowControl/>
              <w:autoSpaceDE/>
              <w:autoSpaceDN/>
              <w:rPr>
                <w:rFonts w:ascii="Calibri" w:eastAsia="Times New Roman" w:hAnsi="Calibri" w:cs="Calibri"/>
                <w:color w:val="000000"/>
                <w:sz w:val="18"/>
                <w:szCs w:val="18"/>
                <w:lang w:eastAsia="tr-TR"/>
              </w:rPr>
            </w:pPr>
            <w:r w:rsidRPr="008B0646">
              <w:rPr>
                <w:rFonts w:ascii="Calibri" w:eastAsia="Times New Roman" w:hAnsi="Calibri" w:cs="Calibri"/>
                <w:b/>
                <w:color w:val="000000"/>
                <w:sz w:val="18"/>
                <w:szCs w:val="18"/>
                <w:lang w:eastAsia="tr-TR"/>
              </w:rPr>
              <w:t>H.1.1</w:t>
            </w:r>
            <w:r w:rsidRPr="008B0646">
              <w:rPr>
                <w:rFonts w:ascii="Calibri" w:eastAsia="Times New Roman" w:hAnsi="Calibri" w:cs="Calibri"/>
                <w:color w:val="000000"/>
                <w:sz w:val="18"/>
                <w:szCs w:val="18"/>
                <w:lang w:eastAsia="tr-TR"/>
              </w:rPr>
              <w:t xml:space="preserve"> Öğrenme kayıpları önleyici çalışmalar yapılarak azaltılacaktır.</w:t>
            </w:r>
          </w:p>
        </w:tc>
      </w:tr>
      <w:tr w:rsidR="00DE3FCE" w:rsidRPr="008B0646" w14:paraId="136451D0" w14:textId="77777777" w:rsidTr="00AC06BD">
        <w:trPr>
          <w:trHeight w:val="455"/>
        </w:trPr>
        <w:tc>
          <w:tcPr>
            <w:tcW w:w="8746" w:type="dxa"/>
            <w:gridSpan w:val="4"/>
            <w:tcBorders>
              <w:top w:val="single" w:sz="4" w:space="0" w:color="auto"/>
              <w:left w:val="single" w:sz="4" w:space="0" w:color="auto"/>
              <w:bottom w:val="single" w:sz="4" w:space="0" w:color="auto"/>
              <w:right w:val="single" w:sz="4" w:space="0" w:color="auto"/>
            </w:tcBorders>
            <w:shd w:val="clear" w:color="auto" w:fill="95B3D7" w:themeFill="accent1" w:themeFillTint="99"/>
            <w:noWrap/>
            <w:vAlign w:val="center"/>
            <w:hideMark/>
          </w:tcPr>
          <w:p w14:paraId="58C83349" w14:textId="77777777" w:rsidR="00DE3FCE" w:rsidRPr="008B0646" w:rsidRDefault="00DE3FCE" w:rsidP="00AC06BD">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EYLEMLER</w:t>
            </w:r>
            <w:r>
              <w:rPr>
                <w:rFonts w:asciiTheme="majorHAnsi" w:eastAsia="Times New Roman" w:hAnsiTheme="majorHAnsi" w:cs="Times New Roman"/>
                <w:b/>
                <w:bCs/>
                <w:color w:val="000000"/>
                <w:sz w:val="18"/>
                <w:szCs w:val="18"/>
                <w:lang w:eastAsia="tr-TR"/>
              </w:rPr>
              <w:t xml:space="preserve"> ( İzleme ve Değerlendirme )</w:t>
            </w:r>
          </w:p>
        </w:tc>
      </w:tr>
      <w:tr w:rsidR="00DE3FCE" w:rsidRPr="008B0646" w14:paraId="57E8689D" w14:textId="77777777" w:rsidTr="00AC06BD">
        <w:trPr>
          <w:trHeight w:val="455"/>
        </w:trPr>
        <w:tc>
          <w:tcPr>
            <w:tcW w:w="1142" w:type="dxa"/>
            <w:tcBorders>
              <w:top w:val="nil"/>
              <w:left w:val="single" w:sz="8" w:space="0" w:color="000000"/>
              <w:bottom w:val="nil"/>
              <w:right w:val="nil"/>
            </w:tcBorders>
            <w:shd w:val="clear" w:color="auto" w:fill="95B3D7" w:themeFill="accent1" w:themeFillTint="99"/>
            <w:vAlign w:val="center"/>
            <w:hideMark/>
          </w:tcPr>
          <w:p w14:paraId="0AA34752" w14:textId="77777777" w:rsidR="00DE3FCE" w:rsidRPr="008B0646" w:rsidRDefault="00DE3FCE" w:rsidP="00AC06BD">
            <w:pPr>
              <w:widowControl/>
              <w:autoSpaceDE/>
              <w:autoSpaceDN/>
              <w:jc w:val="center"/>
              <w:rPr>
                <w:rFonts w:ascii="Times New Roman" w:eastAsia="Times New Roman" w:hAnsi="Times New Roman" w:cs="Times New Roman"/>
                <w:b/>
                <w:bCs/>
                <w:color w:val="000000"/>
                <w:sz w:val="18"/>
                <w:szCs w:val="18"/>
                <w:lang w:eastAsia="tr-TR"/>
              </w:rPr>
            </w:pPr>
            <w:r w:rsidRPr="008B0646">
              <w:rPr>
                <w:rFonts w:ascii="Times New Roman" w:eastAsia="Times New Roman" w:hAnsi="Times New Roman" w:cs="Times New Roman"/>
                <w:b/>
                <w:bCs/>
                <w:color w:val="000000"/>
                <w:sz w:val="18"/>
                <w:szCs w:val="18"/>
                <w:lang w:eastAsia="tr-TR"/>
              </w:rPr>
              <w:t>No</w:t>
            </w:r>
          </w:p>
        </w:tc>
        <w:tc>
          <w:tcPr>
            <w:tcW w:w="2497" w:type="dxa"/>
            <w:tcBorders>
              <w:top w:val="nil"/>
              <w:left w:val="single" w:sz="4" w:space="0" w:color="auto"/>
              <w:bottom w:val="nil"/>
              <w:right w:val="single" w:sz="4" w:space="0" w:color="auto"/>
            </w:tcBorders>
            <w:shd w:val="clear" w:color="auto" w:fill="95B3D7" w:themeFill="accent1" w:themeFillTint="99"/>
            <w:vAlign w:val="center"/>
            <w:hideMark/>
          </w:tcPr>
          <w:p w14:paraId="34F3D574" w14:textId="77777777" w:rsidR="00DE3FCE" w:rsidRPr="008B0646" w:rsidRDefault="00DE3FCE" w:rsidP="00AC06BD">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 İfadesi</w:t>
            </w:r>
          </w:p>
        </w:tc>
        <w:tc>
          <w:tcPr>
            <w:tcW w:w="3021" w:type="dxa"/>
            <w:tcBorders>
              <w:top w:val="nil"/>
              <w:left w:val="nil"/>
              <w:bottom w:val="nil"/>
              <w:right w:val="single" w:sz="4" w:space="0" w:color="auto"/>
            </w:tcBorders>
            <w:shd w:val="clear" w:color="auto" w:fill="95B3D7" w:themeFill="accent1" w:themeFillTint="99"/>
            <w:vAlign w:val="center"/>
            <w:hideMark/>
          </w:tcPr>
          <w:p w14:paraId="0950939E" w14:textId="77777777" w:rsidR="00DE3FCE" w:rsidRPr="008B0646" w:rsidRDefault="00DE3FCE" w:rsidP="00AC06BD">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 Sorumlusu</w:t>
            </w:r>
          </w:p>
        </w:tc>
        <w:tc>
          <w:tcPr>
            <w:tcW w:w="2084" w:type="dxa"/>
            <w:tcBorders>
              <w:top w:val="nil"/>
              <w:left w:val="nil"/>
              <w:bottom w:val="nil"/>
              <w:right w:val="single" w:sz="4" w:space="0" w:color="auto"/>
            </w:tcBorders>
            <w:shd w:val="clear" w:color="auto" w:fill="95B3D7" w:themeFill="accent1" w:themeFillTint="99"/>
            <w:vAlign w:val="center"/>
            <w:hideMark/>
          </w:tcPr>
          <w:p w14:paraId="733BCB05" w14:textId="77777777" w:rsidR="00DE3FCE" w:rsidRPr="008B0646" w:rsidRDefault="00DE3FCE" w:rsidP="00AC06BD">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 Tarihi</w:t>
            </w:r>
          </w:p>
        </w:tc>
      </w:tr>
      <w:tr w:rsidR="00DE3FCE" w:rsidRPr="008B0646" w14:paraId="07D7139D" w14:textId="77777777" w:rsidTr="00AC06BD">
        <w:trPr>
          <w:trHeight w:val="915"/>
        </w:trPr>
        <w:tc>
          <w:tcPr>
            <w:tcW w:w="1142" w:type="dxa"/>
            <w:tcBorders>
              <w:top w:val="single" w:sz="4" w:space="0" w:color="auto"/>
              <w:left w:val="single" w:sz="4" w:space="0" w:color="auto"/>
              <w:bottom w:val="single" w:sz="4" w:space="0" w:color="auto"/>
              <w:right w:val="single" w:sz="4" w:space="0" w:color="auto"/>
            </w:tcBorders>
            <w:shd w:val="clear" w:color="auto" w:fill="95B3D7" w:themeFill="accent1" w:themeFillTint="99"/>
            <w:vAlign w:val="center"/>
            <w:hideMark/>
          </w:tcPr>
          <w:p w14:paraId="0A023B29" w14:textId="77777777" w:rsidR="00DE3FCE" w:rsidRPr="008B0646" w:rsidRDefault="00DE3FCE" w:rsidP="00AC06BD">
            <w:pPr>
              <w:widowControl/>
              <w:autoSpaceDE/>
              <w:autoSpaceDN/>
              <w:jc w:val="center"/>
              <w:rPr>
                <w:rFonts w:ascii="Times New Roman" w:eastAsia="Times New Roman" w:hAnsi="Times New Roman" w:cs="Times New Roman"/>
                <w:b/>
                <w:bCs/>
                <w:color w:val="000000"/>
                <w:sz w:val="18"/>
                <w:szCs w:val="18"/>
                <w:lang w:eastAsia="tr-TR"/>
              </w:rPr>
            </w:pPr>
            <w:r w:rsidRPr="008B0646">
              <w:rPr>
                <w:rFonts w:ascii="Times New Roman" w:eastAsia="Times New Roman" w:hAnsi="Times New Roman" w:cs="Times New Roman"/>
                <w:b/>
                <w:bCs/>
                <w:color w:val="000000"/>
                <w:sz w:val="18"/>
                <w:szCs w:val="18"/>
                <w:lang w:eastAsia="tr-TR"/>
              </w:rPr>
              <w:t>1.1.1</w:t>
            </w:r>
          </w:p>
        </w:tc>
        <w:tc>
          <w:tcPr>
            <w:tcW w:w="2497" w:type="dxa"/>
            <w:tcBorders>
              <w:top w:val="single" w:sz="4" w:space="0" w:color="auto"/>
              <w:left w:val="nil"/>
              <w:bottom w:val="single" w:sz="4" w:space="0" w:color="auto"/>
              <w:right w:val="single" w:sz="4" w:space="0" w:color="auto"/>
            </w:tcBorders>
            <w:shd w:val="clear" w:color="auto" w:fill="auto"/>
            <w:vAlign w:val="center"/>
            <w:hideMark/>
          </w:tcPr>
          <w:p w14:paraId="12A44B7F" w14:textId="77777777" w:rsidR="00DE3FCE" w:rsidRPr="008B0646" w:rsidRDefault="00DE3FCE" w:rsidP="00AC06BD">
            <w:pPr>
              <w:widowControl/>
              <w:autoSpaceDE/>
              <w:autoSpaceDN/>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Komisyon kurularak kayıt takip sistemi oluşturulacak</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14:paraId="43F0F212" w14:textId="77777777" w:rsidR="00DE3FCE" w:rsidRPr="008B0646" w:rsidRDefault="00DE3FCE" w:rsidP="00AC06BD">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Okul Yönetimi, Öğretmenler</w:t>
            </w:r>
          </w:p>
        </w:tc>
        <w:tc>
          <w:tcPr>
            <w:tcW w:w="2084" w:type="dxa"/>
            <w:tcBorders>
              <w:top w:val="single" w:sz="4" w:space="0" w:color="auto"/>
              <w:left w:val="nil"/>
              <w:bottom w:val="single" w:sz="4" w:space="0" w:color="auto"/>
              <w:right w:val="single" w:sz="4" w:space="0" w:color="auto"/>
            </w:tcBorders>
            <w:shd w:val="clear" w:color="auto" w:fill="auto"/>
            <w:vAlign w:val="center"/>
            <w:hideMark/>
          </w:tcPr>
          <w:p w14:paraId="0D837974" w14:textId="77777777" w:rsidR="00DE3FCE" w:rsidRPr="008B0646" w:rsidRDefault="00DE3FCE" w:rsidP="00AC06BD">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Her yıl 1 Haziran-15 Eylül Arası</w:t>
            </w:r>
          </w:p>
        </w:tc>
      </w:tr>
      <w:tr w:rsidR="00DE3FCE" w:rsidRPr="008B0646" w14:paraId="50902E0D" w14:textId="77777777" w:rsidTr="00AC06BD">
        <w:trPr>
          <w:trHeight w:val="2751"/>
        </w:trPr>
        <w:tc>
          <w:tcPr>
            <w:tcW w:w="1142" w:type="dxa"/>
            <w:tcBorders>
              <w:top w:val="nil"/>
              <w:left w:val="single" w:sz="4" w:space="0" w:color="auto"/>
              <w:bottom w:val="single" w:sz="4" w:space="0" w:color="auto"/>
              <w:right w:val="single" w:sz="4" w:space="0" w:color="auto"/>
            </w:tcBorders>
            <w:shd w:val="clear" w:color="auto" w:fill="95B3D7" w:themeFill="accent1" w:themeFillTint="99"/>
            <w:vAlign w:val="center"/>
            <w:hideMark/>
          </w:tcPr>
          <w:p w14:paraId="6118118D" w14:textId="77777777" w:rsidR="00DE3FCE" w:rsidRPr="008B0646" w:rsidRDefault="00DE3FCE" w:rsidP="00AC06BD">
            <w:pPr>
              <w:widowControl/>
              <w:autoSpaceDE/>
              <w:autoSpaceDN/>
              <w:jc w:val="center"/>
              <w:rPr>
                <w:rFonts w:ascii="Times New Roman" w:eastAsia="Times New Roman" w:hAnsi="Times New Roman" w:cs="Times New Roman"/>
                <w:b/>
                <w:bCs/>
                <w:color w:val="000000"/>
                <w:sz w:val="18"/>
                <w:szCs w:val="18"/>
                <w:lang w:eastAsia="tr-TR"/>
              </w:rPr>
            </w:pPr>
            <w:r w:rsidRPr="008B0646">
              <w:rPr>
                <w:rFonts w:ascii="Times New Roman" w:eastAsia="Times New Roman" w:hAnsi="Times New Roman" w:cs="Times New Roman"/>
                <w:b/>
                <w:bCs/>
                <w:color w:val="000000"/>
                <w:sz w:val="18"/>
                <w:szCs w:val="18"/>
                <w:lang w:eastAsia="tr-TR"/>
              </w:rPr>
              <w:t>1.1.4</w:t>
            </w:r>
          </w:p>
        </w:tc>
        <w:tc>
          <w:tcPr>
            <w:tcW w:w="2497" w:type="dxa"/>
            <w:tcBorders>
              <w:top w:val="nil"/>
              <w:left w:val="nil"/>
              <w:bottom w:val="single" w:sz="4" w:space="0" w:color="auto"/>
              <w:right w:val="single" w:sz="4" w:space="0" w:color="auto"/>
            </w:tcBorders>
            <w:shd w:val="clear" w:color="auto" w:fill="auto"/>
            <w:vAlign w:val="center"/>
            <w:hideMark/>
          </w:tcPr>
          <w:p w14:paraId="73662BCE" w14:textId="77777777" w:rsidR="00DE3FCE" w:rsidRPr="008B0646" w:rsidRDefault="00DE3FCE" w:rsidP="00AC06BD">
            <w:pPr>
              <w:widowControl/>
              <w:autoSpaceDE/>
              <w:autoSpaceDN/>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Her sınıf devam takibi yapacak ve e-okul sisteminden kontrol edilecek. Riskli öğrencilerin velileri ile görüşmeler ve ev ziyaretleri düzenlenecek.</w:t>
            </w:r>
          </w:p>
        </w:tc>
        <w:tc>
          <w:tcPr>
            <w:tcW w:w="3021" w:type="dxa"/>
            <w:tcBorders>
              <w:top w:val="single" w:sz="4" w:space="0" w:color="auto"/>
              <w:left w:val="nil"/>
              <w:bottom w:val="single" w:sz="4" w:space="0" w:color="auto"/>
              <w:right w:val="single" w:sz="4" w:space="0" w:color="auto"/>
            </w:tcBorders>
            <w:shd w:val="clear" w:color="auto" w:fill="auto"/>
            <w:vAlign w:val="center"/>
            <w:hideMark/>
          </w:tcPr>
          <w:p w14:paraId="31AB7905" w14:textId="77777777" w:rsidR="00DE3FCE" w:rsidRPr="008B0646" w:rsidRDefault="00DE3FCE" w:rsidP="00AC06BD">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Okul Yönetimi, Öğretmenler</w:t>
            </w:r>
          </w:p>
        </w:tc>
        <w:tc>
          <w:tcPr>
            <w:tcW w:w="2084" w:type="dxa"/>
            <w:tcBorders>
              <w:top w:val="single" w:sz="4" w:space="0" w:color="auto"/>
              <w:left w:val="nil"/>
              <w:bottom w:val="single" w:sz="4" w:space="0" w:color="auto"/>
              <w:right w:val="single" w:sz="4" w:space="0" w:color="auto"/>
            </w:tcBorders>
            <w:shd w:val="clear" w:color="auto" w:fill="auto"/>
            <w:vAlign w:val="center"/>
            <w:hideMark/>
          </w:tcPr>
          <w:p w14:paraId="1A4E7FF9" w14:textId="77777777" w:rsidR="00DE3FCE" w:rsidRPr="008B0646" w:rsidRDefault="00DE3FCE" w:rsidP="00AC06BD">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Eğitim öğretim yılı boyunca</w:t>
            </w:r>
          </w:p>
        </w:tc>
      </w:tr>
    </w:tbl>
    <w:p w14:paraId="46438436" w14:textId="77777777" w:rsidR="00DE3FCE" w:rsidRDefault="00DE3FCE" w:rsidP="00DE3FCE">
      <w:pPr>
        <w:pStyle w:val="TableParagraph"/>
        <w:tabs>
          <w:tab w:val="left" w:pos="1155"/>
        </w:tabs>
        <w:spacing w:before="86"/>
      </w:pPr>
    </w:p>
    <w:p w14:paraId="2733DD24" w14:textId="77777777" w:rsidR="00DE3FCE" w:rsidRDefault="00DE3FCE" w:rsidP="00DE3FCE">
      <w:pPr>
        <w:pStyle w:val="TableParagraph"/>
        <w:tabs>
          <w:tab w:val="left" w:pos="1155"/>
        </w:tabs>
        <w:spacing w:before="86"/>
      </w:pPr>
    </w:p>
    <w:p w14:paraId="0BB77989" w14:textId="77777777" w:rsidR="00DE3FCE" w:rsidRDefault="00DE3FCE" w:rsidP="00DE3FCE">
      <w:pPr>
        <w:pStyle w:val="TableParagraph"/>
        <w:tabs>
          <w:tab w:val="left" w:pos="1155"/>
        </w:tabs>
        <w:spacing w:before="86"/>
      </w:pPr>
    </w:p>
    <w:p w14:paraId="18BE2CE0" w14:textId="77777777" w:rsidR="00DE3FCE" w:rsidRDefault="00DE3FCE" w:rsidP="00DE3FCE">
      <w:pPr>
        <w:pStyle w:val="TableParagraph"/>
        <w:tabs>
          <w:tab w:val="left" w:pos="1155"/>
        </w:tabs>
        <w:spacing w:before="86"/>
      </w:pPr>
    </w:p>
    <w:p w14:paraId="52CC5861" w14:textId="77777777" w:rsidR="00DE3FCE" w:rsidRDefault="00DE3FCE" w:rsidP="00DE3FCE">
      <w:pPr>
        <w:pStyle w:val="TableParagraph"/>
        <w:tabs>
          <w:tab w:val="left" w:pos="1155"/>
        </w:tabs>
        <w:spacing w:before="86"/>
      </w:pPr>
    </w:p>
    <w:p w14:paraId="04675443" w14:textId="77777777" w:rsidR="00DE3FCE" w:rsidRDefault="00DE3FCE" w:rsidP="00DE3FCE">
      <w:pPr>
        <w:pStyle w:val="TableParagraph"/>
        <w:tabs>
          <w:tab w:val="left" w:pos="1155"/>
        </w:tabs>
        <w:spacing w:before="86"/>
      </w:pPr>
    </w:p>
    <w:p w14:paraId="0B184BB6" w14:textId="77777777" w:rsidR="00DE3FCE" w:rsidRDefault="00DE3FCE" w:rsidP="00DE3FCE">
      <w:pPr>
        <w:pStyle w:val="TableParagraph"/>
        <w:tabs>
          <w:tab w:val="left" w:pos="1155"/>
        </w:tabs>
        <w:spacing w:before="86"/>
      </w:pPr>
    </w:p>
    <w:p w14:paraId="3E1D2F87" w14:textId="77777777" w:rsidR="00DE3FCE" w:rsidRDefault="00DE3FCE" w:rsidP="00DE3FCE">
      <w:pPr>
        <w:pStyle w:val="TableParagraph"/>
        <w:tabs>
          <w:tab w:val="left" w:pos="1155"/>
        </w:tabs>
        <w:spacing w:before="86"/>
      </w:pPr>
    </w:p>
    <w:p w14:paraId="00B5208B" w14:textId="77777777" w:rsidR="00DE3FCE" w:rsidRDefault="00DE3FCE" w:rsidP="00DE3FCE">
      <w:pPr>
        <w:pStyle w:val="TableParagraph"/>
        <w:spacing w:before="86"/>
      </w:pPr>
    </w:p>
    <w:p w14:paraId="3FAE2773" w14:textId="77777777" w:rsidR="00DE3FCE" w:rsidRDefault="00DE3FCE" w:rsidP="00DE3FCE">
      <w:pPr>
        <w:pStyle w:val="TableParagraph"/>
        <w:spacing w:before="86"/>
      </w:pPr>
    </w:p>
    <w:p w14:paraId="172C2E0A" w14:textId="77777777" w:rsidR="00DE3FCE" w:rsidRDefault="00DE3FCE" w:rsidP="00DE3FCE">
      <w:pPr>
        <w:pStyle w:val="TableParagraph"/>
        <w:spacing w:before="86"/>
      </w:pPr>
    </w:p>
    <w:p w14:paraId="14EEEA9C" w14:textId="77777777" w:rsidR="00DE3FCE" w:rsidRDefault="00DE3FCE" w:rsidP="00DE3FCE">
      <w:pPr>
        <w:pStyle w:val="TableParagraph"/>
        <w:spacing w:before="86"/>
      </w:pPr>
    </w:p>
    <w:p w14:paraId="2CAB2642" w14:textId="77777777" w:rsidR="00DE3FCE" w:rsidRDefault="00DE3FCE" w:rsidP="00DE3FCE">
      <w:pPr>
        <w:pStyle w:val="TableParagraph"/>
        <w:spacing w:before="86"/>
      </w:pPr>
    </w:p>
    <w:p w14:paraId="3CE785AC" w14:textId="77777777" w:rsidR="00DE3FCE" w:rsidRDefault="00DE3FCE" w:rsidP="00DE3FCE">
      <w:pPr>
        <w:pStyle w:val="TableParagraph"/>
        <w:spacing w:before="86"/>
      </w:pPr>
    </w:p>
    <w:p w14:paraId="18FFED34" w14:textId="77777777" w:rsidR="00DE3FCE" w:rsidRDefault="00DE3FCE" w:rsidP="00DE3FCE">
      <w:pPr>
        <w:pStyle w:val="TableParagraph"/>
        <w:tabs>
          <w:tab w:val="left" w:pos="1260"/>
        </w:tabs>
        <w:spacing w:before="86"/>
      </w:pPr>
      <w:r>
        <w:tab/>
      </w:r>
    </w:p>
    <w:p w14:paraId="2D3BB5F0" w14:textId="77777777" w:rsidR="00DE3FCE" w:rsidRDefault="00DE3FCE" w:rsidP="00DE3FCE">
      <w:pPr>
        <w:pStyle w:val="TableParagraph"/>
        <w:tabs>
          <w:tab w:val="left" w:pos="1260"/>
        </w:tabs>
        <w:spacing w:before="86"/>
      </w:pPr>
    </w:p>
    <w:p w14:paraId="66BF8E0E" w14:textId="77777777" w:rsidR="00DE3FCE" w:rsidRDefault="00DE3FCE" w:rsidP="00DE3FCE">
      <w:pPr>
        <w:pStyle w:val="TableParagraph"/>
        <w:tabs>
          <w:tab w:val="left" w:pos="1260"/>
        </w:tabs>
        <w:spacing w:before="86"/>
      </w:pPr>
    </w:p>
    <w:p w14:paraId="5DB98F11" w14:textId="77777777" w:rsidR="00DE3FCE" w:rsidRDefault="00DE3FCE" w:rsidP="00DE3FCE">
      <w:pPr>
        <w:pStyle w:val="TableParagraph"/>
        <w:tabs>
          <w:tab w:val="left" w:pos="1260"/>
        </w:tabs>
        <w:spacing w:before="86"/>
      </w:pPr>
    </w:p>
    <w:tbl>
      <w:tblPr>
        <w:tblW w:w="8624" w:type="dxa"/>
        <w:tblInd w:w="1129" w:type="dxa"/>
        <w:tblLayout w:type="fixed"/>
        <w:tblCellMar>
          <w:left w:w="70" w:type="dxa"/>
          <w:right w:w="70" w:type="dxa"/>
        </w:tblCellMar>
        <w:tblLook w:val="04A0" w:firstRow="1" w:lastRow="0" w:firstColumn="1" w:lastColumn="0" w:noHBand="0" w:noVBand="1"/>
      </w:tblPr>
      <w:tblGrid>
        <w:gridCol w:w="835"/>
        <w:gridCol w:w="3059"/>
        <w:gridCol w:w="2504"/>
        <w:gridCol w:w="2226"/>
      </w:tblGrid>
      <w:tr w:rsidR="00DE3FCE" w:rsidRPr="008B0646" w14:paraId="02F8F2FF" w14:textId="77777777" w:rsidTr="00AC06BD">
        <w:trPr>
          <w:trHeight w:val="349"/>
        </w:trPr>
        <w:tc>
          <w:tcPr>
            <w:tcW w:w="8624" w:type="dxa"/>
            <w:gridSpan w:val="4"/>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32B2732A" w14:textId="77777777" w:rsidR="00DE3FCE" w:rsidRPr="004F72A5" w:rsidRDefault="00DE3FCE" w:rsidP="00AC06BD">
            <w:pPr>
              <w:widowControl/>
              <w:autoSpaceDE/>
              <w:autoSpaceDN/>
              <w:jc w:val="center"/>
              <w:rPr>
                <w:rFonts w:asciiTheme="majorHAnsi" w:eastAsia="Times New Roman" w:hAnsiTheme="majorHAnsi" w:cs="Calibri"/>
                <w:b/>
                <w:bCs/>
                <w:color w:val="000000"/>
                <w:sz w:val="28"/>
                <w:szCs w:val="28"/>
                <w:lang w:eastAsia="tr-TR"/>
              </w:rPr>
            </w:pPr>
            <w:r w:rsidRPr="004F72A5">
              <w:rPr>
                <w:rFonts w:asciiTheme="majorHAnsi" w:eastAsia="Times New Roman" w:hAnsiTheme="majorHAnsi" w:cs="Calibri"/>
                <w:b/>
                <w:bCs/>
                <w:color w:val="000000"/>
                <w:sz w:val="28"/>
                <w:szCs w:val="28"/>
                <w:lang w:eastAsia="tr-TR"/>
              </w:rPr>
              <w:t>TEMA: Eğitim ve Öğretimde Kalite</w:t>
            </w:r>
          </w:p>
        </w:tc>
      </w:tr>
      <w:tr w:rsidR="00DE3FCE" w:rsidRPr="008B0646" w14:paraId="518549BF" w14:textId="77777777" w:rsidTr="00AC06BD">
        <w:trPr>
          <w:trHeight w:val="332"/>
        </w:trPr>
        <w:tc>
          <w:tcPr>
            <w:tcW w:w="835" w:type="dxa"/>
            <w:tcBorders>
              <w:top w:val="nil"/>
              <w:left w:val="single" w:sz="4" w:space="0" w:color="auto"/>
              <w:bottom w:val="single" w:sz="4" w:space="0" w:color="auto"/>
              <w:right w:val="single" w:sz="4" w:space="0" w:color="auto"/>
            </w:tcBorders>
            <w:shd w:val="clear" w:color="000000" w:fill="F4AF84"/>
            <w:vAlign w:val="center"/>
            <w:hideMark/>
          </w:tcPr>
          <w:p w14:paraId="238EC0DC" w14:textId="77777777" w:rsidR="00DE3FCE" w:rsidRPr="008B0646" w:rsidRDefault="00DE3FCE" w:rsidP="00AC06BD">
            <w:pPr>
              <w:widowControl/>
              <w:autoSpaceDE/>
              <w:autoSpaceDN/>
              <w:jc w:val="center"/>
              <w:rPr>
                <w:rFonts w:asciiTheme="majorHAnsi" w:eastAsia="Times New Roman" w:hAnsiTheme="majorHAnsi" w:cs="Calibri"/>
                <w:b/>
                <w:bCs/>
                <w:color w:val="000000"/>
                <w:sz w:val="18"/>
                <w:szCs w:val="18"/>
                <w:lang w:eastAsia="tr-TR"/>
              </w:rPr>
            </w:pPr>
            <w:r w:rsidRPr="008B0646">
              <w:rPr>
                <w:rFonts w:asciiTheme="majorHAnsi" w:eastAsia="Times New Roman" w:hAnsiTheme="majorHAnsi" w:cs="Calibri"/>
                <w:b/>
                <w:bCs/>
                <w:color w:val="000000"/>
                <w:sz w:val="18"/>
                <w:szCs w:val="18"/>
                <w:lang w:eastAsia="tr-TR"/>
              </w:rPr>
              <w:t>Amaç</w:t>
            </w:r>
          </w:p>
        </w:tc>
        <w:tc>
          <w:tcPr>
            <w:tcW w:w="7789" w:type="dxa"/>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36896F72" w14:textId="77777777" w:rsidR="00DE3FCE" w:rsidRPr="008B0646" w:rsidRDefault="00DE3FCE" w:rsidP="00AC06BD">
            <w:pPr>
              <w:widowControl/>
              <w:autoSpaceDE/>
              <w:autoSpaceDN/>
              <w:rPr>
                <w:rFonts w:asciiTheme="majorHAnsi" w:eastAsia="Times New Roman" w:hAnsiTheme="majorHAnsi" w:cs="Calibri"/>
                <w:color w:val="000000"/>
                <w:sz w:val="18"/>
                <w:szCs w:val="18"/>
                <w:lang w:eastAsia="tr-TR"/>
              </w:rPr>
            </w:pPr>
            <w:r>
              <w:rPr>
                <w:rFonts w:asciiTheme="majorHAnsi" w:eastAsia="Times New Roman" w:hAnsiTheme="majorHAnsi" w:cs="Calibri"/>
                <w:b/>
                <w:color w:val="000000"/>
                <w:sz w:val="18"/>
                <w:szCs w:val="18"/>
                <w:lang w:eastAsia="tr-TR"/>
              </w:rPr>
              <w:t>A.1</w:t>
            </w:r>
            <w:r w:rsidRPr="008B0646">
              <w:rPr>
                <w:rFonts w:asciiTheme="majorHAnsi" w:eastAsia="Times New Roman" w:hAnsiTheme="majorHAnsi" w:cs="Calibri"/>
                <w:color w:val="000000"/>
                <w:sz w:val="18"/>
                <w:szCs w:val="18"/>
                <w:lang w:eastAsia="tr-TR"/>
              </w:rPr>
              <w:t xml:space="preserve"> Öğrencilerin eğitim öğretime etkin katılımlarıyla donanımlı olarak bir üst öğrenime geçişi sağlanacaktır.</w:t>
            </w:r>
          </w:p>
        </w:tc>
      </w:tr>
      <w:tr w:rsidR="00DE3FCE" w:rsidRPr="008B0646" w14:paraId="7AECA325" w14:textId="77777777" w:rsidTr="00AC06BD">
        <w:trPr>
          <w:trHeight w:val="549"/>
        </w:trPr>
        <w:tc>
          <w:tcPr>
            <w:tcW w:w="835" w:type="dxa"/>
            <w:tcBorders>
              <w:top w:val="nil"/>
              <w:left w:val="single" w:sz="4" w:space="0" w:color="auto"/>
              <w:bottom w:val="single" w:sz="4" w:space="0" w:color="auto"/>
              <w:right w:val="single" w:sz="4" w:space="0" w:color="auto"/>
            </w:tcBorders>
            <w:shd w:val="clear" w:color="000000" w:fill="F4AF84"/>
            <w:vAlign w:val="center"/>
            <w:hideMark/>
          </w:tcPr>
          <w:p w14:paraId="016AFC5B" w14:textId="77777777" w:rsidR="00DE3FCE" w:rsidRPr="008B0646" w:rsidRDefault="00DE3FCE" w:rsidP="00AC06BD">
            <w:pPr>
              <w:widowControl/>
              <w:autoSpaceDE/>
              <w:autoSpaceDN/>
              <w:jc w:val="center"/>
              <w:rPr>
                <w:rFonts w:asciiTheme="majorHAnsi" w:eastAsia="Times New Roman" w:hAnsiTheme="majorHAnsi" w:cs="Calibri"/>
                <w:b/>
                <w:bCs/>
                <w:color w:val="000000"/>
                <w:sz w:val="18"/>
                <w:szCs w:val="18"/>
                <w:lang w:eastAsia="tr-TR"/>
              </w:rPr>
            </w:pPr>
            <w:r w:rsidRPr="008B0646">
              <w:rPr>
                <w:rFonts w:asciiTheme="majorHAnsi" w:eastAsia="Times New Roman" w:hAnsiTheme="majorHAnsi" w:cs="Calibri"/>
                <w:b/>
                <w:bCs/>
                <w:color w:val="000000"/>
                <w:sz w:val="18"/>
                <w:szCs w:val="18"/>
                <w:lang w:eastAsia="tr-TR"/>
              </w:rPr>
              <w:t>Hedef</w:t>
            </w:r>
          </w:p>
        </w:tc>
        <w:tc>
          <w:tcPr>
            <w:tcW w:w="7789" w:type="dxa"/>
            <w:gridSpan w:val="3"/>
            <w:tcBorders>
              <w:top w:val="single" w:sz="4" w:space="0" w:color="auto"/>
              <w:left w:val="nil"/>
              <w:bottom w:val="single" w:sz="4" w:space="0" w:color="auto"/>
              <w:right w:val="single" w:sz="4" w:space="0" w:color="auto"/>
            </w:tcBorders>
            <w:shd w:val="clear" w:color="auto" w:fill="FDE9D9" w:themeFill="accent6" w:themeFillTint="33"/>
            <w:vAlign w:val="center"/>
            <w:hideMark/>
          </w:tcPr>
          <w:p w14:paraId="005FEBFB" w14:textId="77777777" w:rsidR="00DE3FCE" w:rsidRPr="008B0646" w:rsidRDefault="00DE3FCE" w:rsidP="00AC06BD">
            <w:pPr>
              <w:widowControl/>
              <w:autoSpaceDE/>
              <w:autoSpaceDN/>
              <w:rPr>
                <w:rFonts w:asciiTheme="majorHAnsi" w:eastAsia="Times New Roman" w:hAnsiTheme="majorHAnsi" w:cs="Calibri"/>
                <w:color w:val="000000"/>
                <w:sz w:val="18"/>
                <w:szCs w:val="18"/>
                <w:lang w:eastAsia="tr-TR"/>
              </w:rPr>
            </w:pPr>
            <w:r>
              <w:rPr>
                <w:rFonts w:asciiTheme="majorHAnsi" w:eastAsia="Times New Roman" w:hAnsiTheme="majorHAnsi" w:cs="Calibri"/>
                <w:b/>
                <w:color w:val="000000"/>
                <w:sz w:val="18"/>
                <w:szCs w:val="18"/>
                <w:lang w:eastAsia="tr-TR"/>
              </w:rPr>
              <w:t>H.2.1.</w:t>
            </w:r>
            <w:r w:rsidRPr="008B0646">
              <w:rPr>
                <w:rFonts w:asciiTheme="majorHAnsi" w:eastAsia="Times New Roman" w:hAnsiTheme="majorHAnsi" w:cs="Calibri"/>
                <w:color w:val="000000"/>
                <w:sz w:val="18"/>
                <w:szCs w:val="18"/>
                <w:lang w:eastAsia="tr-TR"/>
              </w:rPr>
              <w:t xml:space="preserve"> Temel eğitimde fırsat eşitliğini sağlayarak eğitime erişimi artırmaya yönelik iyileştirmeler hayata geçirilecektir</w:t>
            </w:r>
          </w:p>
        </w:tc>
      </w:tr>
      <w:tr w:rsidR="00DE3FCE" w:rsidRPr="008B0646" w14:paraId="053B51DC" w14:textId="77777777" w:rsidTr="00AC06BD">
        <w:trPr>
          <w:trHeight w:val="349"/>
        </w:trPr>
        <w:tc>
          <w:tcPr>
            <w:tcW w:w="8624" w:type="dxa"/>
            <w:gridSpan w:val="4"/>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14:paraId="633BB929" w14:textId="77777777" w:rsidR="00DE3FCE" w:rsidRPr="008B0646" w:rsidRDefault="00DE3FCE" w:rsidP="00AC06BD">
            <w:pPr>
              <w:widowControl/>
              <w:autoSpaceDE/>
              <w:autoSpaceDN/>
              <w:jc w:val="center"/>
              <w:rPr>
                <w:rFonts w:asciiTheme="majorHAnsi" w:eastAsia="Times New Roman" w:hAnsiTheme="majorHAnsi" w:cs="Times New Roman"/>
                <w:b/>
                <w:bCs/>
                <w:color w:val="000000"/>
                <w:sz w:val="18"/>
                <w:szCs w:val="18"/>
                <w:lang w:eastAsia="tr-TR"/>
              </w:rPr>
            </w:pPr>
            <w:r>
              <w:rPr>
                <w:rFonts w:asciiTheme="majorHAnsi" w:eastAsia="Times New Roman" w:hAnsiTheme="majorHAnsi" w:cs="Times New Roman"/>
                <w:b/>
                <w:bCs/>
                <w:color w:val="000000"/>
                <w:sz w:val="18"/>
                <w:szCs w:val="18"/>
                <w:lang w:eastAsia="tr-TR"/>
              </w:rPr>
              <w:t>EYLEMLER ( İzleme ve Değerlendirme )</w:t>
            </w:r>
          </w:p>
        </w:tc>
      </w:tr>
      <w:tr w:rsidR="00DE3FCE" w:rsidRPr="008B0646" w14:paraId="4585FA71" w14:textId="77777777" w:rsidTr="00AC06BD">
        <w:trPr>
          <w:trHeight w:val="349"/>
        </w:trPr>
        <w:tc>
          <w:tcPr>
            <w:tcW w:w="835" w:type="dxa"/>
            <w:tcBorders>
              <w:top w:val="nil"/>
              <w:left w:val="single" w:sz="8" w:space="0" w:color="000000"/>
              <w:bottom w:val="nil"/>
              <w:right w:val="nil"/>
            </w:tcBorders>
            <w:shd w:val="clear" w:color="000000" w:fill="FABF8F"/>
            <w:vAlign w:val="center"/>
            <w:hideMark/>
          </w:tcPr>
          <w:p w14:paraId="4FC010FB" w14:textId="77777777" w:rsidR="00DE3FCE" w:rsidRPr="008B0646" w:rsidRDefault="00DE3FCE" w:rsidP="00AC06BD">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No</w:t>
            </w:r>
          </w:p>
        </w:tc>
        <w:tc>
          <w:tcPr>
            <w:tcW w:w="3059" w:type="dxa"/>
            <w:tcBorders>
              <w:top w:val="nil"/>
              <w:left w:val="single" w:sz="4" w:space="0" w:color="auto"/>
              <w:bottom w:val="nil"/>
              <w:right w:val="single" w:sz="4" w:space="0" w:color="auto"/>
            </w:tcBorders>
            <w:shd w:val="clear" w:color="000000" w:fill="FABF8F"/>
            <w:vAlign w:val="center"/>
            <w:hideMark/>
          </w:tcPr>
          <w:p w14:paraId="16583F88" w14:textId="77777777" w:rsidR="00DE3FCE" w:rsidRPr="008B0646" w:rsidRDefault="00DE3FCE" w:rsidP="00AC06BD">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 İfadesi</w:t>
            </w:r>
          </w:p>
        </w:tc>
        <w:tc>
          <w:tcPr>
            <w:tcW w:w="2504" w:type="dxa"/>
            <w:tcBorders>
              <w:top w:val="nil"/>
              <w:left w:val="nil"/>
              <w:bottom w:val="nil"/>
              <w:right w:val="single" w:sz="4" w:space="0" w:color="auto"/>
            </w:tcBorders>
            <w:shd w:val="clear" w:color="000000" w:fill="FABF8F"/>
            <w:vAlign w:val="center"/>
            <w:hideMark/>
          </w:tcPr>
          <w:p w14:paraId="528A0FC9" w14:textId="77777777" w:rsidR="00DE3FCE" w:rsidRPr="008B0646" w:rsidRDefault="00DE3FCE" w:rsidP="00AC06BD">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 Sorumlusu</w:t>
            </w:r>
          </w:p>
        </w:tc>
        <w:tc>
          <w:tcPr>
            <w:tcW w:w="2225" w:type="dxa"/>
            <w:tcBorders>
              <w:top w:val="nil"/>
              <w:left w:val="nil"/>
              <w:bottom w:val="nil"/>
              <w:right w:val="single" w:sz="4" w:space="0" w:color="auto"/>
            </w:tcBorders>
            <w:shd w:val="clear" w:color="000000" w:fill="FABF8F"/>
            <w:vAlign w:val="center"/>
            <w:hideMark/>
          </w:tcPr>
          <w:p w14:paraId="158C6185" w14:textId="77777777" w:rsidR="00DE3FCE" w:rsidRPr="008B0646" w:rsidRDefault="00DE3FCE" w:rsidP="00AC06BD">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 Tarihi</w:t>
            </w:r>
          </w:p>
        </w:tc>
      </w:tr>
      <w:tr w:rsidR="00DE3FCE" w:rsidRPr="008B0646" w14:paraId="5E48BB6A" w14:textId="77777777" w:rsidTr="00AC06BD">
        <w:trPr>
          <w:trHeight w:val="699"/>
        </w:trPr>
        <w:tc>
          <w:tcPr>
            <w:tcW w:w="83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3FE593B2" w14:textId="77777777" w:rsidR="00DE3FCE" w:rsidRPr="008B0646" w:rsidRDefault="00DE3FCE" w:rsidP="00AC06BD">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1.2.1</w:t>
            </w:r>
          </w:p>
        </w:tc>
        <w:tc>
          <w:tcPr>
            <w:tcW w:w="3059" w:type="dxa"/>
            <w:tcBorders>
              <w:top w:val="single" w:sz="4" w:space="0" w:color="auto"/>
              <w:left w:val="nil"/>
              <w:bottom w:val="single" w:sz="4" w:space="0" w:color="auto"/>
              <w:right w:val="single" w:sz="4" w:space="0" w:color="auto"/>
            </w:tcBorders>
            <w:shd w:val="clear" w:color="auto" w:fill="auto"/>
            <w:vAlign w:val="center"/>
            <w:hideMark/>
          </w:tcPr>
          <w:p w14:paraId="655FFAEA" w14:textId="77777777" w:rsidR="00DE3FCE" w:rsidRPr="008B0646" w:rsidRDefault="00DE3FCE" w:rsidP="00AC06BD">
            <w:pPr>
              <w:widowControl/>
              <w:autoSpaceDE/>
              <w:autoSpaceDN/>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Çeşitli sosyal etkinlikler düzenlenecek</w:t>
            </w:r>
          </w:p>
        </w:tc>
        <w:tc>
          <w:tcPr>
            <w:tcW w:w="2504" w:type="dxa"/>
            <w:tcBorders>
              <w:top w:val="single" w:sz="4" w:space="0" w:color="auto"/>
              <w:left w:val="nil"/>
              <w:bottom w:val="single" w:sz="4" w:space="0" w:color="auto"/>
              <w:right w:val="single" w:sz="4" w:space="0" w:color="auto"/>
            </w:tcBorders>
            <w:shd w:val="clear" w:color="auto" w:fill="auto"/>
            <w:vAlign w:val="center"/>
            <w:hideMark/>
          </w:tcPr>
          <w:p w14:paraId="2E29C863" w14:textId="77777777" w:rsidR="00DE3FCE" w:rsidRPr="008B0646" w:rsidRDefault="00DE3FCE" w:rsidP="00AC06BD">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Okul Yönetimi, Öğretmenler</w:t>
            </w:r>
          </w:p>
        </w:tc>
        <w:tc>
          <w:tcPr>
            <w:tcW w:w="2225" w:type="dxa"/>
            <w:tcBorders>
              <w:top w:val="single" w:sz="4" w:space="0" w:color="auto"/>
              <w:left w:val="nil"/>
              <w:bottom w:val="single" w:sz="4" w:space="0" w:color="auto"/>
              <w:right w:val="single" w:sz="4" w:space="0" w:color="auto"/>
            </w:tcBorders>
            <w:shd w:val="clear" w:color="auto" w:fill="auto"/>
            <w:vAlign w:val="center"/>
            <w:hideMark/>
          </w:tcPr>
          <w:p w14:paraId="13F94E97" w14:textId="77777777" w:rsidR="00DE3FCE" w:rsidRPr="008B0646" w:rsidRDefault="00DE3FCE" w:rsidP="00AC06BD">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01.09.2024-15.06.2025(Her eğitim öğretim yılı tekrarlanacak.)</w:t>
            </w:r>
          </w:p>
        </w:tc>
      </w:tr>
      <w:tr w:rsidR="00DE3FCE" w:rsidRPr="008B0646" w14:paraId="5991A85D" w14:textId="77777777" w:rsidTr="00AC06BD">
        <w:trPr>
          <w:trHeight w:val="1048"/>
        </w:trPr>
        <w:tc>
          <w:tcPr>
            <w:tcW w:w="835" w:type="dxa"/>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274AB311" w14:textId="77777777" w:rsidR="00DE3FCE" w:rsidRPr="008B0646" w:rsidRDefault="00DE3FCE" w:rsidP="00AC06BD">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1.2.2</w:t>
            </w:r>
          </w:p>
        </w:tc>
        <w:tc>
          <w:tcPr>
            <w:tcW w:w="3059" w:type="dxa"/>
            <w:tcBorders>
              <w:top w:val="nil"/>
              <w:left w:val="nil"/>
              <w:bottom w:val="single" w:sz="4" w:space="0" w:color="auto"/>
              <w:right w:val="single" w:sz="4" w:space="0" w:color="auto"/>
            </w:tcBorders>
            <w:shd w:val="clear" w:color="auto" w:fill="auto"/>
            <w:vAlign w:val="center"/>
            <w:hideMark/>
          </w:tcPr>
          <w:p w14:paraId="77C459AE" w14:textId="77777777" w:rsidR="00DE3FCE" w:rsidRPr="008B0646" w:rsidRDefault="00DE3FCE" w:rsidP="00AC06BD">
            <w:pPr>
              <w:widowControl/>
              <w:autoSpaceDE/>
              <w:autoSpaceDN/>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Okul ve sınıf kütüphanelerinin zenginleştirilmesi.</w:t>
            </w:r>
          </w:p>
        </w:tc>
        <w:tc>
          <w:tcPr>
            <w:tcW w:w="2504" w:type="dxa"/>
            <w:tcBorders>
              <w:top w:val="single" w:sz="4" w:space="0" w:color="auto"/>
              <w:left w:val="nil"/>
              <w:bottom w:val="single" w:sz="4" w:space="0" w:color="auto"/>
              <w:right w:val="single" w:sz="4" w:space="0" w:color="auto"/>
            </w:tcBorders>
            <w:shd w:val="clear" w:color="auto" w:fill="auto"/>
            <w:vAlign w:val="center"/>
            <w:hideMark/>
          </w:tcPr>
          <w:p w14:paraId="42B1657E" w14:textId="77777777" w:rsidR="00DE3FCE" w:rsidRPr="008B0646" w:rsidRDefault="00DE3FCE" w:rsidP="00AC06BD">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Okul Yönetimi, Öğretmenler, öğrenciler, veliler</w:t>
            </w:r>
          </w:p>
        </w:tc>
        <w:tc>
          <w:tcPr>
            <w:tcW w:w="2225" w:type="dxa"/>
            <w:tcBorders>
              <w:top w:val="single" w:sz="4" w:space="0" w:color="auto"/>
              <w:left w:val="nil"/>
              <w:bottom w:val="single" w:sz="4" w:space="0" w:color="auto"/>
              <w:right w:val="single" w:sz="4" w:space="0" w:color="auto"/>
            </w:tcBorders>
            <w:shd w:val="clear" w:color="auto" w:fill="auto"/>
            <w:vAlign w:val="center"/>
            <w:hideMark/>
          </w:tcPr>
          <w:p w14:paraId="2A8F613A" w14:textId="77777777" w:rsidR="00DE3FCE" w:rsidRPr="008B0646" w:rsidRDefault="00DE3FCE" w:rsidP="00AC06BD">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01.09.2024-15.06.2025(Her eğitim öğretim yılı tekrarlanacak.)</w:t>
            </w:r>
          </w:p>
        </w:tc>
      </w:tr>
      <w:tr w:rsidR="00DE3FCE" w:rsidRPr="008B0646" w14:paraId="51531C19" w14:textId="77777777" w:rsidTr="00AC06BD">
        <w:trPr>
          <w:trHeight w:val="1399"/>
        </w:trPr>
        <w:tc>
          <w:tcPr>
            <w:tcW w:w="835" w:type="dxa"/>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43F4DDC3" w14:textId="77777777" w:rsidR="00DE3FCE" w:rsidRPr="008B0646" w:rsidRDefault="00DE3FCE" w:rsidP="00AC06BD">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lastRenderedPageBreak/>
              <w:t>1.2.3</w:t>
            </w:r>
          </w:p>
        </w:tc>
        <w:tc>
          <w:tcPr>
            <w:tcW w:w="3059" w:type="dxa"/>
            <w:tcBorders>
              <w:top w:val="nil"/>
              <w:left w:val="nil"/>
              <w:bottom w:val="single" w:sz="4" w:space="0" w:color="auto"/>
              <w:right w:val="single" w:sz="4" w:space="0" w:color="auto"/>
            </w:tcBorders>
            <w:shd w:val="clear" w:color="auto" w:fill="auto"/>
            <w:vAlign w:val="center"/>
            <w:hideMark/>
          </w:tcPr>
          <w:p w14:paraId="23EC63D9" w14:textId="77777777" w:rsidR="00DE3FCE" w:rsidRPr="008B0646" w:rsidRDefault="00DE3FCE" w:rsidP="00AC06BD">
            <w:pPr>
              <w:widowControl/>
              <w:autoSpaceDE/>
              <w:autoSpaceDN/>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Kitap okuma saatleri düzenlenecek.</w:t>
            </w:r>
            <w:r>
              <w:rPr>
                <w:rFonts w:asciiTheme="majorHAnsi" w:eastAsia="Times New Roman" w:hAnsiTheme="majorHAnsi" w:cs="Times New Roman"/>
                <w:color w:val="000000"/>
                <w:sz w:val="18"/>
                <w:szCs w:val="18"/>
                <w:lang w:eastAsia="tr-TR"/>
              </w:rPr>
              <w:t xml:space="preserve"> </w:t>
            </w:r>
            <w:r w:rsidRPr="008B0646">
              <w:rPr>
                <w:rFonts w:asciiTheme="majorHAnsi" w:eastAsia="Times New Roman" w:hAnsiTheme="majorHAnsi" w:cs="Times New Roman"/>
                <w:color w:val="000000"/>
                <w:sz w:val="18"/>
                <w:szCs w:val="18"/>
                <w:lang w:eastAsia="tr-TR"/>
              </w:rPr>
              <w:t>Okuma yarışmalarına katılım sağlanacak.</w:t>
            </w:r>
          </w:p>
        </w:tc>
        <w:tc>
          <w:tcPr>
            <w:tcW w:w="2504" w:type="dxa"/>
            <w:tcBorders>
              <w:top w:val="single" w:sz="4" w:space="0" w:color="auto"/>
              <w:left w:val="nil"/>
              <w:bottom w:val="single" w:sz="4" w:space="0" w:color="auto"/>
              <w:right w:val="single" w:sz="4" w:space="0" w:color="000000"/>
            </w:tcBorders>
            <w:shd w:val="clear" w:color="auto" w:fill="auto"/>
            <w:vAlign w:val="center"/>
            <w:hideMark/>
          </w:tcPr>
          <w:p w14:paraId="3EBF45C9" w14:textId="77777777" w:rsidR="00DE3FCE" w:rsidRPr="008B0646" w:rsidRDefault="00DE3FCE" w:rsidP="00AC06BD">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Okul Yönetimi, Öğretmenler, öğrenciler,</w:t>
            </w:r>
          </w:p>
        </w:tc>
        <w:tc>
          <w:tcPr>
            <w:tcW w:w="2225" w:type="dxa"/>
            <w:tcBorders>
              <w:top w:val="single" w:sz="4" w:space="0" w:color="auto"/>
              <w:left w:val="nil"/>
              <w:bottom w:val="single" w:sz="4" w:space="0" w:color="auto"/>
              <w:right w:val="single" w:sz="4" w:space="0" w:color="auto"/>
            </w:tcBorders>
            <w:shd w:val="clear" w:color="auto" w:fill="auto"/>
            <w:vAlign w:val="center"/>
            <w:hideMark/>
          </w:tcPr>
          <w:p w14:paraId="4AE51493" w14:textId="77777777" w:rsidR="00DE3FCE" w:rsidRPr="008B0646" w:rsidRDefault="00DE3FCE" w:rsidP="00AC06BD">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01.09.2024-15.06.2025(Her eğitim öğretim yılı tekrarlanacak.)</w:t>
            </w:r>
          </w:p>
        </w:tc>
      </w:tr>
      <w:tr w:rsidR="00DE3FCE" w:rsidRPr="008B0646" w14:paraId="325D7EB6" w14:textId="77777777" w:rsidTr="00AC06BD">
        <w:trPr>
          <w:trHeight w:val="1399"/>
        </w:trPr>
        <w:tc>
          <w:tcPr>
            <w:tcW w:w="835" w:type="dxa"/>
            <w:tcBorders>
              <w:top w:val="nil"/>
              <w:left w:val="single" w:sz="4" w:space="0" w:color="auto"/>
              <w:bottom w:val="single" w:sz="4" w:space="0" w:color="auto"/>
              <w:right w:val="single" w:sz="4" w:space="0" w:color="auto"/>
            </w:tcBorders>
            <w:shd w:val="clear" w:color="auto" w:fill="FABF8F" w:themeFill="accent6" w:themeFillTint="99"/>
            <w:vAlign w:val="center"/>
            <w:hideMark/>
          </w:tcPr>
          <w:p w14:paraId="7C69DCF8" w14:textId="77777777" w:rsidR="00DE3FCE" w:rsidRPr="008B0646" w:rsidRDefault="00DE3FCE" w:rsidP="00AC06BD">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1.2.4</w:t>
            </w:r>
          </w:p>
        </w:tc>
        <w:tc>
          <w:tcPr>
            <w:tcW w:w="3059" w:type="dxa"/>
            <w:tcBorders>
              <w:top w:val="nil"/>
              <w:left w:val="nil"/>
              <w:bottom w:val="single" w:sz="4" w:space="0" w:color="auto"/>
              <w:right w:val="single" w:sz="4" w:space="0" w:color="auto"/>
            </w:tcBorders>
            <w:shd w:val="clear" w:color="auto" w:fill="auto"/>
            <w:vAlign w:val="center"/>
            <w:hideMark/>
          </w:tcPr>
          <w:p w14:paraId="044F19E6" w14:textId="77777777" w:rsidR="00DE3FCE" w:rsidRPr="008B0646" w:rsidRDefault="00DE3FCE" w:rsidP="00AC06BD">
            <w:pPr>
              <w:widowControl/>
              <w:autoSpaceDE/>
              <w:autoSpaceDN/>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Geleneksel çocuk oyunları için bahçeye oyunlar çizilecek.</w:t>
            </w:r>
            <w:r>
              <w:rPr>
                <w:rFonts w:asciiTheme="majorHAnsi" w:eastAsia="Times New Roman" w:hAnsiTheme="majorHAnsi" w:cs="Times New Roman"/>
                <w:color w:val="000000"/>
                <w:sz w:val="18"/>
                <w:szCs w:val="18"/>
                <w:lang w:eastAsia="tr-TR"/>
              </w:rPr>
              <w:t xml:space="preserve"> </w:t>
            </w:r>
            <w:r w:rsidRPr="008B0646">
              <w:rPr>
                <w:rFonts w:asciiTheme="majorHAnsi" w:eastAsia="Times New Roman" w:hAnsiTheme="majorHAnsi" w:cs="Times New Roman"/>
                <w:color w:val="000000"/>
                <w:sz w:val="18"/>
                <w:szCs w:val="18"/>
                <w:lang w:eastAsia="tr-TR"/>
              </w:rPr>
              <w:t>Mevcut çizimlerin bakımı.</w:t>
            </w:r>
          </w:p>
        </w:tc>
        <w:tc>
          <w:tcPr>
            <w:tcW w:w="2504" w:type="dxa"/>
            <w:tcBorders>
              <w:top w:val="single" w:sz="4" w:space="0" w:color="auto"/>
              <w:left w:val="nil"/>
              <w:bottom w:val="single" w:sz="4" w:space="0" w:color="auto"/>
              <w:right w:val="single" w:sz="4" w:space="0" w:color="000000"/>
            </w:tcBorders>
            <w:shd w:val="clear" w:color="auto" w:fill="auto"/>
            <w:vAlign w:val="center"/>
            <w:hideMark/>
          </w:tcPr>
          <w:p w14:paraId="69A12D25" w14:textId="77777777" w:rsidR="00DE3FCE" w:rsidRPr="008B0646" w:rsidRDefault="00DE3FCE" w:rsidP="00AC06BD">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Okul Yönetimi, Öğretmenler</w:t>
            </w:r>
          </w:p>
        </w:tc>
        <w:tc>
          <w:tcPr>
            <w:tcW w:w="2225" w:type="dxa"/>
            <w:tcBorders>
              <w:top w:val="single" w:sz="4" w:space="0" w:color="auto"/>
              <w:left w:val="nil"/>
              <w:bottom w:val="single" w:sz="4" w:space="0" w:color="auto"/>
              <w:right w:val="single" w:sz="4" w:space="0" w:color="auto"/>
            </w:tcBorders>
            <w:shd w:val="clear" w:color="auto" w:fill="auto"/>
            <w:vAlign w:val="center"/>
            <w:hideMark/>
          </w:tcPr>
          <w:p w14:paraId="674DE52B" w14:textId="77777777" w:rsidR="00DE3FCE" w:rsidRPr="008B0646" w:rsidRDefault="00DE3FCE" w:rsidP="00AC06BD">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01.09.2024-15.06.2025(Her eğitim öğretim yılı tekrarlanacak.)</w:t>
            </w:r>
          </w:p>
        </w:tc>
      </w:tr>
    </w:tbl>
    <w:p w14:paraId="47D2C8A9" w14:textId="77777777" w:rsidR="00DE3FCE" w:rsidRDefault="00DE3FCE" w:rsidP="00DE3FCE">
      <w:pPr>
        <w:pStyle w:val="TableParagraph"/>
        <w:tabs>
          <w:tab w:val="left" w:pos="1260"/>
        </w:tabs>
        <w:spacing w:before="86"/>
      </w:pPr>
    </w:p>
    <w:p w14:paraId="7C68CC3D" w14:textId="77777777" w:rsidR="00DE3FCE" w:rsidRDefault="00DE3FCE" w:rsidP="00DE3FCE">
      <w:pPr>
        <w:pStyle w:val="TableParagraph"/>
        <w:tabs>
          <w:tab w:val="left" w:pos="1380"/>
        </w:tabs>
        <w:spacing w:before="86"/>
      </w:pPr>
      <w:r>
        <w:tab/>
      </w:r>
    </w:p>
    <w:p w14:paraId="5B703FFD" w14:textId="77777777" w:rsidR="00DE3FCE" w:rsidRDefault="00DE3FCE" w:rsidP="00DE3FCE">
      <w:pPr>
        <w:pStyle w:val="TableParagraph"/>
        <w:tabs>
          <w:tab w:val="left" w:pos="1380"/>
        </w:tabs>
        <w:spacing w:before="86"/>
      </w:pPr>
    </w:p>
    <w:p w14:paraId="7C53A240" w14:textId="77777777" w:rsidR="00DE3FCE" w:rsidRDefault="00DE3FCE" w:rsidP="00DE3FCE">
      <w:pPr>
        <w:pStyle w:val="TableParagraph"/>
        <w:tabs>
          <w:tab w:val="left" w:pos="1380"/>
        </w:tabs>
        <w:spacing w:before="86"/>
      </w:pPr>
    </w:p>
    <w:tbl>
      <w:tblPr>
        <w:tblW w:w="8999" w:type="dxa"/>
        <w:tblInd w:w="841" w:type="dxa"/>
        <w:tblCellMar>
          <w:left w:w="70" w:type="dxa"/>
          <w:right w:w="70" w:type="dxa"/>
        </w:tblCellMar>
        <w:tblLook w:val="04A0" w:firstRow="1" w:lastRow="0" w:firstColumn="1" w:lastColumn="0" w:noHBand="0" w:noVBand="1"/>
      </w:tblPr>
      <w:tblGrid>
        <w:gridCol w:w="1874"/>
        <w:gridCol w:w="2567"/>
        <w:gridCol w:w="2831"/>
        <w:gridCol w:w="1727"/>
      </w:tblGrid>
      <w:tr w:rsidR="00DE3FCE" w:rsidRPr="008B0646" w14:paraId="065D6856" w14:textId="77777777" w:rsidTr="00AC06BD">
        <w:trPr>
          <w:trHeight w:val="268"/>
        </w:trPr>
        <w:tc>
          <w:tcPr>
            <w:tcW w:w="8999" w:type="dxa"/>
            <w:gridSpan w:val="4"/>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2F846D2F" w14:textId="77777777" w:rsidR="00DE3FCE" w:rsidRPr="004F72A5" w:rsidRDefault="00DE3FCE" w:rsidP="00AC06BD">
            <w:pPr>
              <w:widowControl/>
              <w:autoSpaceDE/>
              <w:autoSpaceDN/>
              <w:jc w:val="center"/>
              <w:rPr>
                <w:rFonts w:asciiTheme="majorHAnsi" w:eastAsia="Times New Roman" w:hAnsiTheme="majorHAnsi" w:cs="Calibri"/>
                <w:b/>
                <w:bCs/>
                <w:color w:val="000000"/>
                <w:sz w:val="28"/>
                <w:szCs w:val="28"/>
                <w:lang w:eastAsia="tr-TR"/>
              </w:rPr>
            </w:pPr>
            <w:r w:rsidRPr="004F72A5">
              <w:rPr>
                <w:rFonts w:asciiTheme="majorHAnsi" w:eastAsia="Times New Roman" w:hAnsiTheme="majorHAnsi" w:cs="Calibri"/>
                <w:b/>
                <w:bCs/>
                <w:color w:val="000000"/>
                <w:sz w:val="28"/>
                <w:szCs w:val="28"/>
                <w:lang w:eastAsia="tr-TR"/>
              </w:rPr>
              <w:t>TEMA: Eğitim ve Öğretimde Kalite</w:t>
            </w:r>
          </w:p>
        </w:tc>
      </w:tr>
      <w:tr w:rsidR="00DE3FCE" w:rsidRPr="008B0646" w14:paraId="0A6346C7" w14:textId="77777777" w:rsidTr="00AC06BD">
        <w:trPr>
          <w:trHeight w:val="268"/>
        </w:trPr>
        <w:tc>
          <w:tcPr>
            <w:tcW w:w="1874" w:type="dxa"/>
            <w:tcBorders>
              <w:top w:val="single" w:sz="4" w:space="0" w:color="auto"/>
              <w:left w:val="single" w:sz="4" w:space="0" w:color="auto"/>
              <w:bottom w:val="single" w:sz="4" w:space="0" w:color="auto"/>
              <w:right w:val="nil"/>
            </w:tcBorders>
            <w:shd w:val="clear" w:color="000000" w:fill="F4AF84"/>
            <w:vAlign w:val="center"/>
            <w:hideMark/>
          </w:tcPr>
          <w:p w14:paraId="487870ED" w14:textId="77777777" w:rsidR="00DE3FCE" w:rsidRPr="008B0646" w:rsidRDefault="00DE3FCE" w:rsidP="00AC06BD">
            <w:pPr>
              <w:widowControl/>
              <w:autoSpaceDE/>
              <w:autoSpaceDN/>
              <w:jc w:val="center"/>
              <w:rPr>
                <w:rFonts w:asciiTheme="majorHAnsi" w:eastAsia="Times New Roman" w:hAnsiTheme="majorHAnsi" w:cs="Calibri"/>
                <w:b/>
                <w:bCs/>
                <w:color w:val="000000"/>
                <w:sz w:val="18"/>
                <w:szCs w:val="18"/>
                <w:lang w:eastAsia="tr-TR"/>
              </w:rPr>
            </w:pPr>
            <w:r w:rsidRPr="008B0646">
              <w:rPr>
                <w:rFonts w:asciiTheme="majorHAnsi" w:eastAsia="Times New Roman" w:hAnsiTheme="majorHAnsi" w:cs="Calibri"/>
                <w:b/>
                <w:bCs/>
                <w:color w:val="000000"/>
                <w:sz w:val="18"/>
                <w:szCs w:val="18"/>
                <w:lang w:eastAsia="tr-TR"/>
              </w:rPr>
              <w:t>Amaç</w:t>
            </w:r>
          </w:p>
        </w:tc>
        <w:tc>
          <w:tcPr>
            <w:tcW w:w="7125"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F910B17" w14:textId="77777777" w:rsidR="00DE3FCE" w:rsidRPr="008B0646" w:rsidRDefault="00DE3FCE" w:rsidP="00AC06BD">
            <w:pPr>
              <w:widowControl/>
              <w:autoSpaceDE/>
              <w:autoSpaceDN/>
              <w:rPr>
                <w:rFonts w:asciiTheme="majorHAnsi" w:eastAsia="Times New Roman" w:hAnsiTheme="majorHAnsi" w:cs="Calibri"/>
                <w:color w:val="000000"/>
                <w:sz w:val="18"/>
                <w:szCs w:val="18"/>
                <w:lang w:eastAsia="tr-TR"/>
              </w:rPr>
            </w:pPr>
            <w:r w:rsidRPr="00007283">
              <w:rPr>
                <w:rFonts w:asciiTheme="majorHAnsi" w:eastAsia="Times New Roman" w:hAnsiTheme="majorHAnsi" w:cs="Calibri"/>
                <w:b/>
                <w:color w:val="000000"/>
                <w:sz w:val="18"/>
                <w:szCs w:val="18"/>
                <w:lang w:eastAsia="tr-TR"/>
              </w:rPr>
              <w:t>A.2</w:t>
            </w:r>
            <w:r w:rsidRPr="008B0646">
              <w:rPr>
                <w:rFonts w:asciiTheme="majorHAnsi" w:eastAsia="Times New Roman" w:hAnsiTheme="majorHAnsi" w:cs="Calibri"/>
                <w:color w:val="000000"/>
                <w:sz w:val="18"/>
                <w:szCs w:val="18"/>
                <w:lang w:eastAsia="tr-TR"/>
              </w:rPr>
              <w:t xml:space="preserve"> Öğrencilere medeniyetimizin ve insanlığın ortak değerleriyle çağın gereklerine uygun bilgi, beceri, tutum ve davranışlar kazandırılacaktır.</w:t>
            </w:r>
          </w:p>
        </w:tc>
      </w:tr>
      <w:tr w:rsidR="00DE3FCE" w:rsidRPr="008B0646" w14:paraId="2C7C479D" w14:textId="77777777" w:rsidTr="00AC06BD">
        <w:trPr>
          <w:trHeight w:val="268"/>
        </w:trPr>
        <w:tc>
          <w:tcPr>
            <w:tcW w:w="1874" w:type="dxa"/>
            <w:tcBorders>
              <w:top w:val="single" w:sz="4" w:space="0" w:color="auto"/>
              <w:left w:val="single" w:sz="4" w:space="0" w:color="auto"/>
              <w:bottom w:val="single" w:sz="4" w:space="0" w:color="auto"/>
              <w:right w:val="nil"/>
            </w:tcBorders>
            <w:shd w:val="clear" w:color="000000" w:fill="F4AF84"/>
            <w:vAlign w:val="center"/>
            <w:hideMark/>
          </w:tcPr>
          <w:p w14:paraId="1D9EF678" w14:textId="77777777" w:rsidR="00DE3FCE" w:rsidRPr="008B0646" w:rsidRDefault="00DE3FCE" w:rsidP="00AC06BD">
            <w:pPr>
              <w:widowControl/>
              <w:autoSpaceDE/>
              <w:autoSpaceDN/>
              <w:jc w:val="center"/>
              <w:rPr>
                <w:rFonts w:asciiTheme="majorHAnsi" w:eastAsia="Times New Roman" w:hAnsiTheme="majorHAnsi" w:cs="Calibri"/>
                <w:b/>
                <w:bCs/>
                <w:color w:val="000000"/>
                <w:sz w:val="18"/>
                <w:szCs w:val="18"/>
                <w:lang w:eastAsia="tr-TR"/>
              </w:rPr>
            </w:pPr>
            <w:r w:rsidRPr="008B0646">
              <w:rPr>
                <w:rFonts w:asciiTheme="majorHAnsi" w:eastAsia="Times New Roman" w:hAnsiTheme="majorHAnsi" w:cs="Calibri"/>
                <w:b/>
                <w:bCs/>
                <w:color w:val="000000"/>
                <w:sz w:val="18"/>
                <w:szCs w:val="18"/>
                <w:lang w:eastAsia="tr-TR"/>
              </w:rPr>
              <w:t>Hedef</w:t>
            </w:r>
          </w:p>
        </w:tc>
        <w:tc>
          <w:tcPr>
            <w:tcW w:w="7125"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6621994" w14:textId="77777777" w:rsidR="00DE3FCE" w:rsidRPr="008B0646" w:rsidRDefault="00DE3FCE" w:rsidP="00AC06BD">
            <w:pPr>
              <w:widowControl/>
              <w:autoSpaceDE/>
              <w:autoSpaceDN/>
              <w:rPr>
                <w:rFonts w:asciiTheme="majorHAnsi" w:eastAsia="Times New Roman" w:hAnsiTheme="majorHAnsi" w:cs="Calibri"/>
                <w:color w:val="000000"/>
                <w:sz w:val="18"/>
                <w:szCs w:val="18"/>
                <w:lang w:eastAsia="tr-TR"/>
              </w:rPr>
            </w:pPr>
            <w:r>
              <w:rPr>
                <w:rFonts w:asciiTheme="majorHAnsi" w:eastAsia="Times New Roman" w:hAnsiTheme="majorHAnsi" w:cs="Calibri"/>
                <w:b/>
                <w:color w:val="000000"/>
                <w:sz w:val="18"/>
                <w:szCs w:val="18"/>
                <w:lang w:eastAsia="tr-TR"/>
              </w:rPr>
              <w:t>H.2.</w:t>
            </w:r>
            <w:r w:rsidRPr="00007283">
              <w:rPr>
                <w:rFonts w:asciiTheme="majorHAnsi" w:eastAsia="Times New Roman" w:hAnsiTheme="majorHAnsi" w:cs="Calibri"/>
                <w:b/>
                <w:color w:val="000000"/>
                <w:sz w:val="18"/>
                <w:szCs w:val="18"/>
                <w:lang w:eastAsia="tr-TR"/>
              </w:rPr>
              <w:t>1</w:t>
            </w:r>
            <w:r w:rsidRPr="008B0646">
              <w:rPr>
                <w:rFonts w:asciiTheme="majorHAnsi" w:eastAsia="Times New Roman" w:hAnsiTheme="majorHAnsi" w:cs="Calibri"/>
                <w:color w:val="000000"/>
                <w:sz w:val="18"/>
                <w:szCs w:val="18"/>
                <w:lang w:eastAsia="tr-TR"/>
              </w:rPr>
              <w:t>Öğrencilere evrensel değerler, sağlıklı yaşam ve çevre bilinci duyarlılığı kazandırılacaktır.</w:t>
            </w:r>
          </w:p>
        </w:tc>
      </w:tr>
      <w:tr w:rsidR="00DE3FCE" w:rsidRPr="008B0646" w14:paraId="04EEBEB0" w14:textId="77777777" w:rsidTr="00AC06BD">
        <w:trPr>
          <w:trHeight w:val="268"/>
        </w:trPr>
        <w:tc>
          <w:tcPr>
            <w:tcW w:w="8999" w:type="dxa"/>
            <w:gridSpan w:val="4"/>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14:paraId="36D42DD3" w14:textId="77777777" w:rsidR="00DE3FCE" w:rsidRPr="008B0646" w:rsidRDefault="00DE3FCE" w:rsidP="00AC06BD">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EYLEMLER</w:t>
            </w:r>
            <w:r>
              <w:rPr>
                <w:rFonts w:asciiTheme="majorHAnsi" w:eastAsia="Times New Roman" w:hAnsiTheme="majorHAnsi" w:cs="Times New Roman"/>
                <w:b/>
                <w:bCs/>
                <w:color w:val="000000"/>
                <w:sz w:val="18"/>
                <w:szCs w:val="18"/>
                <w:lang w:eastAsia="tr-TR"/>
              </w:rPr>
              <w:t xml:space="preserve"> ( İzleme ve Değerlendirme )</w:t>
            </w:r>
          </w:p>
        </w:tc>
      </w:tr>
      <w:tr w:rsidR="00DE3FCE" w:rsidRPr="008B0646" w14:paraId="35ACD523" w14:textId="77777777" w:rsidTr="00AC06BD">
        <w:trPr>
          <w:trHeight w:val="268"/>
        </w:trPr>
        <w:tc>
          <w:tcPr>
            <w:tcW w:w="1874" w:type="dxa"/>
            <w:tcBorders>
              <w:top w:val="single" w:sz="4" w:space="0" w:color="auto"/>
              <w:left w:val="single" w:sz="4" w:space="0" w:color="auto"/>
              <w:bottom w:val="single" w:sz="4" w:space="0" w:color="auto"/>
              <w:right w:val="nil"/>
            </w:tcBorders>
            <w:shd w:val="clear" w:color="000000" w:fill="FABF8F"/>
            <w:vAlign w:val="center"/>
            <w:hideMark/>
          </w:tcPr>
          <w:p w14:paraId="561620E8" w14:textId="77777777" w:rsidR="00DE3FCE" w:rsidRPr="008B0646" w:rsidRDefault="00DE3FCE" w:rsidP="00AC06BD">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No</w:t>
            </w:r>
          </w:p>
        </w:tc>
        <w:tc>
          <w:tcPr>
            <w:tcW w:w="2567"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29F93C40" w14:textId="77777777" w:rsidR="00DE3FCE" w:rsidRPr="008B0646" w:rsidRDefault="00DE3FCE" w:rsidP="00AC06BD">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 İfadesi</w:t>
            </w:r>
          </w:p>
        </w:tc>
        <w:tc>
          <w:tcPr>
            <w:tcW w:w="2831" w:type="dxa"/>
            <w:tcBorders>
              <w:top w:val="single" w:sz="4" w:space="0" w:color="auto"/>
              <w:left w:val="nil"/>
              <w:bottom w:val="single" w:sz="4" w:space="0" w:color="auto"/>
              <w:right w:val="single" w:sz="4" w:space="0" w:color="auto"/>
            </w:tcBorders>
            <w:shd w:val="clear" w:color="000000" w:fill="FABF8F"/>
            <w:vAlign w:val="center"/>
            <w:hideMark/>
          </w:tcPr>
          <w:p w14:paraId="5989202A" w14:textId="77777777" w:rsidR="00DE3FCE" w:rsidRPr="008B0646" w:rsidRDefault="00DE3FCE" w:rsidP="00AC06BD">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 Sorumlusu</w:t>
            </w:r>
          </w:p>
        </w:tc>
        <w:tc>
          <w:tcPr>
            <w:tcW w:w="1726" w:type="dxa"/>
            <w:tcBorders>
              <w:top w:val="single" w:sz="4" w:space="0" w:color="auto"/>
              <w:left w:val="nil"/>
              <w:bottom w:val="single" w:sz="4" w:space="0" w:color="auto"/>
              <w:right w:val="single" w:sz="4" w:space="0" w:color="auto"/>
            </w:tcBorders>
            <w:shd w:val="clear" w:color="000000" w:fill="FABF8F"/>
            <w:vAlign w:val="center"/>
            <w:hideMark/>
          </w:tcPr>
          <w:p w14:paraId="7CA3DEF2" w14:textId="77777777" w:rsidR="00DE3FCE" w:rsidRPr="008B0646" w:rsidRDefault="00DE3FCE" w:rsidP="00AC06BD">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Eylem Tarihi</w:t>
            </w:r>
          </w:p>
        </w:tc>
      </w:tr>
      <w:tr w:rsidR="00DE3FCE" w:rsidRPr="008B0646" w14:paraId="1F8A6459" w14:textId="77777777" w:rsidTr="00AC06BD">
        <w:trPr>
          <w:trHeight w:val="806"/>
        </w:trPr>
        <w:tc>
          <w:tcPr>
            <w:tcW w:w="187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427976DB" w14:textId="77777777" w:rsidR="00DE3FCE" w:rsidRPr="008B0646" w:rsidRDefault="00DE3FCE" w:rsidP="00AC06BD">
            <w:pPr>
              <w:widowControl/>
              <w:autoSpaceDE/>
              <w:autoSpaceDN/>
              <w:jc w:val="center"/>
              <w:rPr>
                <w:rFonts w:asciiTheme="majorHAnsi" w:eastAsia="Times New Roman" w:hAnsiTheme="majorHAnsi" w:cs="Times New Roman"/>
                <w:b/>
                <w:bCs/>
                <w:color w:val="000000"/>
                <w:sz w:val="18"/>
                <w:szCs w:val="18"/>
                <w:lang w:eastAsia="tr-TR"/>
              </w:rPr>
            </w:pPr>
            <w:r w:rsidRPr="008B0646">
              <w:rPr>
                <w:rFonts w:asciiTheme="majorHAnsi" w:eastAsia="Times New Roman" w:hAnsiTheme="majorHAnsi" w:cs="Times New Roman"/>
                <w:b/>
                <w:bCs/>
                <w:color w:val="000000"/>
                <w:sz w:val="18"/>
                <w:szCs w:val="18"/>
                <w:lang w:eastAsia="tr-TR"/>
              </w:rPr>
              <w:t>2.2.1.</w:t>
            </w:r>
          </w:p>
        </w:tc>
        <w:tc>
          <w:tcPr>
            <w:tcW w:w="2567" w:type="dxa"/>
            <w:tcBorders>
              <w:top w:val="single" w:sz="4" w:space="0" w:color="auto"/>
              <w:left w:val="nil"/>
              <w:bottom w:val="single" w:sz="4" w:space="0" w:color="auto"/>
              <w:right w:val="single" w:sz="4" w:space="0" w:color="auto"/>
            </w:tcBorders>
            <w:shd w:val="clear" w:color="auto" w:fill="auto"/>
            <w:vAlign w:val="center"/>
            <w:hideMark/>
          </w:tcPr>
          <w:p w14:paraId="48D192EA" w14:textId="77777777" w:rsidR="00DE3FCE" w:rsidRPr="008B0646" w:rsidRDefault="00DE3FCE" w:rsidP="00AC06BD">
            <w:pPr>
              <w:widowControl/>
              <w:autoSpaceDE/>
              <w:autoSpaceDN/>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Öğrencilere yönelik etkinlikler ve seminerler verilecek.</w:t>
            </w:r>
          </w:p>
        </w:tc>
        <w:tc>
          <w:tcPr>
            <w:tcW w:w="2831" w:type="dxa"/>
            <w:tcBorders>
              <w:top w:val="single" w:sz="4" w:space="0" w:color="auto"/>
              <w:left w:val="nil"/>
              <w:bottom w:val="single" w:sz="4" w:space="0" w:color="auto"/>
              <w:right w:val="single" w:sz="4" w:space="0" w:color="auto"/>
            </w:tcBorders>
            <w:shd w:val="clear" w:color="auto" w:fill="auto"/>
            <w:vAlign w:val="center"/>
            <w:hideMark/>
          </w:tcPr>
          <w:p w14:paraId="2AFDEF4E" w14:textId="77777777" w:rsidR="00DE3FCE" w:rsidRPr="008B0646" w:rsidRDefault="00DE3FCE" w:rsidP="00AC06BD">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Okul Yönetimi, Öğretmenler, Psikolojik danışman</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14:paraId="6AD24412" w14:textId="77777777" w:rsidR="00DE3FCE" w:rsidRPr="008B0646" w:rsidRDefault="00DE3FCE" w:rsidP="00AC06BD">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1 Mart 2024-1 -Haziran 2025</w:t>
            </w:r>
          </w:p>
        </w:tc>
      </w:tr>
      <w:tr w:rsidR="00DE3FCE" w:rsidRPr="008B0646" w14:paraId="40ED1544" w14:textId="77777777" w:rsidTr="00AC06BD">
        <w:trPr>
          <w:trHeight w:val="537"/>
        </w:trPr>
        <w:tc>
          <w:tcPr>
            <w:tcW w:w="187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1B385CE9" w14:textId="77777777" w:rsidR="00DE3FCE" w:rsidRPr="008B0646" w:rsidRDefault="00DE3FCE" w:rsidP="00AC06BD">
            <w:pPr>
              <w:widowControl/>
              <w:autoSpaceDE/>
              <w:autoSpaceDN/>
              <w:jc w:val="center"/>
              <w:rPr>
                <w:rFonts w:asciiTheme="majorHAnsi" w:eastAsia="Times New Roman" w:hAnsiTheme="majorHAnsi" w:cs="Times New Roman"/>
                <w:b/>
                <w:bCs/>
                <w:color w:val="000000"/>
                <w:sz w:val="18"/>
                <w:szCs w:val="18"/>
                <w:lang w:eastAsia="tr-TR"/>
              </w:rPr>
            </w:pPr>
            <w:r>
              <w:rPr>
                <w:rFonts w:asciiTheme="majorHAnsi" w:eastAsia="Times New Roman" w:hAnsiTheme="majorHAnsi" w:cs="Times New Roman"/>
                <w:b/>
                <w:bCs/>
                <w:color w:val="000000"/>
                <w:sz w:val="18"/>
                <w:szCs w:val="18"/>
                <w:lang w:eastAsia="tr-TR"/>
              </w:rPr>
              <w:t>2.2.2</w:t>
            </w:r>
          </w:p>
        </w:tc>
        <w:tc>
          <w:tcPr>
            <w:tcW w:w="2567" w:type="dxa"/>
            <w:tcBorders>
              <w:top w:val="single" w:sz="4" w:space="0" w:color="auto"/>
              <w:left w:val="nil"/>
              <w:bottom w:val="single" w:sz="4" w:space="0" w:color="auto"/>
              <w:right w:val="single" w:sz="4" w:space="0" w:color="auto"/>
            </w:tcBorders>
            <w:shd w:val="clear" w:color="auto" w:fill="auto"/>
            <w:vAlign w:val="center"/>
            <w:hideMark/>
          </w:tcPr>
          <w:p w14:paraId="5C51216C" w14:textId="77777777" w:rsidR="00DE3FCE" w:rsidRPr="008B0646" w:rsidRDefault="00DE3FCE" w:rsidP="00AC06BD">
            <w:pPr>
              <w:widowControl/>
              <w:autoSpaceDE/>
              <w:autoSpaceDN/>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EBA içerikleri hazırlanıp yüklenecek.</w:t>
            </w:r>
          </w:p>
        </w:tc>
        <w:tc>
          <w:tcPr>
            <w:tcW w:w="2831" w:type="dxa"/>
            <w:tcBorders>
              <w:top w:val="single" w:sz="4" w:space="0" w:color="auto"/>
              <w:left w:val="nil"/>
              <w:bottom w:val="single" w:sz="4" w:space="0" w:color="auto"/>
              <w:right w:val="single" w:sz="4" w:space="0" w:color="auto"/>
            </w:tcBorders>
            <w:shd w:val="clear" w:color="auto" w:fill="auto"/>
            <w:vAlign w:val="center"/>
            <w:hideMark/>
          </w:tcPr>
          <w:p w14:paraId="2F7C10B7" w14:textId="77777777" w:rsidR="00DE3FCE" w:rsidRPr="008B0646" w:rsidRDefault="00DE3FCE" w:rsidP="00AC06BD">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Öğretmenler</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14:paraId="459A0636" w14:textId="77777777" w:rsidR="00DE3FCE" w:rsidRPr="008B0646" w:rsidRDefault="00DE3FCE" w:rsidP="00AC06BD">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1 Mart 2024-1 -Haziran 2025</w:t>
            </w:r>
          </w:p>
        </w:tc>
      </w:tr>
      <w:tr w:rsidR="00DE3FCE" w:rsidRPr="008B0646" w14:paraId="3C2E750C" w14:textId="77777777" w:rsidTr="00AC06BD">
        <w:trPr>
          <w:trHeight w:val="1343"/>
        </w:trPr>
        <w:tc>
          <w:tcPr>
            <w:tcW w:w="187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6255AEC3" w14:textId="77777777" w:rsidR="00DE3FCE" w:rsidRPr="008B0646" w:rsidRDefault="00DE3FCE" w:rsidP="00AC06BD">
            <w:pPr>
              <w:widowControl/>
              <w:autoSpaceDE/>
              <w:autoSpaceDN/>
              <w:jc w:val="center"/>
              <w:rPr>
                <w:rFonts w:asciiTheme="majorHAnsi" w:eastAsia="Times New Roman" w:hAnsiTheme="majorHAnsi" w:cs="Times New Roman"/>
                <w:b/>
                <w:bCs/>
                <w:color w:val="000000"/>
                <w:sz w:val="18"/>
                <w:szCs w:val="18"/>
                <w:lang w:eastAsia="tr-TR"/>
              </w:rPr>
            </w:pPr>
            <w:r>
              <w:rPr>
                <w:rFonts w:asciiTheme="majorHAnsi" w:eastAsia="Times New Roman" w:hAnsiTheme="majorHAnsi" w:cs="Times New Roman"/>
                <w:b/>
                <w:bCs/>
                <w:color w:val="000000"/>
                <w:sz w:val="18"/>
                <w:szCs w:val="18"/>
                <w:lang w:eastAsia="tr-TR"/>
              </w:rPr>
              <w:t>2.2.3</w:t>
            </w:r>
          </w:p>
        </w:tc>
        <w:tc>
          <w:tcPr>
            <w:tcW w:w="2567" w:type="dxa"/>
            <w:tcBorders>
              <w:top w:val="single" w:sz="4" w:space="0" w:color="auto"/>
              <w:left w:val="nil"/>
              <w:bottom w:val="single" w:sz="4" w:space="0" w:color="auto"/>
              <w:right w:val="single" w:sz="4" w:space="0" w:color="auto"/>
            </w:tcBorders>
            <w:shd w:val="clear" w:color="auto" w:fill="auto"/>
            <w:vAlign w:val="center"/>
            <w:hideMark/>
          </w:tcPr>
          <w:p w14:paraId="0C1E5F9C" w14:textId="77777777" w:rsidR="00DE3FCE" w:rsidRPr="008B0646" w:rsidRDefault="00DE3FCE" w:rsidP="00AC06BD">
            <w:pPr>
              <w:widowControl/>
              <w:autoSpaceDE/>
              <w:autoSpaceDN/>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Dengeli beslenme ile ilgili her ay bir faaliyet yapılacak. Pano hazırlanacak. Panoya aylık periyotlarla güncellenecek.</w:t>
            </w:r>
          </w:p>
        </w:tc>
        <w:tc>
          <w:tcPr>
            <w:tcW w:w="2831" w:type="dxa"/>
            <w:tcBorders>
              <w:top w:val="single" w:sz="4" w:space="0" w:color="auto"/>
              <w:left w:val="nil"/>
              <w:bottom w:val="single" w:sz="4" w:space="0" w:color="auto"/>
              <w:right w:val="single" w:sz="4" w:space="0" w:color="000000"/>
            </w:tcBorders>
            <w:shd w:val="clear" w:color="auto" w:fill="auto"/>
            <w:vAlign w:val="center"/>
            <w:hideMark/>
          </w:tcPr>
          <w:p w14:paraId="0446A550" w14:textId="77777777" w:rsidR="00DE3FCE" w:rsidRPr="008B0646" w:rsidRDefault="00DE3FCE" w:rsidP="00AC06BD">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Öğretmenler</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14:paraId="2540A609" w14:textId="77777777" w:rsidR="00DE3FCE" w:rsidRPr="008B0646" w:rsidRDefault="00DE3FCE" w:rsidP="00AC06BD">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Her eğitim öğretim yılı boyunca</w:t>
            </w:r>
          </w:p>
        </w:tc>
      </w:tr>
      <w:tr w:rsidR="00DE3FCE" w:rsidRPr="008B0646" w14:paraId="0FF4D7F0" w14:textId="77777777" w:rsidTr="00AC06BD">
        <w:trPr>
          <w:trHeight w:val="537"/>
        </w:trPr>
        <w:tc>
          <w:tcPr>
            <w:tcW w:w="187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D4D15AA" w14:textId="77777777" w:rsidR="00DE3FCE" w:rsidRPr="008B0646" w:rsidRDefault="00DE3FCE" w:rsidP="00AC06BD">
            <w:pPr>
              <w:widowControl/>
              <w:autoSpaceDE/>
              <w:autoSpaceDN/>
              <w:jc w:val="center"/>
              <w:rPr>
                <w:rFonts w:asciiTheme="majorHAnsi" w:eastAsia="Times New Roman" w:hAnsiTheme="majorHAnsi" w:cs="Times New Roman"/>
                <w:b/>
                <w:bCs/>
                <w:color w:val="000000"/>
                <w:sz w:val="18"/>
                <w:szCs w:val="18"/>
                <w:lang w:eastAsia="tr-TR"/>
              </w:rPr>
            </w:pPr>
            <w:r>
              <w:rPr>
                <w:rFonts w:asciiTheme="majorHAnsi" w:eastAsia="Times New Roman" w:hAnsiTheme="majorHAnsi" w:cs="Times New Roman"/>
                <w:b/>
                <w:bCs/>
                <w:color w:val="000000"/>
                <w:sz w:val="18"/>
                <w:szCs w:val="18"/>
                <w:lang w:eastAsia="tr-TR"/>
              </w:rPr>
              <w:t>2.2.4</w:t>
            </w:r>
          </w:p>
        </w:tc>
        <w:tc>
          <w:tcPr>
            <w:tcW w:w="2567" w:type="dxa"/>
            <w:tcBorders>
              <w:top w:val="single" w:sz="4" w:space="0" w:color="auto"/>
              <w:left w:val="nil"/>
              <w:bottom w:val="single" w:sz="4" w:space="0" w:color="auto"/>
              <w:right w:val="single" w:sz="4" w:space="0" w:color="auto"/>
            </w:tcBorders>
            <w:shd w:val="clear" w:color="auto" w:fill="auto"/>
            <w:vAlign w:val="center"/>
            <w:hideMark/>
          </w:tcPr>
          <w:p w14:paraId="7144FF75" w14:textId="77777777" w:rsidR="00DE3FCE" w:rsidRPr="008B0646" w:rsidRDefault="00DE3FCE" w:rsidP="00AC06BD">
            <w:pPr>
              <w:widowControl/>
              <w:autoSpaceDE/>
              <w:autoSpaceDN/>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Haftanın temiz sınıfı seçilecek.</w:t>
            </w:r>
          </w:p>
        </w:tc>
        <w:tc>
          <w:tcPr>
            <w:tcW w:w="2831" w:type="dxa"/>
            <w:tcBorders>
              <w:top w:val="single" w:sz="4" w:space="0" w:color="auto"/>
              <w:left w:val="nil"/>
              <w:bottom w:val="single" w:sz="4" w:space="0" w:color="auto"/>
              <w:right w:val="single" w:sz="4" w:space="0" w:color="auto"/>
            </w:tcBorders>
            <w:shd w:val="clear" w:color="auto" w:fill="auto"/>
            <w:vAlign w:val="center"/>
            <w:hideMark/>
          </w:tcPr>
          <w:p w14:paraId="7F093080" w14:textId="77777777" w:rsidR="00DE3FCE" w:rsidRPr="008B0646" w:rsidRDefault="00DE3FCE" w:rsidP="00AC06BD">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Öğretmenler, öğrenciler, çalışanlar</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14:paraId="1E96883A" w14:textId="77777777" w:rsidR="00DE3FCE" w:rsidRPr="008B0646" w:rsidRDefault="00DE3FCE" w:rsidP="00AC06BD">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Her eğitim öğretim yılı boyunca</w:t>
            </w:r>
          </w:p>
        </w:tc>
      </w:tr>
      <w:tr w:rsidR="00DE3FCE" w:rsidRPr="008B0646" w14:paraId="7913DC64" w14:textId="77777777" w:rsidTr="00AC06BD">
        <w:trPr>
          <w:trHeight w:val="1075"/>
        </w:trPr>
        <w:tc>
          <w:tcPr>
            <w:tcW w:w="187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3F0CD4E0" w14:textId="77777777" w:rsidR="00DE3FCE" w:rsidRPr="008B0646" w:rsidRDefault="00DE3FCE" w:rsidP="00AC06BD">
            <w:pPr>
              <w:widowControl/>
              <w:autoSpaceDE/>
              <w:autoSpaceDN/>
              <w:jc w:val="center"/>
              <w:rPr>
                <w:rFonts w:asciiTheme="majorHAnsi" w:eastAsia="Times New Roman" w:hAnsiTheme="majorHAnsi" w:cs="Times New Roman"/>
                <w:b/>
                <w:bCs/>
                <w:color w:val="000000"/>
                <w:sz w:val="18"/>
                <w:szCs w:val="18"/>
                <w:lang w:eastAsia="tr-TR"/>
              </w:rPr>
            </w:pPr>
            <w:r>
              <w:rPr>
                <w:rFonts w:asciiTheme="majorHAnsi" w:eastAsia="Times New Roman" w:hAnsiTheme="majorHAnsi" w:cs="Times New Roman"/>
                <w:b/>
                <w:bCs/>
                <w:color w:val="000000"/>
                <w:sz w:val="18"/>
                <w:szCs w:val="18"/>
                <w:lang w:eastAsia="tr-TR"/>
              </w:rPr>
              <w:t>2.2.5</w:t>
            </w:r>
          </w:p>
        </w:tc>
        <w:tc>
          <w:tcPr>
            <w:tcW w:w="2567" w:type="dxa"/>
            <w:tcBorders>
              <w:top w:val="single" w:sz="4" w:space="0" w:color="auto"/>
              <w:left w:val="nil"/>
              <w:bottom w:val="single" w:sz="4" w:space="0" w:color="auto"/>
              <w:right w:val="single" w:sz="4" w:space="0" w:color="auto"/>
            </w:tcBorders>
            <w:shd w:val="clear" w:color="auto" w:fill="auto"/>
            <w:vAlign w:val="center"/>
            <w:hideMark/>
          </w:tcPr>
          <w:p w14:paraId="6A4F622D" w14:textId="77777777" w:rsidR="00DE3FCE" w:rsidRPr="008B0646" w:rsidRDefault="00DE3FCE" w:rsidP="00AC06BD">
            <w:pPr>
              <w:widowControl/>
              <w:autoSpaceDE/>
              <w:autoSpaceDN/>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Okul tarım uygulama bahçesi hazırlanacak ve her sınıf öğrencileri ekim yapacak. Takibini yapacak.</w:t>
            </w:r>
          </w:p>
        </w:tc>
        <w:tc>
          <w:tcPr>
            <w:tcW w:w="2831" w:type="dxa"/>
            <w:tcBorders>
              <w:top w:val="single" w:sz="4" w:space="0" w:color="auto"/>
              <w:left w:val="nil"/>
              <w:bottom w:val="single" w:sz="4" w:space="0" w:color="auto"/>
              <w:right w:val="single" w:sz="4" w:space="0" w:color="auto"/>
            </w:tcBorders>
            <w:shd w:val="clear" w:color="auto" w:fill="auto"/>
            <w:vAlign w:val="center"/>
            <w:hideMark/>
          </w:tcPr>
          <w:p w14:paraId="02763929" w14:textId="77777777" w:rsidR="00DE3FCE" w:rsidRPr="008B0646" w:rsidRDefault="00DE3FCE" w:rsidP="00AC06BD">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Öğretmenler, öğrenciler</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14:paraId="0C7B8116" w14:textId="77777777" w:rsidR="00DE3FCE" w:rsidRPr="008B0646" w:rsidRDefault="00DE3FCE" w:rsidP="00AC06BD">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Her yıl bahar ayında</w:t>
            </w:r>
          </w:p>
        </w:tc>
      </w:tr>
      <w:tr w:rsidR="00DE3FCE" w:rsidRPr="008B0646" w14:paraId="3B3B1AE2" w14:textId="77777777" w:rsidTr="00AC06BD">
        <w:trPr>
          <w:trHeight w:val="1651"/>
        </w:trPr>
        <w:tc>
          <w:tcPr>
            <w:tcW w:w="187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09FAF064" w14:textId="77777777" w:rsidR="00DE3FCE" w:rsidRPr="008B0646" w:rsidRDefault="00DE3FCE" w:rsidP="00AC06BD">
            <w:pPr>
              <w:widowControl/>
              <w:autoSpaceDE/>
              <w:autoSpaceDN/>
              <w:jc w:val="center"/>
              <w:rPr>
                <w:rFonts w:asciiTheme="majorHAnsi" w:eastAsia="Times New Roman" w:hAnsiTheme="majorHAnsi" w:cs="Times New Roman"/>
                <w:b/>
                <w:bCs/>
                <w:color w:val="000000"/>
                <w:sz w:val="18"/>
                <w:szCs w:val="18"/>
                <w:lang w:eastAsia="tr-TR"/>
              </w:rPr>
            </w:pPr>
            <w:r>
              <w:rPr>
                <w:rFonts w:asciiTheme="majorHAnsi" w:eastAsia="Times New Roman" w:hAnsiTheme="majorHAnsi" w:cs="Times New Roman"/>
                <w:b/>
                <w:bCs/>
                <w:color w:val="000000"/>
                <w:sz w:val="18"/>
                <w:szCs w:val="18"/>
                <w:lang w:eastAsia="tr-TR"/>
              </w:rPr>
              <w:t>2.2.6</w:t>
            </w:r>
          </w:p>
        </w:tc>
        <w:tc>
          <w:tcPr>
            <w:tcW w:w="2567" w:type="dxa"/>
            <w:tcBorders>
              <w:top w:val="single" w:sz="4" w:space="0" w:color="auto"/>
              <w:left w:val="nil"/>
              <w:bottom w:val="single" w:sz="4" w:space="0" w:color="auto"/>
              <w:right w:val="single" w:sz="4" w:space="0" w:color="auto"/>
            </w:tcBorders>
            <w:shd w:val="clear" w:color="auto" w:fill="auto"/>
            <w:vAlign w:val="center"/>
            <w:hideMark/>
          </w:tcPr>
          <w:p w14:paraId="7AE4F1A2" w14:textId="77777777" w:rsidR="00DE3FCE" w:rsidRPr="008B0646" w:rsidRDefault="00DE3FCE" w:rsidP="00AC06BD">
            <w:pPr>
              <w:widowControl/>
              <w:autoSpaceDE/>
              <w:autoSpaceDN/>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Nezaket kurallarına ve etik değerlere yönelik olumlu davranış gösteren öğrencilere Haftanın erdemli öğrencisi rozeti verilecek ve bayrak töreninde rozetleri takılacak.</w:t>
            </w:r>
          </w:p>
        </w:tc>
        <w:tc>
          <w:tcPr>
            <w:tcW w:w="2831" w:type="dxa"/>
            <w:tcBorders>
              <w:top w:val="single" w:sz="4" w:space="0" w:color="auto"/>
              <w:left w:val="nil"/>
              <w:bottom w:val="single" w:sz="4" w:space="0" w:color="auto"/>
              <w:right w:val="single" w:sz="4" w:space="0" w:color="auto"/>
            </w:tcBorders>
            <w:shd w:val="clear" w:color="auto" w:fill="auto"/>
            <w:vAlign w:val="center"/>
            <w:hideMark/>
          </w:tcPr>
          <w:p w14:paraId="3C16D4BB" w14:textId="77777777" w:rsidR="00DE3FCE" w:rsidRPr="008B0646" w:rsidRDefault="00DE3FCE" w:rsidP="00AC06BD">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Öğretmenler, öğrenciler</w:t>
            </w:r>
          </w:p>
        </w:tc>
        <w:tc>
          <w:tcPr>
            <w:tcW w:w="1726" w:type="dxa"/>
            <w:tcBorders>
              <w:top w:val="single" w:sz="4" w:space="0" w:color="auto"/>
              <w:left w:val="nil"/>
              <w:bottom w:val="single" w:sz="4" w:space="0" w:color="auto"/>
              <w:right w:val="single" w:sz="4" w:space="0" w:color="auto"/>
            </w:tcBorders>
            <w:shd w:val="clear" w:color="auto" w:fill="auto"/>
            <w:vAlign w:val="center"/>
            <w:hideMark/>
          </w:tcPr>
          <w:p w14:paraId="52EBCD98" w14:textId="77777777" w:rsidR="00DE3FCE" w:rsidRPr="008B0646" w:rsidRDefault="00DE3FCE" w:rsidP="00AC06BD">
            <w:pPr>
              <w:widowControl/>
              <w:autoSpaceDE/>
              <w:autoSpaceDN/>
              <w:jc w:val="center"/>
              <w:rPr>
                <w:rFonts w:asciiTheme="majorHAnsi" w:eastAsia="Times New Roman" w:hAnsiTheme="majorHAnsi" w:cs="Times New Roman"/>
                <w:color w:val="000000"/>
                <w:sz w:val="18"/>
                <w:szCs w:val="18"/>
                <w:lang w:eastAsia="tr-TR"/>
              </w:rPr>
            </w:pPr>
            <w:r w:rsidRPr="008B0646">
              <w:rPr>
                <w:rFonts w:asciiTheme="majorHAnsi" w:eastAsia="Times New Roman" w:hAnsiTheme="majorHAnsi" w:cs="Times New Roman"/>
                <w:color w:val="000000"/>
                <w:sz w:val="18"/>
                <w:szCs w:val="18"/>
                <w:lang w:eastAsia="tr-TR"/>
              </w:rPr>
              <w:t>Eğitim Öğretim yılı boyunca</w:t>
            </w:r>
          </w:p>
        </w:tc>
      </w:tr>
    </w:tbl>
    <w:p w14:paraId="658321B2" w14:textId="77777777" w:rsidR="00DE3FCE" w:rsidRDefault="00DE3FCE" w:rsidP="00DE3FCE">
      <w:pPr>
        <w:pStyle w:val="TableParagraph"/>
        <w:tabs>
          <w:tab w:val="left" w:pos="1380"/>
        </w:tabs>
        <w:spacing w:before="86"/>
      </w:pPr>
    </w:p>
    <w:tbl>
      <w:tblPr>
        <w:tblW w:w="9219" w:type="dxa"/>
        <w:tblInd w:w="699" w:type="dxa"/>
        <w:tblLayout w:type="fixed"/>
        <w:tblCellMar>
          <w:left w:w="70" w:type="dxa"/>
          <w:right w:w="70" w:type="dxa"/>
        </w:tblCellMar>
        <w:tblLook w:val="04A0" w:firstRow="1" w:lastRow="0" w:firstColumn="1" w:lastColumn="0" w:noHBand="0" w:noVBand="1"/>
      </w:tblPr>
      <w:tblGrid>
        <w:gridCol w:w="1915"/>
        <w:gridCol w:w="2343"/>
        <w:gridCol w:w="850"/>
        <w:gridCol w:w="992"/>
        <w:gridCol w:w="709"/>
        <w:gridCol w:w="575"/>
        <w:gridCol w:w="778"/>
        <w:gridCol w:w="627"/>
        <w:gridCol w:w="430"/>
      </w:tblGrid>
      <w:tr w:rsidR="00DE3FCE" w:rsidRPr="008A6DF9" w14:paraId="7D54E81F" w14:textId="77777777" w:rsidTr="00AC06BD">
        <w:trPr>
          <w:trHeight w:val="282"/>
        </w:trPr>
        <w:tc>
          <w:tcPr>
            <w:tcW w:w="9219" w:type="dxa"/>
            <w:gridSpan w:val="9"/>
            <w:tcBorders>
              <w:top w:val="single" w:sz="4" w:space="0" w:color="auto"/>
              <w:left w:val="single" w:sz="4" w:space="0" w:color="auto"/>
              <w:bottom w:val="single" w:sz="4" w:space="0" w:color="auto"/>
              <w:right w:val="single" w:sz="4" w:space="0" w:color="auto"/>
            </w:tcBorders>
            <w:shd w:val="clear" w:color="auto" w:fill="FABF8F" w:themeFill="accent6" w:themeFillTint="99"/>
            <w:hideMark/>
          </w:tcPr>
          <w:p w14:paraId="72B0A272" w14:textId="77777777" w:rsidR="00DE3FCE" w:rsidRPr="004F72A5" w:rsidRDefault="00DE3FCE" w:rsidP="00AC06BD">
            <w:pPr>
              <w:widowControl/>
              <w:autoSpaceDE/>
              <w:autoSpaceDN/>
              <w:jc w:val="center"/>
              <w:rPr>
                <w:rFonts w:asciiTheme="majorHAnsi" w:eastAsia="Times New Roman" w:hAnsiTheme="majorHAnsi" w:cs="Calibri"/>
                <w:b/>
                <w:bCs/>
                <w:color w:val="000000"/>
                <w:sz w:val="28"/>
                <w:szCs w:val="28"/>
                <w:lang w:eastAsia="tr-TR"/>
              </w:rPr>
            </w:pPr>
            <w:r w:rsidRPr="004F72A5">
              <w:rPr>
                <w:rFonts w:asciiTheme="majorHAnsi" w:eastAsia="Times New Roman" w:hAnsiTheme="majorHAnsi" w:cs="Calibri"/>
                <w:b/>
                <w:bCs/>
                <w:color w:val="000000"/>
                <w:sz w:val="28"/>
                <w:szCs w:val="28"/>
                <w:lang w:eastAsia="tr-TR"/>
              </w:rPr>
              <w:t>TEMA: Eğitim ve Öğretimde Kalite</w:t>
            </w:r>
          </w:p>
        </w:tc>
      </w:tr>
      <w:tr w:rsidR="00DE3FCE" w:rsidRPr="008A6DF9" w14:paraId="2FBD4F2C" w14:textId="77777777" w:rsidTr="00AC06BD">
        <w:trPr>
          <w:trHeight w:val="631"/>
        </w:trPr>
        <w:tc>
          <w:tcPr>
            <w:tcW w:w="1915" w:type="dxa"/>
            <w:tcBorders>
              <w:top w:val="single" w:sz="4" w:space="0" w:color="auto"/>
              <w:left w:val="single" w:sz="4" w:space="0" w:color="auto"/>
              <w:bottom w:val="single" w:sz="4" w:space="0" w:color="auto"/>
              <w:right w:val="single" w:sz="4" w:space="0" w:color="auto"/>
            </w:tcBorders>
            <w:shd w:val="clear" w:color="000000" w:fill="F4AF84"/>
            <w:vAlign w:val="center"/>
            <w:hideMark/>
          </w:tcPr>
          <w:p w14:paraId="3D59DF14" w14:textId="77777777" w:rsidR="00DE3FCE" w:rsidRPr="008A6DF9" w:rsidRDefault="00DE3FCE" w:rsidP="00AC06BD">
            <w:pPr>
              <w:widowControl/>
              <w:autoSpaceDE/>
              <w:autoSpaceDN/>
              <w:jc w:val="center"/>
              <w:rPr>
                <w:rFonts w:ascii="Calibri" w:eastAsia="Times New Roman" w:hAnsi="Calibri" w:cs="Calibri"/>
                <w:b/>
                <w:bCs/>
                <w:color w:val="000000"/>
                <w:sz w:val="20"/>
                <w:szCs w:val="20"/>
                <w:lang w:eastAsia="tr-TR"/>
              </w:rPr>
            </w:pPr>
            <w:r w:rsidRPr="008A6DF9">
              <w:rPr>
                <w:rFonts w:ascii="Calibri" w:eastAsia="Times New Roman" w:hAnsi="Calibri" w:cs="Calibri"/>
                <w:b/>
                <w:bCs/>
                <w:color w:val="000000"/>
                <w:sz w:val="20"/>
                <w:szCs w:val="20"/>
                <w:lang w:eastAsia="tr-TR"/>
              </w:rPr>
              <w:t>Amaç</w:t>
            </w:r>
          </w:p>
        </w:tc>
        <w:tc>
          <w:tcPr>
            <w:tcW w:w="7304" w:type="dxa"/>
            <w:gridSpan w:val="8"/>
            <w:tcBorders>
              <w:top w:val="single" w:sz="4" w:space="0" w:color="auto"/>
              <w:left w:val="nil"/>
              <w:bottom w:val="single" w:sz="4" w:space="0" w:color="auto"/>
              <w:right w:val="single" w:sz="4" w:space="0" w:color="auto"/>
            </w:tcBorders>
            <w:shd w:val="clear" w:color="auto" w:fill="FDE9D9" w:themeFill="accent6" w:themeFillTint="33"/>
            <w:hideMark/>
          </w:tcPr>
          <w:p w14:paraId="3BCFD8CF" w14:textId="77777777" w:rsidR="00DE3FCE" w:rsidRPr="008A6DF9" w:rsidRDefault="00DE3FCE" w:rsidP="00AC06BD">
            <w:pPr>
              <w:widowControl/>
              <w:autoSpaceDE/>
              <w:autoSpaceDN/>
              <w:rPr>
                <w:rFonts w:ascii="Calibri" w:eastAsia="Times New Roman" w:hAnsi="Calibri" w:cs="Calibri"/>
                <w:color w:val="000000"/>
                <w:sz w:val="20"/>
                <w:szCs w:val="20"/>
                <w:lang w:eastAsia="tr-TR"/>
              </w:rPr>
            </w:pPr>
            <w:r w:rsidRPr="008A6DF9">
              <w:rPr>
                <w:rFonts w:ascii="Calibri" w:eastAsia="Times New Roman" w:hAnsi="Calibri" w:cs="Calibri"/>
                <w:b/>
                <w:color w:val="000000"/>
                <w:sz w:val="20"/>
                <w:szCs w:val="20"/>
                <w:lang w:eastAsia="tr-TR"/>
              </w:rPr>
              <w:t>A.3</w:t>
            </w:r>
            <w:r w:rsidRPr="008A6DF9">
              <w:rPr>
                <w:rFonts w:ascii="Calibri" w:eastAsia="Times New Roman" w:hAnsi="Calibri" w:cs="Calibri"/>
                <w:color w:val="000000"/>
                <w:sz w:val="20"/>
                <w:szCs w:val="20"/>
                <w:lang w:eastAsia="tr-TR"/>
              </w:rPr>
              <w:t xml:space="preserve"> Temel eğitimde öğrencilerin kaliteli eğitime erişimleri fırsat eşitliği temelinde artırılarak bilişsel, duyuşsal ve fiziksel olarak çok yönlü gelişimleri sağlanacak ve temel hayat becerilerini edinmiş öğrenciler yetiştirilecektir.</w:t>
            </w:r>
          </w:p>
        </w:tc>
      </w:tr>
      <w:tr w:rsidR="00DE3FCE" w:rsidRPr="008A6DF9" w14:paraId="0BD0D982" w14:textId="77777777" w:rsidTr="00AC06BD">
        <w:trPr>
          <w:trHeight w:val="470"/>
        </w:trPr>
        <w:tc>
          <w:tcPr>
            <w:tcW w:w="1915" w:type="dxa"/>
            <w:tcBorders>
              <w:top w:val="single" w:sz="4" w:space="0" w:color="auto"/>
              <w:left w:val="single" w:sz="4" w:space="0" w:color="auto"/>
              <w:bottom w:val="single" w:sz="4" w:space="0" w:color="auto"/>
              <w:right w:val="single" w:sz="4" w:space="0" w:color="auto"/>
            </w:tcBorders>
            <w:shd w:val="clear" w:color="000000" w:fill="F4AF84"/>
            <w:vAlign w:val="center"/>
            <w:hideMark/>
          </w:tcPr>
          <w:p w14:paraId="0C9319E3" w14:textId="77777777" w:rsidR="00DE3FCE" w:rsidRPr="008A6DF9" w:rsidRDefault="00DE3FCE" w:rsidP="00AC06BD">
            <w:pPr>
              <w:widowControl/>
              <w:autoSpaceDE/>
              <w:autoSpaceDN/>
              <w:jc w:val="center"/>
              <w:rPr>
                <w:rFonts w:ascii="Calibri" w:eastAsia="Times New Roman" w:hAnsi="Calibri" w:cs="Calibri"/>
                <w:b/>
                <w:bCs/>
                <w:color w:val="000000"/>
                <w:sz w:val="20"/>
                <w:szCs w:val="20"/>
                <w:lang w:eastAsia="tr-TR"/>
              </w:rPr>
            </w:pPr>
            <w:r w:rsidRPr="008A6DF9">
              <w:rPr>
                <w:rFonts w:ascii="Calibri" w:eastAsia="Times New Roman" w:hAnsi="Calibri" w:cs="Calibri"/>
                <w:b/>
                <w:bCs/>
                <w:color w:val="000000"/>
                <w:sz w:val="20"/>
                <w:szCs w:val="20"/>
                <w:lang w:eastAsia="tr-TR"/>
              </w:rPr>
              <w:t>Hedef</w:t>
            </w:r>
          </w:p>
        </w:tc>
        <w:tc>
          <w:tcPr>
            <w:tcW w:w="7304" w:type="dxa"/>
            <w:gridSpan w:val="8"/>
            <w:tcBorders>
              <w:top w:val="single" w:sz="4" w:space="0" w:color="auto"/>
              <w:left w:val="nil"/>
              <w:bottom w:val="single" w:sz="4" w:space="0" w:color="auto"/>
              <w:right w:val="single" w:sz="4" w:space="0" w:color="auto"/>
            </w:tcBorders>
            <w:shd w:val="clear" w:color="auto" w:fill="FDE9D9" w:themeFill="accent6" w:themeFillTint="33"/>
            <w:hideMark/>
          </w:tcPr>
          <w:p w14:paraId="0254D736" w14:textId="77777777" w:rsidR="00DE3FCE" w:rsidRPr="008A6DF9" w:rsidRDefault="00DE3FCE" w:rsidP="00AC06BD">
            <w:pPr>
              <w:widowControl/>
              <w:autoSpaceDE/>
              <w:autoSpaceDN/>
              <w:rPr>
                <w:rFonts w:ascii="Calibri" w:eastAsia="Times New Roman" w:hAnsi="Calibri" w:cs="Calibri"/>
                <w:color w:val="000000"/>
                <w:sz w:val="20"/>
                <w:szCs w:val="20"/>
                <w:lang w:eastAsia="tr-TR"/>
              </w:rPr>
            </w:pPr>
            <w:r w:rsidRPr="008A6DF9">
              <w:rPr>
                <w:rFonts w:ascii="Calibri" w:eastAsia="Times New Roman" w:hAnsi="Calibri" w:cs="Calibri"/>
                <w:b/>
                <w:color w:val="000000"/>
                <w:sz w:val="20"/>
                <w:szCs w:val="20"/>
                <w:lang w:eastAsia="tr-TR"/>
              </w:rPr>
              <w:t>H.3.1</w:t>
            </w:r>
            <w:r w:rsidRPr="008A6DF9">
              <w:rPr>
                <w:rFonts w:ascii="Calibri" w:eastAsia="Times New Roman" w:hAnsi="Calibri" w:cs="Calibri"/>
                <w:color w:val="000000"/>
                <w:sz w:val="20"/>
                <w:szCs w:val="20"/>
                <w:lang w:eastAsia="tr-TR"/>
              </w:rPr>
              <w:t xml:space="preserve"> Öğrencilerin bilimsel, kültürel, sanatsal, sportif ve toplum hizmeti alanlarında ders dışı etkinliklere katılım oranı artırılacaktır.</w:t>
            </w:r>
          </w:p>
        </w:tc>
      </w:tr>
      <w:tr w:rsidR="00DE3FCE" w:rsidRPr="008A6DF9" w14:paraId="1C6B8715" w14:textId="77777777" w:rsidTr="00AC06BD">
        <w:trPr>
          <w:trHeight w:val="282"/>
        </w:trPr>
        <w:tc>
          <w:tcPr>
            <w:tcW w:w="9219" w:type="dxa"/>
            <w:gridSpan w:val="9"/>
            <w:tcBorders>
              <w:top w:val="single" w:sz="4" w:space="0" w:color="auto"/>
              <w:left w:val="single" w:sz="4" w:space="0" w:color="auto"/>
              <w:bottom w:val="single" w:sz="4" w:space="0" w:color="auto"/>
              <w:right w:val="single" w:sz="4" w:space="0" w:color="auto"/>
            </w:tcBorders>
            <w:shd w:val="clear" w:color="auto" w:fill="FABF8F" w:themeFill="accent6" w:themeFillTint="99"/>
            <w:noWrap/>
            <w:vAlign w:val="center"/>
            <w:hideMark/>
          </w:tcPr>
          <w:p w14:paraId="66350E1E" w14:textId="77777777" w:rsidR="00DE3FCE" w:rsidRPr="008A6DF9" w:rsidRDefault="00DE3FCE" w:rsidP="00AC06BD">
            <w:pPr>
              <w:widowControl/>
              <w:autoSpaceDE/>
              <w:autoSpaceDN/>
              <w:jc w:val="center"/>
              <w:rPr>
                <w:rFonts w:ascii="Times New Roman" w:eastAsia="Times New Roman" w:hAnsi="Times New Roman" w:cs="Times New Roman"/>
                <w:b/>
                <w:bCs/>
                <w:color w:val="000000"/>
                <w:sz w:val="24"/>
                <w:szCs w:val="24"/>
                <w:lang w:eastAsia="tr-TR"/>
              </w:rPr>
            </w:pPr>
            <w:r w:rsidRPr="008A6DF9">
              <w:rPr>
                <w:rFonts w:ascii="Times New Roman" w:eastAsia="Times New Roman" w:hAnsi="Times New Roman" w:cs="Times New Roman"/>
                <w:b/>
                <w:bCs/>
                <w:color w:val="000000"/>
                <w:sz w:val="24"/>
                <w:szCs w:val="24"/>
                <w:lang w:eastAsia="tr-TR"/>
              </w:rPr>
              <w:t xml:space="preserve">EYLEMLER </w:t>
            </w:r>
            <w:r w:rsidRPr="008A6DF9">
              <w:rPr>
                <w:rFonts w:asciiTheme="majorHAnsi" w:eastAsia="Times New Roman" w:hAnsiTheme="majorHAnsi" w:cs="Times New Roman"/>
                <w:b/>
                <w:bCs/>
                <w:color w:val="000000"/>
                <w:sz w:val="18"/>
                <w:szCs w:val="18"/>
                <w:lang w:eastAsia="tr-TR"/>
              </w:rPr>
              <w:t>( İzleme ve Değerlendirme )</w:t>
            </w:r>
          </w:p>
        </w:tc>
      </w:tr>
      <w:tr w:rsidR="00DE3FCE" w:rsidRPr="008A6DF9" w14:paraId="71E41D71" w14:textId="77777777" w:rsidTr="00AC06BD">
        <w:trPr>
          <w:trHeight w:val="282"/>
        </w:trPr>
        <w:tc>
          <w:tcPr>
            <w:tcW w:w="1915" w:type="dxa"/>
            <w:tcBorders>
              <w:top w:val="single" w:sz="4" w:space="0" w:color="auto"/>
              <w:left w:val="single" w:sz="4" w:space="0" w:color="auto"/>
              <w:bottom w:val="single" w:sz="4" w:space="0" w:color="auto"/>
              <w:right w:val="nil"/>
            </w:tcBorders>
            <w:shd w:val="clear" w:color="000000" w:fill="FABF8F"/>
            <w:vAlign w:val="center"/>
            <w:hideMark/>
          </w:tcPr>
          <w:p w14:paraId="6429F44A" w14:textId="77777777" w:rsidR="00DE3FCE" w:rsidRPr="008A6DF9" w:rsidRDefault="00DE3FCE" w:rsidP="00AC06BD">
            <w:pPr>
              <w:widowControl/>
              <w:autoSpaceDE/>
              <w:autoSpaceDN/>
              <w:jc w:val="center"/>
              <w:rPr>
                <w:rFonts w:ascii="Times New Roman" w:eastAsia="Times New Roman" w:hAnsi="Times New Roman" w:cs="Times New Roman"/>
                <w:b/>
                <w:bCs/>
                <w:color w:val="000000"/>
                <w:sz w:val="20"/>
                <w:szCs w:val="20"/>
                <w:lang w:eastAsia="tr-TR"/>
              </w:rPr>
            </w:pPr>
            <w:r w:rsidRPr="008A6DF9">
              <w:rPr>
                <w:rFonts w:ascii="Times New Roman" w:eastAsia="Times New Roman" w:hAnsi="Times New Roman" w:cs="Times New Roman"/>
                <w:b/>
                <w:bCs/>
                <w:color w:val="000000"/>
                <w:sz w:val="20"/>
                <w:szCs w:val="20"/>
                <w:lang w:eastAsia="tr-TR"/>
              </w:rPr>
              <w:lastRenderedPageBreak/>
              <w:t>No</w:t>
            </w:r>
          </w:p>
        </w:tc>
        <w:tc>
          <w:tcPr>
            <w:tcW w:w="2343" w:type="dxa"/>
            <w:tcBorders>
              <w:top w:val="single" w:sz="4" w:space="0" w:color="auto"/>
              <w:left w:val="single" w:sz="4" w:space="0" w:color="auto"/>
              <w:bottom w:val="single" w:sz="4" w:space="0" w:color="auto"/>
              <w:right w:val="single" w:sz="4" w:space="0" w:color="auto"/>
            </w:tcBorders>
            <w:shd w:val="clear" w:color="000000" w:fill="FABF8F"/>
            <w:vAlign w:val="center"/>
            <w:hideMark/>
          </w:tcPr>
          <w:p w14:paraId="388D958C" w14:textId="77777777" w:rsidR="00DE3FCE" w:rsidRPr="008A6DF9" w:rsidRDefault="00DE3FCE" w:rsidP="00AC06BD">
            <w:pPr>
              <w:widowControl/>
              <w:autoSpaceDE/>
              <w:autoSpaceDN/>
              <w:jc w:val="center"/>
              <w:rPr>
                <w:rFonts w:ascii="Times New Roman" w:eastAsia="Times New Roman" w:hAnsi="Times New Roman" w:cs="Times New Roman"/>
                <w:b/>
                <w:bCs/>
                <w:color w:val="000000"/>
                <w:sz w:val="24"/>
                <w:szCs w:val="24"/>
                <w:lang w:eastAsia="tr-TR"/>
              </w:rPr>
            </w:pPr>
            <w:r w:rsidRPr="008A6DF9">
              <w:rPr>
                <w:rFonts w:ascii="Times New Roman" w:eastAsia="Times New Roman" w:hAnsi="Times New Roman" w:cs="Times New Roman"/>
                <w:b/>
                <w:bCs/>
                <w:color w:val="000000"/>
                <w:sz w:val="24"/>
                <w:szCs w:val="24"/>
                <w:lang w:eastAsia="tr-TR"/>
              </w:rPr>
              <w:t>Eylem İfadesi</w:t>
            </w:r>
          </w:p>
        </w:tc>
        <w:tc>
          <w:tcPr>
            <w:tcW w:w="3126" w:type="dxa"/>
            <w:gridSpan w:val="4"/>
            <w:tcBorders>
              <w:top w:val="single" w:sz="4" w:space="0" w:color="auto"/>
              <w:left w:val="nil"/>
              <w:bottom w:val="single" w:sz="4" w:space="0" w:color="auto"/>
              <w:right w:val="single" w:sz="4" w:space="0" w:color="auto"/>
            </w:tcBorders>
            <w:shd w:val="clear" w:color="000000" w:fill="FABF8F"/>
            <w:vAlign w:val="center"/>
            <w:hideMark/>
          </w:tcPr>
          <w:p w14:paraId="2AAEED75" w14:textId="77777777" w:rsidR="00DE3FCE" w:rsidRPr="008A6DF9" w:rsidRDefault="00DE3FCE" w:rsidP="00AC06BD">
            <w:pPr>
              <w:widowControl/>
              <w:autoSpaceDE/>
              <w:autoSpaceDN/>
              <w:jc w:val="center"/>
              <w:rPr>
                <w:rFonts w:ascii="Times New Roman" w:eastAsia="Times New Roman" w:hAnsi="Times New Roman" w:cs="Times New Roman"/>
                <w:b/>
                <w:bCs/>
                <w:color w:val="000000"/>
                <w:sz w:val="24"/>
                <w:szCs w:val="24"/>
                <w:lang w:eastAsia="tr-TR"/>
              </w:rPr>
            </w:pPr>
            <w:r w:rsidRPr="008A6DF9">
              <w:rPr>
                <w:rFonts w:ascii="Times New Roman" w:eastAsia="Times New Roman" w:hAnsi="Times New Roman" w:cs="Times New Roman"/>
                <w:b/>
                <w:bCs/>
                <w:color w:val="000000"/>
                <w:sz w:val="24"/>
                <w:szCs w:val="24"/>
                <w:lang w:eastAsia="tr-TR"/>
              </w:rPr>
              <w:t>Eylem Sorumlusu</w:t>
            </w:r>
          </w:p>
        </w:tc>
        <w:tc>
          <w:tcPr>
            <w:tcW w:w="1835" w:type="dxa"/>
            <w:gridSpan w:val="3"/>
            <w:tcBorders>
              <w:top w:val="single" w:sz="4" w:space="0" w:color="auto"/>
              <w:left w:val="nil"/>
              <w:bottom w:val="single" w:sz="4" w:space="0" w:color="auto"/>
              <w:right w:val="single" w:sz="4" w:space="0" w:color="auto"/>
            </w:tcBorders>
            <w:shd w:val="clear" w:color="000000" w:fill="FABF8F"/>
            <w:vAlign w:val="center"/>
            <w:hideMark/>
          </w:tcPr>
          <w:p w14:paraId="13D873EE" w14:textId="77777777" w:rsidR="00DE3FCE" w:rsidRPr="008A6DF9" w:rsidRDefault="00DE3FCE" w:rsidP="00AC06BD">
            <w:pPr>
              <w:widowControl/>
              <w:autoSpaceDE/>
              <w:autoSpaceDN/>
              <w:jc w:val="center"/>
              <w:rPr>
                <w:rFonts w:ascii="Times New Roman" w:eastAsia="Times New Roman" w:hAnsi="Times New Roman" w:cs="Times New Roman"/>
                <w:b/>
                <w:bCs/>
                <w:color w:val="000000"/>
                <w:sz w:val="24"/>
                <w:szCs w:val="24"/>
                <w:lang w:eastAsia="tr-TR"/>
              </w:rPr>
            </w:pPr>
            <w:r w:rsidRPr="008A6DF9">
              <w:rPr>
                <w:rFonts w:ascii="Times New Roman" w:eastAsia="Times New Roman" w:hAnsi="Times New Roman" w:cs="Times New Roman"/>
                <w:b/>
                <w:bCs/>
                <w:color w:val="000000"/>
                <w:sz w:val="24"/>
                <w:szCs w:val="24"/>
                <w:lang w:eastAsia="tr-TR"/>
              </w:rPr>
              <w:t>Eylem Tarihi</w:t>
            </w:r>
          </w:p>
        </w:tc>
      </w:tr>
      <w:tr w:rsidR="00DE3FCE" w:rsidRPr="008A6DF9" w14:paraId="2278E4F5" w14:textId="77777777" w:rsidTr="00AC06BD">
        <w:trPr>
          <w:trHeight w:val="565"/>
        </w:trPr>
        <w:tc>
          <w:tcPr>
            <w:tcW w:w="191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574A69CA" w14:textId="77777777" w:rsidR="00DE3FCE" w:rsidRPr="008A6DF9" w:rsidRDefault="00DE3FCE" w:rsidP="00AC06BD">
            <w:pPr>
              <w:widowControl/>
              <w:autoSpaceDE/>
              <w:autoSpaceDN/>
              <w:jc w:val="center"/>
              <w:rPr>
                <w:rFonts w:ascii="Times New Roman" w:eastAsia="Times New Roman" w:hAnsi="Times New Roman" w:cs="Times New Roman"/>
                <w:b/>
                <w:bCs/>
                <w:color w:val="000000"/>
                <w:sz w:val="20"/>
                <w:szCs w:val="20"/>
                <w:lang w:eastAsia="tr-TR"/>
              </w:rPr>
            </w:pPr>
            <w:r w:rsidRPr="008A6DF9">
              <w:rPr>
                <w:rFonts w:ascii="Times New Roman" w:eastAsia="Times New Roman" w:hAnsi="Times New Roman" w:cs="Times New Roman"/>
                <w:b/>
                <w:bCs/>
                <w:color w:val="000000"/>
                <w:sz w:val="20"/>
                <w:szCs w:val="20"/>
                <w:lang w:eastAsia="tr-TR"/>
              </w:rPr>
              <w:t>3.1.1</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5CC96065" w14:textId="77777777" w:rsidR="00DE3FCE" w:rsidRPr="008A6DF9" w:rsidRDefault="00DE3FCE" w:rsidP="00AC06BD">
            <w:pPr>
              <w:widowControl/>
              <w:autoSpaceDE/>
              <w:autoSpaceDN/>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Okul içi turnuvalar düzenlenecek.</w:t>
            </w:r>
          </w:p>
        </w:tc>
        <w:tc>
          <w:tcPr>
            <w:tcW w:w="3126" w:type="dxa"/>
            <w:gridSpan w:val="4"/>
            <w:tcBorders>
              <w:top w:val="single" w:sz="4" w:space="0" w:color="auto"/>
              <w:left w:val="nil"/>
              <w:bottom w:val="single" w:sz="4" w:space="0" w:color="auto"/>
              <w:right w:val="single" w:sz="4" w:space="0" w:color="auto"/>
            </w:tcBorders>
            <w:shd w:val="clear" w:color="auto" w:fill="auto"/>
            <w:vAlign w:val="center"/>
            <w:hideMark/>
          </w:tcPr>
          <w:p w14:paraId="3483DFC1" w14:textId="77777777" w:rsidR="00DE3FCE" w:rsidRPr="008A6DF9" w:rsidRDefault="00DE3FCE" w:rsidP="00AC06BD">
            <w:pPr>
              <w:widowControl/>
              <w:autoSpaceDE/>
              <w:autoSpaceDN/>
              <w:jc w:val="center"/>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Okul Yönetimi, Öğretmenler</w:t>
            </w:r>
          </w:p>
        </w:tc>
        <w:tc>
          <w:tcPr>
            <w:tcW w:w="1835" w:type="dxa"/>
            <w:gridSpan w:val="3"/>
            <w:tcBorders>
              <w:top w:val="single" w:sz="4" w:space="0" w:color="auto"/>
              <w:left w:val="nil"/>
              <w:bottom w:val="single" w:sz="4" w:space="0" w:color="auto"/>
              <w:right w:val="single" w:sz="4" w:space="0" w:color="auto"/>
            </w:tcBorders>
            <w:shd w:val="clear" w:color="auto" w:fill="auto"/>
            <w:vAlign w:val="center"/>
            <w:hideMark/>
          </w:tcPr>
          <w:p w14:paraId="422BB984" w14:textId="77777777" w:rsidR="00DE3FCE" w:rsidRPr="008A6DF9" w:rsidRDefault="00DE3FCE" w:rsidP="00AC06BD">
            <w:pPr>
              <w:widowControl/>
              <w:autoSpaceDE/>
              <w:autoSpaceDN/>
              <w:jc w:val="center"/>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Her yıl bir turnuva</w:t>
            </w:r>
          </w:p>
        </w:tc>
      </w:tr>
      <w:tr w:rsidR="00DE3FCE" w:rsidRPr="008A6DF9" w14:paraId="01714842" w14:textId="77777777" w:rsidTr="00AC06BD">
        <w:trPr>
          <w:trHeight w:val="565"/>
        </w:trPr>
        <w:tc>
          <w:tcPr>
            <w:tcW w:w="191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12F442FA" w14:textId="77777777" w:rsidR="00DE3FCE" w:rsidRPr="008A6DF9" w:rsidRDefault="00DE3FCE" w:rsidP="00AC06BD">
            <w:pPr>
              <w:widowControl/>
              <w:autoSpaceDE/>
              <w:autoSpaceDN/>
              <w:jc w:val="center"/>
              <w:rPr>
                <w:rFonts w:ascii="Times New Roman" w:eastAsia="Times New Roman" w:hAnsi="Times New Roman" w:cs="Times New Roman"/>
                <w:b/>
                <w:bCs/>
                <w:color w:val="000000"/>
                <w:sz w:val="20"/>
                <w:szCs w:val="20"/>
                <w:lang w:eastAsia="tr-TR"/>
              </w:rPr>
            </w:pPr>
            <w:r w:rsidRPr="008A6DF9">
              <w:rPr>
                <w:rFonts w:ascii="Times New Roman" w:eastAsia="Times New Roman" w:hAnsi="Times New Roman" w:cs="Times New Roman"/>
                <w:b/>
                <w:bCs/>
                <w:color w:val="000000"/>
                <w:sz w:val="20"/>
                <w:szCs w:val="20"/>
                <w:lang w:eastAsia="tr-TR"/>
              </w:rPr>
              <w:t>3.1.2</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3FBA3E99" w14:textId="77777777" w:rsidR="00DE3FCE" w:rsidRPr="008A6DF9" w:rsidRDefault="00DE3FCE" w:rsidP="00AC06BD">
            <w:pPr>
              <w:widowControl/>
              <w:autoSpaceDE/>
              <w:autoSpaceDN/>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Sosyal sorumluluk projeleri hazırlanacak.</w:t>
            </w:r>
          </w:p>
        </w:tc>
        <w:tc>
          <w:tcPr>
            <w:tcW w:w="3126" w:type="dxa"/>
            <w:gridSpan w:val="4"/>
            <w:tcBorders>
              <w:top w:val="single" w:sz="4" w:space="0" w:color="auto"/>
              <w:left w:val="nil"/>
              <w:bottom w:val="single" w:sz="4" w:space="0" w:color="auto"/>
              <w:right w:val="single" w:sz="4" w:space="0" w:color="auto"/>
            </w:tcBorders>
            <w:shd w:val="clear" w:color="auto" w:fill="auto"/>
            <w:vAlign w:val="center"/>
            <w:hideMark/>
          </w:tcPr>
          <w:p w14:paraId="67003BE3" w14:textId="77777777" w:rsidR="00DE3FCE" w:rsidRPr="008A6DF9" w:rsidRDefault="00DE3FCE" w:rsidP="00AC06BD">
            <w:pPr>
              <w:widowControl/>
              <w:autoSpaceDE/>
              <w:autoSpaceDN/>
              <w:jc w:val="center"/>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Okul Yönetimi, Öğretmenler</w:t>
            </w:r>
          </w:p>
        </w:tc>
        <w:tc>
          <w:tcPr>
            <w:tcW w:w="1835" w:type="dxa"/>
            <w:gridSpan w:val="3"/>
            <w:tcBorders>
              <w:top w:val="single" w:sz="4" w:space="0" w:color="auto"/>
              <w:left w:val="nil"/>
              <w:bottom w:val="single" w:sz="4" w:space="0" w:color="auto"/>
              <w:right w:val="single" w:sz="4" w:space="0" w:color="auto"/>
            </w:tcBorders>
            <w:shd w:val="clear" w:color="auto" w:fill="auto"/>
            <w:vAlign w:val="center"/>
            <w:hideMark/>
          </w:tcPr>
          <w:p w14:paraId="0F06582C" w14:textId="77777777" w:rsidR="00DE3FCE" w:rsidRPr="008A6DF9" w:rsidRDefault="00DE3FCE" w:rsidP="00AC06BD">
            <w:pPr>
              <w:widowControl/>
              <w:autoSpaceDE/>
              <w:autoSpaceDN/>
              <w:jc w:val="center"/>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Her zümre eğitim öğretim yılında 1 proje</w:t>
            </w:r>
          </w:p>
        </w:tc>
      </w:tr>
      <w:tr w:rsidR="00DE3FCE" w:rsidRPr="008A6DF9" w14:paraId="0F28E851" w14:textId="77777777" w:rsidTr="00AC06BD">
        <w:trPr>
          <w:trHeight w:val="1601"/>
        </w:trPr>
        <w:tc>
          <w:tcPr>
            <w:tcW w:w="191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14:paraId="71EDCF42" w14:textId="77777777" w:rsidR="00DE3FCE" w:rsidRPr="008A6DF9" w:rsidRDefault="00DE3FCE" w:rsidP="00AC06BD">
            <w:pPr>
              <w:widowControl/>
              <w:autoSpaceDE/>
              <w:autoSpaceDN/>
              <w:jc w:val="center"/>
              <w:rPr>
                <w:rFonts w:ascii="Times New Roman" w:eastAsia="Times New Roman" w:hAnsi="Times New Roman" w:cs="Times New Roman"/>
                <w:b/>
                <w:bCs/>
                <w:color w:val="000000"/>
                <w:sz w:val="20"/>
                <w:szCs w:val="20"/>
                <w:lang w:eastAsia="tr-TR"/>
              </w:rPr>
            </w:pPr>
            <w:r w:rsidRPr="008A6DF9">
              <w:rPr>
                <w:rFonts w:ascii="Times New Roman" w:eastAsia="Times New Roman" w:hAnsi="Times New Roman" w:cs="Times New Roman"/>
                <w:b/>
                <w:bCs/>
                <w:color w:val="000000"/>
                <w:sz w:val="20"/>
                <w:szCs w:val="20"/>
                <w:lang w:eastAsia="tr-TR"/>
              </w:rPr>
              <w:t>3.1.3</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4B351B87" w14:textId="77777777" w:rsidR="00DE3FCE" w:rsidRPr="008A6DF9" w:rsidRDefault="00DE3FCE" w:rsidP="00AC06BD">
            <w:pPr>
              <w:widowControl/>
              <w:autoSpaceDE/>
              <w:autoSpaceDN/>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Geleneksel Çocuk Oyunları alanları düzenlenmesi ve mevcut alanların iyileştirilmesi</w:t>
            </w:r>
          </w:p>
        </w:tc>
        <w:tc>
          <w:tcPr>
            <w:tcW w:w="3126" w:type="dxa"/>
            <w:gridSpan w:val="4"/>
            <w:tcBorders>
              <w:top w:val="single" w:sz="4" w:space="0" w:color="auto"/>
              <w:left w:val="nil"/>
              <w:bottom w:val="single" w:sz="4" w:space="0" w:color="auto"/>
              <w:right w:val="single" w:sz="4" w:space="0" w:color="auto"/>
            </w:tcBorders>
            <w:shd w:val="clear" w:color="auto" w:fill="auto"/>
            <w:vAlign w:val="center"/>
            <w:hideMark/>
          </w:tcPr>
          <w:p w14:paraId="4F6DD57F" w14:textId="77777777" w:rsidR="00DE3FCE" w:rsidRPr="008A6DF9" w:rsidRDefault="00DE3FCE" w:rsidP="00AC06BD">
            <w:pPr>
              <w:widowControl/>
              <w:autoSpaceDE/>
              <w:autoSpaceDN/>
              <w:jc w:val="center"/>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Okul Yönetimi, Öğretmenler</w:t>
            </w:r>
          </w:p>
        </w:tc>
        <w:tc>
          <w:tcPr>
            <w:tcW w:w="1835" w:type="dxa"/>
            <w:gridSpan w:val="3"/>
            <w:tcBorders>
              <w:top w:val="single" w:sz="4" w:space="0" w:color="auto"/>
              <w:left w:val="nil"/>
              <w:bottom w:val="single" w:sz="4" w:space="0" w:color="auto"/>
              <w:right w:val="single" w:sz="4" w:space="0" w:color="auto"/>
            </w:tcBorders>
            <w:shd w:val="clear" w:color="auto" w:fill="auto"/>
            <w:vAlign w:val="center"/>
            <w:hideMark/>
          </w:tcPr>
          <w:p w14:paraId="43A43F9B" w14:textId="77777777" w:rsidR="00DE3FCE" w:rsidRPr="008A6DF9" w:rsidRDefault="00DE3FCE" w:rsidP="00AC06BD">
            <w:pPr>
              <w:widowControl/>
              <w:autoSpaceDE/>
              <w:autoSpaceDN/>
              <w:jc w:val="center"/>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Her yıl eğitim öğretim yılının ikinci ayı</w:t>
            </w:r>
          </w:p>
        </w:tc>
      </w:tr>
      <w:tr w:rsidR="00DE3FCE" w:rsidRPr="008A6DF9" w14:paraId="6A6FB7FC" w14:textId="77777777" w:rsidTr="00AC06BD">
        <w:trPr>
          <w:trHeight w:val="269"/>
        </w:trPr>
        <w:tc>
          <w:tcPr>
            <w:tcW w:w="1915" w:type="dxa"/>
            <w:tcBorders>
              <w:top w:val="single" w:sz="4" w:space="0" w:color="auto"/>
              <w:right w:val="nil"/>
            </w:tcBorders>
            <w:shd w:val="clear" w:color="auto" w:fill="auto"/>
            <w:noWrap/>
            <w:vAlign w:val="center"/>
            <w:hideMark/>
          </w:tcPr>
          <w:p w14:paraId="2F651816" w14:textId="77777777" w:rsidR="00DE3FCE" w:rsidRPr="008A6DF9" w:rsidRDefault="00DE3FCE" w:rsidP="00AC06BD">
            <w:pPr>
              <w:widowControl/>
              <w:autoSpaceDE/>
              <w:autoSpaceDN/>
              <w:jc w:val="center"/>
              <w:rPr>
                <w:rFonts w:ascii="Times New Roman" w:eastAsia="Times New Roman" w:hAnsi="Times New Roman" w:cs="Times New Roman"/>
                <w:color w:val="000000"/>
                <w:sz w:val="24"/>
                <w:szCs w:val="24"/>
                <w:lang w:eastAsia="tr-TR"/>
              </w:rPr>
            </w:pPr>
          </w:p>
        </w:tc>
        <w:tc>
          <w:tcPr>
            <w:tcW w:w="2343" w:type="dxa"/>
            <w:tcBorders>
              <w:top w:val="single" w:sz="4" w:space="0" w:color="auto"/>
              <w:left w:val="nil"/>
              <w:right w:val="nil"/>
            </w:tcBorders>
            <w:shd w:val="clear" w:color="auto" w:fill="auto"/>
            <w:noWrap/>
            <w:vAlign w:val="bottom"/>
            <w:hideMark/>
          </w:tcPr>
          <w:p w14:paraId="5459C15C" w14:textId="77777777" w:rsidR="00DE3FCE" w:rsidRPr="008A6DF9" w:rsidRDefault="00DE3FCE" w:rsidP="00AC06BD">
            <w:pPr>
              <w:widowControl/>
              <w:autoSpaceDE/>
              <w:autoSpaceDN/>
              <w:rPr>
                <w:rFonts w:ascii="Times New Roman" w:eastAsia="Times New Roman" w:hAnsi="Times New Roman" w:cs="Times New Roman"/>
                <w:sz w:val="20"/>
                <w:szCs w:val="20"/>
                <w:lang w:eastAsia="tr-TR"/>
              </w:rPr>
            </w:pPr>
          </w:p>
        </w:tc>
        <w:tc>
          <w:tcPr>
            <w:tcW w:w="850" w:type="dxa"/>
            <w:tcBorders>
              <w:top w:val="single" w:sz="4" w:space="0" w:color="auto"/>
              <w:left w:val="nil"/>
              <w:right w:val="nil"/>
            </w:tcBorders>
            <w:shd w:val="clear" w:color="auto" w:fill="auto"/>
            <w:noWrap/>
            <w:vAlign w:val="bottom"/>
            <w:hideMark/>
          </w:tcPr>
          <w:p w14:paraId="125BB733" w14:textId="77777777" w:rsidR="00DE3FCE" w:rsidRPr="008A6DF9" w:rsidRDefault="00DE3FCE" w:rsidP="00AC06BD">
            <w:pPr>
              <w:widowControl/>
              <w:autoSpaceDE/>
              <w:autoSpaceDN/>
              <w:rPr>
                <w:rFonts w:ascii="Times New Roman" w:eastAsia="Times New Roman" w:hAnsi="Times New Roman" w:cs="Times New Roman"/>
                <w:sz w:val="20"/>
                <w:szCs w:val="20"/>
                <w:lang w:eastAsia="tr-TR"/>
              </w:rPr>
            </w:pPr>
          </w:p>
        </w:tc>
        <w:tc>
          <w:tcPr>
            <w:tcW w:w="992" w:type="dxa"/>
            <w:tcBorders>
              <w:top w:val="single" w:sz="4" w:space="0" w:color="auto"/>
              <w:left w:val="nil"/>
              <w:right w:val="nil"/>
            </w:tcBorders>
            <w:shd w:val="clear" w:color="auto" w:fill="auto"/>
            <w:noWrap/>
            <w:vAlign w:val="bottom"/>
            <w:hideMark/>
          </w:tcPr>
          <w:p w14:paraId="638FCBA9" w14:textId="77777777" w:rsidR="00DE3FCE" w:rsidRPr="008A6DF9" w:rsidRDefault="00DE3FCE" w:rsidP="00AC06BD">
            <w:pPr>
              <w:widowControl/>
              <w:autoSpaceDE/>
              <w:autoSpaceDN/>
              <w:rPr>
                <w:rFonts w:ascii="Times New Roman" w:eastAsia="Times New Roman" w:hAnsi="Times New Roman" w:cs="Times New Roman"/>
                <w:sz w:val="20"/>
                <w:szCs w:val="20"/>
                <w:lang w:eastAsia="tr-TR"/>
              </w:rPr>
            </w:pPr>
          </w:p>
        </w:tc>
        <w:tc>
          <w:tcPr>
            <w:tcW w:w="709" w:type="dxa"/>
            <w:tcBorders>
              <w:top w:val="single" w:sz="4" w:space="0" w:color="auto"/>
              <w:left w:val="nil"/>
              <w:right w:val="nil"/>
            </w:tcBorders>
            <w:shd w:val="clear" w:color="auto" w:fill="auto"/>
            <w:noWrap/>
            <w:vAlign w:val="bottom"/>
            <w:hideMark/>
          </w:tcPr>
          <w:p w14:paraId="1E84EBB6" w14:textId="77777777" w:rsidR="00DE3FCE" w:rsidRPr="008A6DF9" w:rsidRDefault="00DE3FCE" w:rsidP="00AC06BD">
            <w:pPr>
              <w:widowControl/>
              <w:autoSpaceDE/>
              <w:autoSpaceDN/>
              <w:rPr>
                <w:rFonts w:ascii="Times New Roman" w:eastAsia="Times New Roman" w:hAnsi="Times New Roman" w:cs="Times New Roman"/>
                <w:sz w:val="20"/>
                <w:szCs w:val="20"/>
                <w:lang w:eastAsia="tr-TR"/>
              </w:rPr>
            </w:pPr>
          </w:p>
        </w:tc>
        <w:tc>
          <w:tcPr>
            <w:tcW w:w="575" w:type="dxa"/>
            <w:tcBorders>
              <w:top w:val="single" w:sz="4" w:space="0" w:color="auto"/>
              <w:left w:val="nil"/>
              <w:right w:val="nil"/>
            </w:tcBorders>
            <w:shd w:val="clear" w:color="auto" w:fill="auto"/>
            <w:noWrap/>
            <w:vAlign w:val="bottom"/>
            <w:hideMark/>
          </w:tcPr>
          <w:p w14:paraId="6C536C5F" w14:textId="77777777" w:rsidR="00DE3FCE" w:rsidRPr="008A6DF9" w:rsidRDefault="00DE3FCE" w:rsidP="00AC06BD">
            <w:pPr>
              <w:widowControl/>
              <w:autoSpaceDE/>
              <w:autoSpaceDN/>
              <w:rPr>
                <w:rFonts w:ascii="Times New Roman" w:eastAsia="Times New Roman" w:hAnsi="Times New Roman" w:cs="Times New Roman"/>
                <w:sz w:val="20"/>
                <w:szCs w:val="20"/>
                <w:lang w:eastAsia="tr-TR"/>
              </w:rPr>
            </w:pPr>
          </w:p>
        </w:tc>
        <w:tc>
          <w:tcPr>
            <w:tcW w:w="778" w:type="dxa"/>
            <w:tcBorders>
              <w:top w:val="single" w:sz="4" w:space="0" w:color="auto"/>
              <w:left w:val="nil"/>
              <w:right w:val="nil"/>
            </w:tcBorders>
            <w:shd w:val="clear" w:color="auto" w:fill="auto"/>
            <w:noWrap/>
            <w:vAlign w:val="bottom"/>
            <w:hideMark/>
          </w:tcPr>
          <w:p w14:paraId="57716EBF" w14:textId="77777777" w:rsidR="00DE3FCE" w:rsidRPr="008A6DF9" w:rsidRDefault="00DE3FCE" w:rsidP="00AC06BD">
            <w:pPr>
              <w:widowControl/>
              <w:autoSpaceDE/>
              <w:autoSpaceDN/>
              <w:rPr>
                <w:rFonts w:ascii="Times New Roman" w:eastAsia="Times New Roman" w:hAnsi="Times New Roman" w:cs="Times New Roman"/>
                <w:sz w:val="20"/>
                <w:szCs w:val="20"/>
                <w:lang w:eastAsia="tr-TR"/>
              </w:rPr>
            </w:pPr>
          </w:p>
        </w:tc>
        <w:tc>
          <w:tcPr>
            <w:tcW w:w="627" w:type="dxa"/>
            <w:tcBorders>
              <w:top w:val="single" w:sz="4" w:space="0" w:color="auto"/>
              <w:left w:val="nil"/>
              <w:right w:val="nil"/>
            </w:tcBorders>
            <w:shd w:val="clear" w:color="auto" w:fill="auto"/>
            <w:noWrap/>
            <w:vAlign w:val="bottom"/>
            <w:hideMark/>
          </w:tcPr>
          <w:p w14:paraId="35B28781" w14:textId="77777777" w:rsidR="00DE3FCE" w:rsidRPr="008A6DF9" w:rsidRDefault="00DE3FCE" w:rsidP="00AC06BD">
            <w:pPr>
              <w:widowControl/>
              <w:autoSpaceDE/>
              <w:autoSpaceDN/>
              <w:rPr>
                <w:rFonts w:ascii="Times New Roman" w:eastAsia="Times New Roman" w:hAnsi="Times New Roman" w:cs="Times New Roman"/>
                <w:sz w:val="20"/>
                <w:szCs w:val="20"/>
                <w:lang w:eastAsia="tr-TR"/>
              </w:rPr>
            </w:pPr>
          </w:p>
        </w:tc>
        <w:tc>
          <w:tcPr>
            <w:tcW w:w="430" w:type="dxa"/>
            <w:tcBorders>
              <w:top w:val="single" w:sz="4" w:space="0" w:color="auto"/>
              <w:left w:val="nil"/>
            </w:tcBorders>
            <w:shd w:val="clear" w:color="auto" w:fill="auto"/>
            <w:noWrap/>
            <w:vAlign w:val="bottom"/>
            <w:hideMark/>
          </w:tcPr>
          <w:p w14:paraId="1D052BD8" w14:textId="77777777" w:rsidR="00DE3FCE" w:rsidRPr="008A6DF9" w:rsidRDefault="00DE3FCE" w:rsidP="00AC06BD">
            <w:pPr>
              <w:widowControl/>
              <w:autoSpaceDE/>
              <w:autoSpaceDN/>
              <w:rPr>
                <w:rFonts w:ascii="Times New Roman" w:eastAsia="Times New Roman" w:hAnsi="Times New Roman" w:cs="Times New Roman"/>
                <w:sz w:val="20"/>
                <w:szCs w:val="20"/>
                <w:lang w:eastAsia="tr-TR"/>
              </w:rPr>
            </w:pPr>
          </w:p>
        </w:tc>
      </w:tr>
      <w:tr w:rsidR="00DE3FCE" w:rsidRPr="008A6DF9" w14:paraId="1992069B" w14:textId="77777777" w:rsidTr="00AC06BD">
        <w:trPr>
          <w:trHeight w:val="282"/>
        </w:trPr>
        <w:tc>
          <w:tcPr>
            <w:tcW w:w="9219" w:type="dxa"/>
            <w:gridSpan w:val="9"/>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AF2396E" w14:textId="77777777" w:rsidR="00DE3FCE" w:rsidRPr="004F72A5" w:rsidRDefault="00DE3FCE" w:rsidP="00AC06BD">
            <w:pPr>
              <w:widowControl/>
              <w:autoSpaceDE/>
              <w:autoSpaceDN/>
              <w:jc w:val="center"/>
              <w:rPr>
                <w:rFonts w:ascii="Calibri" w:eastAsia="Times New Roman" w:hAnsi="Calibri" w:cs="Calibri"/>
                <w:b/>
                <w:bCs/>
                <w:color w:val="000000"/>
                <w:sz w:val="28"/>
                <w:szCs w:val="28"/>
                <w:lang w:eastAsia="tr-TR"/>
              </w:rPr>
            </w:pPr>
            <w:r w:rsidRPr="004F72A5">
              <w:rPr>
                <w:rFonts w:ascii="Calibri" w:eastAsia="Times New Roman" w:hAnsi="Calibri" w:cs="Calibri"/>
                <w:b/>
                <w:bCs/>
                <w:color w:val="000000"/>
                <w:sz w:val="28"/>
                <w:szCs w:val="28"/>
                <w:lang w:eastAsia="tr-TR"/>
              </w:rPr>
              <w:t>TEMA: Kurumsal Kapasite</w:t>
            </w:r>
          </w:p>
        </w:tc>
      </w:tr>
      <w:tr w:rsidR="00DE3FCE" w:rsidRPr="008A6DF9" w14:paraId="38BD0E40" w14:textId="77777777" w:rsidTr="00AC06BD">
        <w:trPr>
          <w:trHeight w:val="269"/>
        </w:trPr>
        <w:tc>
          <w:tcPr>
            <w:tcW w:w="191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2143364" w14:textId="77777777" w:rsidR="00DE3FCE" w:rsidRPr="008A6DF9" w:rsidRDefault="00DE3FCE" w:rsidP="00AC06BD">
            <w:pPr>
              <w:widowControl/>
              <w:autoSpaceDE/>
              <w:autoSpaceDN/>
              <w:jc w:val="center"/>
              <w:rPr>
                <w:rFonts w:ascii="Calibri" w:eastAsia="Times New Roman" w:hAnsi="Calibri" w:cs="Calibri"/>
                <w:b/>
                <w:bCs/>
                <w:color w:val="000000"/>
                <w:sz w:val="20"/>
                <w:szCs w:val="20"/>
                <w:lang w:eastAsia="tr-TR"/>
              </w:rPr>
            </w:pPr>
            <w:r w:rsidRPr="008A6DF9">
              <w:rPr>
                <w:rFonts w:ascii="Calibri" w:eastAsia="Times New Roman" w:hAnsi="Calibri" w:cs="Calibri"/>
                <w:b/>
                <w:bCs/>
                <w:color w:val="000000"/>
                <w:sz w:val="20"/>
                <w:szCs w:val="20"/>
                <w:lang w:eastAsia="tr-TR"/>
              </w:rPr>
              <w:t>Amaç</w:t>
            </w:r>
          </w:p>
        </w:tc>
        <w:tc>
          <w:tcPr>
            <w:tcW w:w="7304" w:type="dxa"/>
            <w:gridSpan w:val="8"/>
            <w:tcBorders>
              <w:top w:val="single" w:sz="4" w:space="0" w:color="auto"/>
              <w:left w:val="nil"/>
              <w:bottom w:val="single" w:sz="4" w:space="0" w:color="auto"/>
              <w:right w:val="single" w:sz="4" w:space="0" w:color="auto"/>
            </w:tcBorders>
            <w:shd w:val="clear" w:color="auto" w:fill="EAF1DD" w:themeFill="accent3" w:themeFillTint="33"/>
            <w:hideMark/>
          </w:tcPr>
          <w:p w14:paraId="2C0436F5" w14:textId="77777777" w:rsidR="00DE3FCE" w:rsidRPr="008A6DF9" w:rsidRDefault="00DE3FCE" w:rsidP="00AC06BD">
            <w:pPr>
              <w:widowControl/>
              <w:autoSpaceDE/>
              <w:autoSpaceDN/>
              <w:rPr>
                <w:rFonts w:ascii="Calibri" w:eastAsia="Times New Roman" w:hAnsi="Calibri" w:cs="Calibri"/>
                <w:color w:val="000000"/>
                <w:sz w:val="20"/>
                <w:szCs w:val="20"/>
                <w:lang w:eastAsia="tr-TR"/>
              </w:rPr>
            </w:pPr>
            <w:r w:rsidRPr="008A6DF9">
              <w:rPr>
                <w:rFonts w:ascii="Calibri" w:eastAsia="Times New Roman" w:hAnsi="Calibri" w:cs="Calibri"/>
                <w:b/>
                <w:color w:val="000000"/>
                <w:sz w:val="20"/>
                <w:szCs w:val="20"/>
                <w:lang w:eastAsia="tr-TR"/>
              </w:rPr>
              <w:t>A.4</w:t>
            </w:r>
            <w:r w:rsidRPr="008A6DF9">
              <w:rPr>
                <w:rFonts w:ascii="Calibri" w:eastAsia="Times New Roman" w:hAnsi="Calibri" w:cs="Calibri"/>
                <w:color w:val="000000"/>
                <w:sz w:val="20"/>
                <w:szCs w:val="20"/>
                <w:lang w:eastAsia="tr-TR"/>
              </w:rPr>
              <w:t xml:space="preserve"> Eğitim ortamlarının fiziki imkânları geliştirilecektir.</w:t>
            </w:r>
          </w:p>
        </w:tc>
      </w:tr>
      <w:tr w:rsidR="00DE3FCE" w:rsidRPr="008A6DF9" w14:paraId="5FD39D9D" w14:textId="77777777" w:rsidTr="00AC06BD">
        <w:trPr>
          <w:trHeight w:val="269"/>
        </w:trPr>
        <w:tc>
          <w:tcPr>
            <w:tcW w:w="191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7D87E66" w14:textId="77777777" w:rsidR="00DE3FCE" w:rsidRPr="008A6DF9" w:rsidRDefault="00DE3FCE" w:rsidP="00AC06BD">
            <w:pPr>
              <w:widowControl/>
              <w:autoSpaceDE/>
              <w:autoSpaceDN/>
              <w:jc w:val="center"/>
              <w:rPr>
                <w:rFonts w:ascii="Calibri" w:eastAsia="Times New Roman" w:hAnsi="Calibri" w:cs="Calibri"/>
                <w:b/>
                <w:bCs/>
                <w:color w:val="000000"/>
                <w:sz w:val="20"/>
                <w:szCs w:val="20"/>
                <w:lang w:eastAsia="tr-TR"/>
              </w:rPr>
            </w:pPr>
            <w:r w:rsidRPr="008A6DF9">
              <w:rPr>
                <w:rFonts w:ascii="Calibri" w:eastAsia="Times New Roman" w:hAnsi="Calibri" w:cs="Calibri"/>
                <w:b/>
                <w:bCs/>
                <w:color w:val="000000"/>
                <w:sz w:val="20"/>
                <w:szCs w:val="20"/>
                <w:lang w:eastAsia="tr-TR"/>
              </w:rPr>
              <w:t>Hedef</w:t>
            </w:r>
          </w:p>
        </w:tc>
        <w:tc>
          <w:tcPr>
            <w:tcW w:w="7304" w:type="dxa"/>
            <w:gridSpan w:val="8"/>
            <w:tcBorders>
              <w:top w:val="single" w:sz="4" w:space="0" w:color="auto"/>
              <w:left w:val="nil"/>
              <w:bottom w:val="single" w:sz="4" w:space="0" w:color="auto"/>
              <w:right w:val="single" w:sz="4" w:space="0" w:color="auto"/>
            </w:tcBorders>
            <w:shd w:val="clear" w:color="auto" w:fill="EAF1DD" w:themeFill="accent3" w:themeFillTint="33"/>
            <w:hideMark/>
          </w:tcPr>
          <w:p w14:paraId="5775DE07" w14:textId="77777777" w:rsidR="00DE3FCE" w:rsidRPr="008A6DF9" w:rsidRDefault="00DE3FCE" w:rsidP="00AC06BD">
            <w:pPr>
              <w:widowControl/>
              <w:autoSpaceDE/>
              <w:autoSpaceDN/>
              <w:rPr>
                <w:rFonts w:ascii="Calibri" w:eastAsia="Times New Roman" w:hAnsi="Calibri" w:cs="Calibri"/>
                <w:color w:val="000000"/>
                <w:sz w:val="20"/>
                <w:szCs w:val="20"/>
                <w:lang w:eastAsia="tr-TR"/>
              </w:rPr>
            </w:pPr>
            <w:r w:rsidRPr="008A6DF9">
              <w:rPr>
                <w:rFonts w:ascii="Calibri" w:eastAsia="Times New Roman" w:hAnsi="Calibri" w:cs="Calibri"/>
                <w:b/>
                <w:color w:val="000000"/>
                <w:sz w:val="20"/>
                <w:szCs w:val="20"/>
                <w:lang w:eastAsia="tr-TR"/>
              </w:rPr>
              <w:t>H.4.1</w:t>
            </w:r>
            <w:r w:rsidRPr="008A6DF9">
              <w:rPr>
                <w:rFonts w:ascii="Calibri" w:eastAsia="Times New Roman" w:hAnsi="Calibri" w:cs="Calibri"/>
                <w:color w:val="000000"/>
                <w:sz w:val="20"/>
                <w:szCs w:val="20"/>
                <w:lang w:eastAsia="tr-TR"/>
              </w:rPr>
              <w:t>Temel eğitimde okulların niteliğini arttıracak uygulama ve çalışmalara yer verilecektir.</w:t>
            </w:r>
          </w:p>
        </w:tc>
      </w:tr>
      <w:tr w:rsidR="00DE3FCE" w:rsidRPr="008A6DF9" w14:paraId="7BF342AB" w14:textId="77777777" w:rsidTr="00AC06BD">
        <w:trPr>
          <w:trHeight w:val="282"/>
        </w:trPr>
        <w:tc>
          <w:tcPr>
            <w:tcW w:w="9219" w:type="dxa"/>
            <w:gridSpan w:val="9"/>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center"/>
            <w:hideMark/>
          </w:tcPr>
          <w:p w14:paraId="54527F87" w14:textId="77777777" w:rsidR="00DE3FCE" w:rsidRPr="008A6DF9" w:rsidRDefault="00DE3FCE" w:rsidP="00AC06BD">
            <w:pPr>
              <w:widowControl/>
              <w:autoSpaceDE/>
              <w:autoSpaceDN/>
              <w:jc w:val="center"/>
              <w:rPr>
                <w:rFonts w:ascii="Times New Roman" w:eastAsia="Times New Roman" w:hAnsi="Times New Roman" w:cs="Times New Roman"/>
                <w:b/>
                <w:bCs/>
                <w:color w:val="000000"/>
                <w:sz w:val="24"/>
                <w:szCs w:val="24"/>
                <w:lang w:eastAsia="tr-TR"/>
              </w:rPr>
            </w:pPr>
            <w:r w:rsidRPr="008A6DF9">
              <w:rPr>
                <w:rFonts w:ascii="Times New Roman" w:eastAsia="Times New Roman" w:hAnsi="Times New Roman" w:cs="Times New Roman"/>
                <w:b/>
                <w:bCs/>
                <w:color w:val="000000"/>
                <w:sz w:val="24"/>
                <w:szCs w:val="24"/>
                <w:lang w:eastAsia="tr-TR"/>
              </w:rPr>
              <w:t xml:space="preserve">EYLEMLER </w:t>
            </w:r>
            <w:r w:rsidRPr="008A6DF9">
              <w:rPr>
                <w:rFonts w:asciiTheme="majorHAnsi" w:eastAsia="Times New Roman" w:hAnsiTheme="majorHAnsi" w:cs="Times New Roman"/>
                <w:b/>
                <w:bCs/>
                <w:color w:val="000000"/>
                <w:sz w:val="18"/>
                <w:szCs w:val="18"/>
                <w:lang w:eastAsia="tr-TR"/>
              </w:rPr>
              <w:t>( İzleme ve Değerlendirme )</w:t>
            </w:r>
          </w:p>
        </w:tc>
      </w:tr>
      <w:tr w:rsidR="00DE3FCE" w:rsidRPr="008A6DF9" w14:paraId="584AEC2A" w14:textId="77777777" w:rsidTr="00AC06BD">
        <w:trPr>
          <w:trHeight w:val="282"/>
        </w:trPr>
        <w:tc>
          <w:tcPr>
            <w:tcW w:w="1915" w:type="dxa"/>
            <w:tcBorders>
              <w:top w:val="single" w:sz="4" w:space="0" w:color="auto"/>
              <w:left w:val="single" w:sz="4" w:space="0" w:color="auto"/>
              <w:bottom w:val="single" w:sz="4" w:space="0" w:color="auto"/>
              <w:right w:val="nil"/>
            </w:tcBorders>
            <w:shd w:val="clear" w:color="auto" w:fill="C2D69B" w:themeFill="accent3" w:themeFillTint="99"/>
            <w:vAlign w:val="center"/>
            <w:hideMark/>
          </w:tcPr>
          <w:p w14:paraId="3E519827" w14:textId="77777777" w:rsidR="00DE3FCE" w:rsidRPr="008A6DF9" w:rsidRDefault="00DE3FCE" w:rsidP="00AC06BD">
            <w:pPr>
              <w:widowControl/>
              <w:autoSpaceDE/>
              <w:autoSpaceDN/>
              <w:jc w:val="center"/>
              <w:rPr>
                <w:rFonts w:ascii="Times New Roman" w:eastAsia="Times New Roman" w:hAnsi="Times New Roman" w:cs="Times New Roman"/>
                <w:b/>
                <w:bCs/>
                <w:color w:val="000000"/>
                <w:sz w:val="20"/>
                <w:szCs w:val="20"/>
                <w:lang w:eastAsia="tr-TR"/>
              </w:rPr>
            </w:pPr>
            <w:r w:rsidRPr="008A6DF9">
              <w:rPr>
                <w:rFonts w:ascii="Times New Roman" w:eastAsia="Times New Roman" w:hAnsi="Times New Roman" w:cs="Times New Roman"/>
                <w:b/>
                <w:bCs/>
                <w:color w:val="000000"/>
                <w:sz w:val="20"/>
                <w:szCs w:val="20"/>
                <w:lang w:eastAsia="tr-TR"/>
              </w:rPr>
              <w:t>No</w:t>
            </w:r>
          </w:p>
        </w:tc>
        <w:tc>
          <w:tcPr>
            <w:tcW w:w="234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5B46D7B9" w14:textId="77777777" w:rsidR="00DE3FCE" w:rsidRPr="008A6DF9" w:rsidRDefault="00DE3FCE" w:rsidP="00AC06BD">
            <w:pPr>
              <w:widowControl/>
              <w:autoSpaceDE/>
              <w:autoSpaceDN/>
              <w:jc w:val="center"/>
              <w:rPr>
                <w:rFonts w:ascii="Times New Roman" w:eastAsia="Times New Roman" w:hAnsi="Times New Roman" w:cs="Times New Roman"/>
                <w:b/>
                <w:bCs/>
                <w:color w:val="000000"/>
                <w:sz w:val="24"/>
                <w:szCs w:val="24"/>
                <w:lang w:eastAsia="tr-TR"/>
              </w:rPr>
            </w:pPr>
            <w:r w:rsidRPr="008A6DF9">
              <w:rPr>
                <w:rFonts w:ascii="Times New Roman" w:eastAsia="Times New Roman" w:hAnsi="Times New Roman" w:cs="Times New Roman"/>
                <w:b/>
                <w:bCs/>
                <w:color w:val="000000"/>
                <w:sz w:val="24"/>
                <w:szCs w:val="24"/>
                <w:lang w:eastAsia="tr-TR"/>
              </w:rPr>
              <w:t>Eylem İfadesi</w:t>
            </w:r>
          </w:p>
        </w:tc>
        <w:tc>
          <w:tcPr>
            <w:tcW w:w="3126" w:type="dxa"/>
            <w:gridSpan w:val="4"/>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47CEBFF4" w14:textId="77777777" w:rsidR="00DE3FCE" w:rsidRPr="008A6DF9" w:rsidRDefault="00DE3FCE" w:rsidP="00AC06BD">
            <w:pPr>
              <w:widowControl/>
              <w:autoSpaceDE/>
              <w:autoSpaceDN/>
              <w:jc w:val="center"/>
              <w:rPr>
                <w:rFonts w:ascii="Times New Roman" w:eastAsia="Times New Roman" w:hAnsi="Times New Roman" w:cs="Times New Roman"/>
                <w:b/>
                <w:bCs/>
                <w:color w:val="000000"/>
                <w:sz w:val="24"/>
                <w:szCs w:val="24"/>
                <w:lang w:eastAsia="tr-TR"/>
              </w:rPr>
            </w:pPr>
            <w:r w:rsidRPr="008A6DF9">
              <w:rPr>
                <w:rFonts w:ascii="Times New Roman" w:eastAsia="Times New Roman" w:hAnsi="Times New Roman" w:cs="Times New Roman"/>
                <w:b/>
                <w:bCs/>
                <w:color w:val="000000"/>
                <w:sz w:val="24"/>
                <w:szCs w:val="24"/>
                <w:lang w:eastAsia="tr-TR"/>
              </w:rPr>
              <w:t>Eylem Sorumlusu</w:t>
            </w:r>
          </w:p>
        </w:tc>
        <w:tc>
          <w:tcPr>
            <w:tcW w:w="1835" w:type="dxa"/>
            <w:gridSpan w:val="3"/>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61A6D51F" w14:textId="77777777" w:rsidR="00DE3FCE" w:rsidRPr="008A6DF9" w:rsidRDefault="00DE3FCE" w:rsidP="00AC06BD">
            <w:pPr>
              <w:widowControl/>
              <w:autoSpaceDE/>
              <w:autoSpaceDN/>
              <w:jc w:val="center"/>
              <w:rPr>
                <w:rFonts w:ascii="Times New Roman" w:eastAsia="Times New Roman" w:hAnsi="Times New Roman" w:cs="Times New Roman"/>
                <w:b/>
                <w:bCs/>
                <w:color w:val="000000"/>
                <w:sz w:val="24"/>
                <w:szCs w:val="24"/>
                <w:lang w:eastAsia="tr-TR"/>
              </w:rPr>
            </w:pPr>
            <w:r w:rsidRPr="008A6DF9">
              <w:rPr>
                <w:rFonts w:ascii="Times New Roman" w:eastAsia="Times New Roman" w:hAnsi="Times New Roman" w:cs="Times New Roman"/>
                <w:b/>
                <w:bCs/>
                <w:color w:val="000000"/>
                <w:sz w:val="24"/>
                <w:szCs w:val="24"/>
                <w:lang w:eastAsia="tr-TR"/>
              </w:rPr>
              <w:t>Eylem Tarihi</w:t>
            </w:r>
          </w:p>
        </w:tc>
      </w:tr>
      <w:tr w:rsidR="00DE3FCE" w:rsidRPr="008A6DF9" w14:paraId="0B3F78E3" w14:textId="77777777" w:rsidTr="00AC06BD">
        <w:trPr>
          <w:trHeight w:val="565"/>
        </w:trPr>
        <w:tc>
          <w:tcPr>
            <w:tcW w:w="191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4D52E24C" w14:textId="77777777" w:rsidR="00DE3FCE" w:rsidRPr="008A6DF9" w:rsidRDefault="00DE3FCE" w:rsidP="00AC06BD">
            <w:pPr>
              <w:widowControl/>
              <w:autoSpaceDE/>
              <w:autoSpaceDN/>
              <w:jc w:val="center"/>
              <w:rPr>
                <w:rFonts w:ascii="Times New Roman" w:eastAsia="Times New Roman" w:hAnsi="Times New Roman" w:cs="Times New Roman"/>
                <w:b/>
                <w:bCs/>
                <w:color w:val="000000"/>
                <w:sz w:val="20"/>
                <w:szCs w:val="20"/>
                <w:lang w:eastAsia="tr-TR"/>
              </w:rPr>
            </w:pPr>
            <w:r w:rsidRPr="008A6DF9">
              <w:rPr>
                <w:rFonts w:ascii="Times New Roman" w:eastAsia="Times New Roman" w:hAnsi="Times New Roman" w:cs="Times New Roman"/>
                <w:b/>
                <w:bCs/>
                <w:color w:val="000000"/>
                <w:sz w:val="20"/>
                <w:szCs w:val="20"/>
                <w:lang w:eastAsia="tr-TR"/>
              </w:rPr>
              <w:t>1.1.1</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7FC04BAE" w14:textId="77777777" w:rsidR="00DE3FCE" w:rsidRPr="008A6DF9" w:rsidRDefault="00DE3FCE" w:rsidP="00AC06BD">
            <w:pPr>
              <w:widowControl/>
              <w:autoSpaceDE/>
              <w:autoSpaceDN/>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Okulda atık toplama istasyonları düzenlenecek</w:t>
            </w:r>
          </w:p>
        </w:tc>
        <w:tc>
          <w:tcPr>
            <w:tcW w:w="3126" w:type="dxa"/>
            <w:gridSpan w:val="4"/>
            <w:tcBorders>
              <w:top w:val="single" w:sz="4" w:space="0" w:color="auto"/>
              <w:left w:val="nil"/>
              <w:bottom w:val="single" w:sz="4" w:space="0" w:color="auto"/>
              <w:right w:val="single" w:sz="4" w:space="0" w:color="auto"/>
            </w:tcBorders>
            <w:shd w:val="clear" w:color="auto" w:fill="auto"/>
            <w:vAlign w:val="center"/>
            <w:hideMark/>
          </w:tcPr>
          <w:p w14:paraId="0F245CC2" w14:textId="77777777" w:rsidR="00DE3FCE" w:rsidRPr="008A6DF9" w:rsidRDefault="00DE3FCE" w:rsidP="00AC06BD">
            <w:pPr>
              <w:widowControl/>
              <w:autoSpaceDE/>
              <w:autoSpaceDN/>
              <w:jc w:val="center"/>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Okul Yönetimi, Öğretmenler</w:t>
            </w:r>
          </w:p>
        </w:tc>
        <w:tc>
          <w:tcPr>
            <w:tcW w:w="1835" w:type="dxa"/>
            <w:gridSpan w:val="3"/>
            <w:tcBorders>
              <w:top w:val="single" w:sz="4" w:space="0" w:color="auto"/>
              <w:left w:val="nil"/>
              <w:bottom w:val="single" w:sz="4" w:space="0" w:color="auto"/>
              <w:right w:val="single" w:sz="4" w:space="0" w:color="auto"/>
            </w:tcBorders>
            <w:shd w:val="clear" w:color="auto" w:fill="auto"/>
            <w:vAlign w:val="center"/>
            <w:hideMark/>
          </w:tcPr>
          <w:p w14:paraId="01072C69" w14:textId="77777777" w:rsidR="00DE3FCE" w:rsidRPr="008A6DF9" w:rsidRDefault="00DE3FCE" w:rsidP="00AC06BD">
            <w:pPr>
              <w:widowControl/>
              <w:autoSpaceDE/>
              <w:autoSpaceDN/>
              <w:jc w:val="center"/>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Eğitim öğretim yılı boyunca</w:t>
            </w:r>
          </w:p>
        </w:tc>
      </w:tr>
      <w:tr w:rsidR="00DE3FCE" w:rsidRPr="008A6DF9" w14:paraId="2823B4C5" w14:textId="77777777" w:rsidTr="00AC06BD">
        <w:trPr>
          <w:trHeight w:val="744"/>
        </w:trPr>
        <w:tc>
          <w:tcPr>
            <w:tcW w:w="191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1D0D4D8C" w14:textId="77777777" w:rsidR="00DE3FCE" w:rsidRPr="008A6DF9" w:rsidRDefault="00DE3FCE" w:rsidP="00AC06BD">
            <w:pPr>
              <w:widowControl/>
              <w:autoSpaceDE/>
              <w:autoSpaceDN/>
              <w:jc w:val="center"/>
              <w:rPr>
                <w:rFonts w:ascii="Times New Roman" w:eastAsia="Times New Roman" w:hAnsi="Times New Roman" w:cs="Times New Roman"/>
                <w:b/>
                <w:bCs/>
                <w:color w:val="000000"/>
                <w:sz w:val="20"/>
                <w:szCs w:val="20"/>
                <w:lang w:eastAsia="tr-TR"/>
              </w:rPr>
            </w:pPr>
            <w:r w:rsidRPr="008A6DF9">
              <w:rPr>
                <w:rFonts w:ascii="Times New Roman" w:eastAsia="Times New Roman" w:hAnsi="Times New Roman" w:cs="Times New Roman"/>
                <w:b/>
                <w:bCs/>
                <w:color w:val="000000"/>
                <w:sz w:val="20"/>
                <w:szCs w:val="20"/>
                <w:lang w:eastAsia="tr-TR"/>
              </w:rPr>
              <w:t>1.1.2</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2264B1DD" w14:textId="77777777" w:rsidR="00DE3FCE" w:rsidRPr="008A6DF9" w:rsidRDefault="00DE3FCE" w:rsidP="00AC06BD">
            <w:pPr>
              <w:widowControl/>
              <w:autoSpaceDE/>
              <w:autoSpaceDN/>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Temiz Sınıf Projesi yürütülecek</w:t>
            </w:r>
          </w:p>
        </w:tc>
        <w:tc>
          <w:tcPr>
            <w:tcW w:w="3126" w:type="dxa"/>
            <w:gridSpan w:val="4"/>
            <w:tcBorders>
              <w:top w:val="single" w:sz="4" w:space="0" w:color="auto"/>
              <w:left w:val="nil"/>
              <w:bottom w:val="single" w:sz="4" w:space="0" w:color="auto"/>
              <w:right w:val="single" w:sz="4" w:space="0" w:color="auto"/>
            </w:tcBorders>
            <w:shd w:val="clear" w:color="auto" w:fill="auto"/>
            <w:vAlign w:val="center"/>
            <w:hideMark/>
          </w:tcPr>
          <w:p w14:paraId="0C083DBF" w14:textId="77777777" w:rsidR="00DE3FCE" w:rsidRPr="008A6DF9" w:rsidRDefault="00DE3FCE" w:rsidP="00AC06BD">
            <w:pPr>
              <w:widowControl/>
              <w:autoSpaceDE/>
              <w:autoSpaceDN/>
              <w:jc w:val="center"/>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Okul Yönetimi, Öğretmenler</w:t>
            </w:r>
          </w:p>
        </w:tc>
        <w:tc>
          <w:tcPr>
            <w:tcW w:w="1835" w:type="dxa"/>
            <w:gridSpan w:val="3"/>
            <w:tcBorders>
              <w:top w:val="single" w:sz="4" w:space="0" w:color="auto"/>
              <w:left w:val="nil"/>
              <w:bottom w:val="single" w:sz="4" w:space="0" w:color="auto"/>
              <w:right w:val="single" w:sz="4" w:space="0" w:color="auto"/>
            </w:tcBorders>
            <w:shd w:val="clear" w:color="auto" w:fill="auto"/>
            <w:vAlign w:val="center"/>
            <w:hideMark/>
          </w:tcPr>
          <w:p w14:paraId="33358B09" w14:textId="77777777" w:rsidR="00DE3FCE" w:rsidRPr="008A6DF9" w:rsidRDefault="00DE3FCE" w:rsidP="00AC06BD">
            <w:pPr>
              <w:widowControl/>
              <w:autoSpaceDE/>
              <w:autoSpaceDN/>
              <w:jc w:val="center"/>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Eğitim öğretim yılı boyunca her hafta</w:t>
            </w:r>
          </w:p>
        </w:tc>
      </w:tr>
      <w:tr w:rsidR="00DE3FCE" w:rsidRPr="008A6DF9" w14:paraId="542EB575" w14:textId="77777777" w:rsidTr="00AC06BD">
        <w:trPr>
          <w:trHeight w:val="282"/>
        </w:trPr>
        <w:tc>
          <w:tcPr>
            <w:tcW w:w="9219"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7CDAB940" w14:textId="77777777" w:rsidR="00DE3FCE" w:rsidRDefault="00DE3FCE" w:rsidP="00AC06BD">
            <w:pPr>
              <w:widowControl/>
              <w:autoSpaceDE/>
              <w:autoSpaceDN/>
              <w:jc w:val="center"/>
              <w:rPr>
                <w:rFonts w:ascii="Calibri" w:eastAsia="Times New Roman" w:hAnsi="Calibri" w:cs="Calibri"/>
                <w:b/>
                <w:bCs/>
                <w:color w:val="000000"/>
                <w:sz w:val="24"/>
                <w:szCs w:val="24"/>
                <w:lang w:eastAsia="tr-TR"/>
              </w:rPr>
            </w:pPr>
          </w:p>
          <w:p w14:paraId="6E01BFF9" w14:textId="77777777" w:rsidR="00DE3FCE" w:rsidRPr="008A6DF9" w:rsidRDefault="00DE3FCE" w:rsidP="00AC06BD">
            <w:pPr>
              <w:widowControl/>
              <w:autoSpaceDE/>
              <w:autoSpaceDN/>
              <w:jc w:val="center"/>
              <w:rPr>
                <w:rFonts w:ascii="Calibri" w:eastAsia="Times New Roman" w:hAnsi="Calibri" w:cs="Calibri"/>
                <w:b/>
                <w:bCs/>
                <w:color w:val="000000"/>
                <w:sz w:val="24"/>
                <w:szCs w:val="24"/>
                <w:lang w:eastAsia="tr-TR"/>
              </w:rPr>
            </w:pPr>
          </w:p>
        </w:tc>
      </w:tr>
      <w:tr w:rsidR="00DE3FCE" w:rsidRPr="008A6DF9" w14:paraId="17D72ED1" w14:textId="77777777" w:rsidTr="00AC06BD">
        <w:trPr>
          <w:trHeight w:val="282"/>
        </w:trPr>
        <w:tc>
          <w:tcPr>
            <w:tcW w:w="9219" w:type="dxa"/>
            <w:gridSpan w:val="9"/>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EF4290A" w14:textId="77777777" w:rsidR="00DE3FCE" w:rsidRPr="004F72A5" w:rsidRDefault="00DE3FCE" w:rsidP="00AC06BD">
            <w:pPr>
              <w:widowControl/>
              <w:autoSpaceDE/>
              <w:autoSpaceDN/>
              <w:jc w:val="center"/>
              <w:rPr>
                <w:rFonts w:asciiTheme="majorHAnsi" w:eastAsia="Times New Roman" w:hAnsiTheme="majorHAnsi" w:cs="Calibri"/>
                <w:b/>
                <w:bCs/>
                <w:color w:val="000000"/>
                <w:sz w:val="28"/>
                <w:szCs w:val="28"/>
                <w:lang w:eastAsia="tr-TR"/>
              </w:rPr>
            </w:pPr>
            <w:r w:rsidRPr="004F72A5">
              <w:rPr>
                <w:rFonts w:asciiTheme="majorHAnsi" w:eastAsia="Times New Roman" w:hAnsiTheme="majorHAnsi" w:cs="Calibri"/>
                <w:b/>
                <w:bCs/>
                <w:color w:val="000000"/>
                <w:sz w:val="28"/>
                <w:szCs w:val="28"/>
                <w:lang w:eastAsia="tr-TR"/>
              </w:rPr>
              <w:t>TEMA: Kurumsal Kapasite</w:t>
            </w:r>
          </w:p>
        </w:tc>
      </w:tr>
      <w:tr w:rsidR="00DE3FCE" w:rsidRPr="008A6DF9" w14:paraId="6E9D8195" w14:textId="77777777" w:rsidTr="00AC06BD">
        <w:trPr>
          <w:trHeight w:val="779"/>
        </w:trPr>
        <w:tc>
          <w:tcPr>
            <w:tcW w:w="191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52BB4A9" w14:textId="77777777" w:rsidR="00DE3FCE" w:rsidRPr="008A6DF9" w:rsidRDefault="00DE3FCE" w:rsidP="00AC06BD">
            <w:pPr>
              <w:widowControl/>
              <w:autoSpaceDE/>
              <w:autoSpaceDN/>
              <w:jc w:val="center"/>
              <w:rPr>
                <w:rFonts w:ascii="Calibri" w:eastAsia="Times New Roman" w:hAnsi="Calibri" w:cs="Calibri"/>
                <w:b/>
                <w:bCs/>
                <w:color w:val="000000"/>
                <w:sz w:val="20"/>
                <w:szCs w:val="20"/>
                <w:lang w:eastAsia="tr-TR"/>
              </w:rPr>
            </w:pPr>
            <w:r w:rsidRPr="008A6DF9">
              <w:rPr>
                <w:rFonts w:ascii="Calibri" w:eastAsia="Times New Roman" w:hAnsi="Calibri" w:cs="Calibri"/>
                <w:b/>
                <w:bCs/>
                <w:color w:val="000000"/>
                <w:sz w:val="20"/>
                <w:szCs w:val="20"/>
                <w:lang w:eastAsia="tr-TR"/>
              </w:rPr>
              <w:t>Amaç</w:t>
            </w:r>
          </w:p>
        </w:tc>
        <w:tc>
          <w:tcPr>
            <w:tcW w:w="7304" w:type="dxa"/>
            <w:gridSpan w:val="8"/>
            <w:tcBorders>
              <w:top w:val="single" w:sz="4" w:space="0" w:color="auto"/>
              <w:left w:val="nil"/>
              <w:bottom w:val="single" w:sz="4" w:space="0" w:color="auto"/>
              <w:right w:val="single" w:sz="4" w:space="0" w:color="auto"/>
            </w:tcBorders>
            <w:shd w:val="clear" w:color="auto" w:fill="EAF1DD" w:themeFill="accent3" w:themeFillTint="33"/>
            <w:vAlign w:val="bottom"/>
            <w:hideMark/>
          </w:tcPr>
          <w:p w14:paraId="68BE7BBA" w14:textId="77777777" w:rsidR="00DE3FCE" w:rsidRPr="008A6DF9" w:rsidRDefault="00DE3FCE" w:rsidP="00AC06BD">
            <w:pPr>
              <w:widowControl/>
              <w:autoSpaceDE/>
              <w:autoSpaceDN/>
              <w:rPr>
                <w:rFonts w:ascii="Calibri" w:eastAsia="Times New Roman" w:hAnsi="Calibri" w:cs="Calibri"/>
                <w:color w:val="000000"/>
                <w:lang w:eastAsia="tr-TR"/>
              </w:rPr>
            </w:pPr>
            <w:r w:rsidRPr="008A6DF9">
              <w:rPr>
                <w:rFonts w:ascii="Calibri" w:eastAsia="Times New Roman" w:hAnsi="Calibri" w:cs="Calibri"/>
                <w:b/>
                <w:color w:val="000000"/>
                <w:lang w:eastAsia="tr-TR"/>
              </w:rPr>
              <w:t>A.5</w:t>
            </w:r>
            <w:r w:rsidRPr="008A6DF9">
              <w:rPr>
                <w:rFonts w:ascii="Calibri" w:eastAsia="Times New Roman" w:hAnsi="Calibri" w:cs="Calibri"/>
                <w:color w:val="000000"/>
                <w:lang w:eastAsia="tr-TR"/>
              </w:rPr>
              <w:t xml:space="preserve"> Türkiye Yüzyılı vizyonu doğrultusunda fiziki ve teknolojik altyapısıyla güçlü, nitelikli personelle eğitime erişimi ve eğitimde kaliteyi artıracak, etkin ve hesap verebilen kurumsal yapıyı geliştirmek.</w:t>
            </w:r>
          </w:p>
        </w:tc>
      </w:tr>
      <w:tr w:rsidR="00DE3FCE" w:rsidRPr="008A6DF9" w14:paraId="478C5186" w14:textId="77777777" w:rsidTr="00AC06BD">
        <w:trPr>
          <w:trHeight w:val="605"/>
        </w:trPr>
        <w:tc>
          <w:tcPr>
            <w:tcW w:w="191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B812A5D" w14:textId="77777777" w:rsidR="00DE3FCE" w:rsidRPr="008A6DF9" w:rsidRDefault="00DE3FCE" w:rsidP="00AC06BD">
            <w:pPr>
              <w:widowControl/>
              <w:autoSpaceDE/>
              <w:autoSpaceDN/>
              <w:jc w:val="center"/>
              <w:rPr>
                <w:rFonts w:ascii="Calibri" w:eastAsia="Times New Roman" w:hAnsi="Calibri" w:cs="Calibri"/>
                <w:b/>
                <w:bCs/>
                <w:color w:val="000000"/>
                <w:sz w:val="20"/>
                <w:szCs w:val="20"/>
                <w:lang w:eastAsia="tr-TR"/>
              </w:rPr>
            </w:pPr>
            <w:r w:rsidRPr="008A6DF9">
              <w:rPr>
                <w:rFonts w:ascii="Calibri" w:eastAsia="Times New Roman" w:hAnsi="Calibri" w:cs="Calibri"/>
                <w:b/>
                <w:bCs/>
                <w:color w:val="000000"/>
                <w:sz w:val="20"/>
                <w:szCs w:val="20"/>
                <w:lang w:eastAsia="tr-TR"/>
              </w:rPr>
              <w:t>Hedef</w:t>
            </w:r>
          </w:p>
        </w:tc>
        <w:tc>
          <w:tcPr>
            <w:tcW w:w="7304" w:type="dxa"/>
            <w:gridSpan w:val="8"/>
            <w:tcBorders>
              <w:top w:val="single" w:sz="4" w:space="0" w:color="auto"/>
              <w:left w:val="nil"/>
              <w:bottom w:val="single" w:sz="4" w:space="0" w:color="auto"/>
              <w:right w:val="single" w:sz="4" w:space="0" w:color="auto"/>
            </w:tcBorders>
            <w:shd w:val="clear" w:color="auto" w:fill="EAF1DD" w:themeFill="accent3" w:themeFillTint="33"/>
            <w:vAlign w:val="bottom"/>
            <w:hideMark/>
          </w:tcPr>
          <w:p w14:paraId="154307BB" w14:textId="77777777" w:rsidR="00DE3FCE" w:rsidRPr="008A6DF9" w:rsidRDefault="00DE3FCE" w:rsidP="00AC06BD">
            <w:pPr>
              <w:widowControl/>
              <w:autoSpaceDE/>
              <w:autoSpaceDN/>
              <w:rPr>
                <w:rFonts w:ascii="Calibri" w:eastAsia="Times New Roman" w:hAnsi="Calibri" w:cs="Calibri"/>
                <w:color w:val="000000"/>
                <w:lang w:eastAsia="tr-TR"/>
              </w:rPr>
            </w:pPr>
            <w:r w:rsidRPr="008A6DF9">
              <w:rPr>
                <w:rFonts w:ascii="Calibri" w:eastAsia="Times New Roman" w:hAnsi="Calibri" w:cs="Calibri"/>
                <w:b/>
                <w:color w:val="000000"/>
                <w:lang w:eastAsia="tr-TR"/>
              </w:rPr>
              <w:t>H.5.1</w:t>
            </w:r>
            <w:r w:rsidRPr="008A6DF9">
              <w:rPr>
                <w:rFonts w:ascii="Calibri" w:eastAsia="Times New Roman" w:hAnsi="Calibri" w:cs="Calibri"/>
                <w:color w:val="000000"/>
                <w:lang w:eastAsia="tr-TR"/>
              </w:rPr>
              <w:t xml:space="preserve"> Öğretmenlik mesleğinin niteliği ve toplumsal statüsü güçlendirilecek, personel nitelikleri</w:t>
            </w:r>
            <w:r w:rsidRPr="008A6DF9">
              <w:rPr>
                <w:rFonts w:ascii="Calibri" w:eastAsia="Times New Roman" w:hAnsi="Calibri" w:cs="Calibri"/>
                <w:color w:val="000000"/>
                <w:lang w:eastAsia="tr-TR"/>
              </w:rPr>
              <w:br/>
              <w:t>artırılacaktır.</w:t>
            </w:r>
          </w:p>
        </w:tc>
      </w:tr>
      <w:tr w:rsidR="00DE3FCE" w:rsidRPr="008A6DF9" w14:paraId="61126D22" w14:textId="77777777" w:rsidTr="00AC06BD">
        <w:trPr>
          <w:trHeight w:val="269"/>
        </w:trPr>
        <w:tc>
          <w:tcPr>
            <w:tcW w:w="191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D204B2F" w14:textId="77777777" w:rsidR="00DE3FCE" w:rsidRPr="008A6DF9" w:rsidRDefault="00DE3FCE" w:rsidP="00AC06BD">
            <w:pPr>
              <w:widowControl/>
              <w:autoSpaceDE/>
              <w:autoSpaceDN/>
              <w:jc w:val="center"/>
              <w:rPr>
                <w:rFonts w:ascii="Times New Roman" w:eastAsia="Times New Roman" w:hAnsi="Times New Roman" w:cs="Times New Roman"/>
                <w:b/>
                <w:color w:val="000000"/>
                <w:sz w:val="20"/>
                <w:szCs w:val="20"/>
                <w:lang w:eastAsia="tr-TR"/>
              </w:rPr>
            </w:pPr>
            <w:r w:rsidRPr="008A6DF9">
              <w:rPr>
                <w:rFonts w:ascii="Times New Roman" w:eastAsia="Times New Roman" w:hAnsi="Times New Roman" w:cs="Times New Roman"/>
                <w:b/>
                <w:color w:val="000000"/>
                <w:sz w:val="20"/>
                <w:szCs w:val="20"/>
                <w:lang w:eastAsia="tr-TR"/>
              </w:rPr>
              <w:t>İhtiyaçlar</w:t>
            </w:r>
          </w:p>
        </w:tc>
        <w:tc>
          <w:tcPr>
            <w:tcW w:w="7304" w:type="dxa"/>
            <w:gridSpan w:val="8"/>
            <w:tcBorders>
              <w:top w:val="single" w:sz="4" w:space="0" w:color="auto"/>
              <w:left w:val="nil"/>
              <w:bottom w:val="single" w:sz="4" w:space="0" w:color="auto"/>
              <w:right w:val="single" w:sz="4" w:space="0" w:color="auto"/>
            </w:tcBorders>
            <w:shd w:val="clear" w:color="000000" w:fill="FFFFFF"/>
            <w:vAlign w:val="center"/>
            <w:hideMark/>
          </w:tcPr>
          <w:p w14:paraId="0AF12B2F" w14:textId="77777777" w:rsidR="00DE3FCE" w:rsidRPr="008A6DF9" w:rsidRDefault="00DE3FCE" w:rsidP="00AC06BD">
            <w:pPr>
              <w:widowControl/>
              <w:autoSpaceDE/>
              <w:autoSpaceDN/>
              <w:jc w:val="center"/>
              <w:rPr>
                <w:rFonts w:ascii="Calibri" w:eastAsia="Times New Roman" w:hAnsi="Calibri" w:cs="Calibri"/>
                <w:color w:val="000000"/>
                <w:sz w:val="20"/>
                <w:szCs w:val="20"/>
                <w:lang w:eastAsia="tr-TR"/>
              </w:rPr>
            </w:pPr>
            <w:r w:rsidRPr="008A6DF9">
              <w:rPr>
                <w:rFonts w:ascii="Calibri" w:eastAsia="Times New Roman" w:hAnsi="Calibri" w:cs="Calibri"/>
                <w:color w:val="000000"/>
                <w:sz w:val="20"/>
                <w:szCs w:val="20"/>
                <w:lang w:eastAsia="tr-TR"/>
              </w:rPr>
              <w:t> </w:t>
            </w:r>
          </w:p>
        </w:tc>
      </w:tr>
      <w:tr w:rsidR="00DE3FCE" w:rsidRPr="008A6DF9" w14:paraId="42BA22D7" w14:textId="77777777" w:rsidTr="00AC06BD">
        <w:trPr>
          <w:trHeight w:val="282"/>
        </w:trPr>
        <w:tc>
          <w:tcPr>
            <w:tcW w:w="9219" w:type="dxa"/>
            <w:gridSpan w:val="9"/>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hideMark/>
          </w:tcPr>
          <w:p w14:paraId="1AF1A0FF" w14:textId="77777777" w:rsidR="00DE3FCE" w:rsidRPr="008A6DF9" w:rsidRDefault="00DE3FCE" w:rsidP="00AC06BD">
            <w:pPr>
              <w:widowControl/>
              <w:autoSpaceDE/>
              <w:autoSpaceDN/>
              <w:jc w:val="center"/>
              <w:rPr>
                <w:rFonts w:ascii="Times New Roman" w:eastAsia="Times New Roman" w:hAnsi="Times New Roman" w:cs="Times New Roman"/>
                <w:b/>
                <w:bCs/>
                <w:color w:val="000000"/>
                <w:sz w:val="24"/>
                <w:szCs w:val="24"/>
                <w:lang w:eastAsia="tr-TR"/>
              </w:rPr>
            </w:pPr>
            <w:r w:rsidRPr="008A6DF9">
              <w:rPr>
                <w:rFonts w:ascii="Times New Roman" w:eastAsia="Times New Roman" w:hAnsi="Times New Roman" w:cs="Times New Roman"/>
                <w:b/>
                <w:bCs/>
                <w:color w:val="000000"/>
                <w:sz w:val="24"/>
                <w:szCs w:val="24"/>
                <w:lang w:eastAsia="tr-TR"/>
              </w:rPr>
              <w:t xml:space="preserve">EYLEMLER </w:t>
            </w:r>
            <w:r w:rsidRPr="008A6DF9">
              <w:rPr>
                <w:rFonts w:asciiTheme="majorHAnsi" w:eastAsia="Times New Roman" w:hAnsiTheme="majorHAnsi" w:cs="Times New Roman"/>
                <w:b/>
                <w:bCs/>
                <w:color w:val="000000"/>
                <w:sz w:val="18"/>
                <w:szCs w:val="18"/>
                <w:lang w:eastAsia="tr-TR"/>
              </w:rPr>
              <w:t>( İzleme ve Değerlendirme )</w:t>
            </w:r>
          </w:p>
        </w:tc>
      </w:tr>
      <w:tr w:rsidR="00DE3FCE" w:rsidRPr="008A6DF9" w14:paraId="41D34705" w14:textId="77777777" w:rsidTr="00AC06BD">
        <w:trPr>
          <w:trHeight w:val="282"/>
        </w:trPr>
        <w:tc>
          <w:tcPr>
            <w:tcW w:w="1915" w:type="dxa"/>
            <w:tcBorders>
              <w:top w:val="single" w:sz="4" w:space="0" w:color="auto"/>
              <w:left w:val="single" w:sz="4" w:space="0" w:color="auto"/>
              <w:bottom w:val="single" w:sz="4" w:space="0" w:color="auto"/>
              <w:right w:val="nil"/>
            </w:tcBorders>
            <w:shd w:val="clear" w:color="auto" w:fill="C2D69B" w:themeFill="accent3" w:themeFillTint="99"/>
            <w:vAlign w:val="center"/>
            <w:hideMark/>
          </w:tcPr>
          <w:p w14:paraId="79D76187" w14:textId="77777777" w:rsidR="00DE3FCE" w:rsidRPr="008A6DF9" w:rsidRDefault="00DE3FCE" w:rsidP="00AC06BD">
            <w:pPr>
              <w:widowControl/>
              <w:autoSpaceDE/>
              <w:autoSpaceDN/>
              <w:jc w:val="center"/>
              <w:rPr>
                <w:rFonts w:ascii="Times New Roman" w:eastAsia="Times New Roman" w:hAnsi="Times New Roman" w:cs="Times New Roman"/>
                <w:b/>
                <w:bCs/>
                <w:color w:val="000000"/>
                <w:sz w:val="20"/>
                <w:szCs w:val="20"/>
                <w:lang w:eastAsia="tr-TR"/>
              </w:rPr>
            </w:pPr>
            <w:r w:rsidRPr="008A6DF9">
              <w:rPr>
                <w:rFonts w:ascii="Times New Roman" w:eastAsia="Times New Roman" w:hAnsi="Times New Roman" w:cs="Times New Roman"/>
                <w:b/>
                <w:bCs/>
                <w:color w:val="000000"/>
                <w:sz w:val="20"/>
                <w:szCs w:val="20"/>
                <w:lang w:eastAsia="tr-TR"/>
              </w:rPr>
              <w:t>No</w:t>
            </w:r>
          </w:p>
        </w:tc>
        <w:tc>
          <w:tcPr>
            <w:tcW w:w="2343"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56C56690" w14:textId="77777777" w:rsidR="00DE3FCE" w:rsidRPr="008A6DF9" w:rsidRDefault="00DE3FCE" w:rsidP="00AC06BD">
            <w:pPr>
              <w:widowControl/>
              <w:autoSpaceDE/>
              <w:autoSpaceDN/>
              <w:jc w:val="center"/>
              <w:rPr>
                <w:rFonts w:ascii="Times New Roman" w:eastAsia="Times New Roman" w:hAnsi="Times New Roman" w:cs="Times New Roman"/>
                <w:b/>
                <w:bCs/>
                <w:color w:val="000000"/>
                <w:sz w:val="24"/>
                <w:szCs w:val="24"/>
                <w:lang w:eastAsia="tr-TR"/>
              </w:rPr>
            </w:pPr>
            <w:r w:rsidRPr="008A6DF9">
              <w:rPr>
                <w:rFonts w:ascii="Times New Roman" w:eastAsia="Times New Roman" w:hAnsi="Times New Roman" w:cs="Times New Roman"/>
                <w:b/>
                <w:bCs/>
                <w:color w:val="000000"/>
                <w:sz w:val="24"/>
                <w:szCs w:val="24"/>
                <w:lang w:eastAsia="tr-TR"/>
              </w:rPr>
              <w:t>Eylem İfadesi</w:t>
            </w:r>
          </w:p>
        </w:tc>
        <w:tc>
          <w:tcPr>
            <w:tcW w:w="3126" w:type="dxa"/>
            <w:gridSpan w:val="4"/>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6DFC7927" w14:textId="77777777" w:rsidR="00DE3FCE" w:rsidRPr="008A6DF9" w:rsidRDefault="00DE3FCE" w:rsidP="00AC06BD">
            <w:pPr>
              <w:widowControl/>
              <w:autoSpaceDE/>
              <w:autoSpaceDN/>
              <w:jc w:val="center"/>
              <w:rPr>
                <w:rFonts w:ascii="Times New Roman" w:eastAsia="Times New Roman" w:hAnsi="Times New Roman" w:cs="Times New Roman"/>
                <w:b/>
                <w:bCs/>
                <w:color w:val="000000"/>
                <w:sz w:val="24"/>
                <w:szCs w:val="24"/>
                <w:lang w:eastAsia="tr-TR"/>
              </w:rPr>
            </w:pPr>
            <w:r w:rsidRPr="008A6DF9">
              <w:rPr>
                <w:rFonts w:ascii="Times New Roman" w:eastAsia="Times New Roman" w:hAnsi="Times New Roman" w:cs="Times New Roman"/>
                <w:b/>
                <w:bCs/>
                <w:color w:val="000000"/>
                <w:sz w:val="24"/>
                <w:szCs w:val="24"/>
                <w:lang w:eastAsia="tr-TR"/>
              </w:rPr>
              <w:t>Eylem Sorumlusu</w:t>
            </w:r>
          </w:p>
        </w:tc>
        <w:tc>
          <w:tcPr>
            <w:tcW w:w="1835" w:type="dxa"/>
            <w:gridSpan w:val="3"/>
            <w:tcBorders>
              <w:top w:val="single" w:sz="4" w:space="0" w:color="auto"/>
              <w:left w:val="nil"/>
              <w:bottom w:val="single" w:sz="4" w:space="0" w:color="auto"/>
              <w:right w:val="single" w:sz="4" w:space="0" w:color="auto"/>
            </w:tcBorders>
            <w:shd w:val="clear" w:color="auto" w:fill="D6E3BC" w:themeFill="accent3" w:themeFillTint="66"/>
            <w:vAlign w:val="center"/>
            <w:hideMark/>
          </w:tcPr>
          <w:p w14:paraId="09C0BB04" w14:textId="77777777" w:rsidR="00DE3FCE" w:rsidRPr="008A6DF9" w:rsidRDefault="00DE3FCE" w:rsidP="00AC06BD">
            <w:pPr>
              <w:widowControl/>
              <w:autoSpaceDE/>
              <w:autoSpaceDN/>
              <w:jc w:val="center"/>
              <w:rPr>
                <w:rFonts w:ascii="Times New Roman" w:eastAsia="Times New Roman" w:hAnsi="Times New Roman" w:cs="Times New Roman"/>
                <w:b/>
                <w:bCs/>
                <w:color w:val="000000"/>
                <w:sz w:val="24"/>
                <w:szCs w:val="24"/>
                <w:lang w:eastAsia="tr-TR"/>
              </w:rPr>
            </w:pPr>
            <w:r w:rsidRPr="008A6DF9">
              <w:rPr>
                <w:rFonts w:ascii="Times New Roman" w:eastAsia="Times New Roman" w:hAnsi="Times New Roman" w:cs="Times New Roman"/>
                <w:b/>
                <w:bCs/>
                <w:color w:val="000000"/>
                <w:sz w:val="24"/>
                <w:szCs w:val="24"/>
                <w:lang w:eastAsia="tr-TR"/>
              </w:rPr>
              <w:t>Eylem Tarihi</w:t>
            </w:r>
          </w:p>
        </w:tc>
      </w:tr>
      <w:tr w:rsidR="00DE3FCE" w:rsidRPr="008A6DF9" w14:paraId="72CFE67E" w14:textId="77777777" w:rsidTr="00AC06BD">
        <w:trPr>
          <w:trHeight w:val="847"/>
        </w:trPr>
        <w:tc>
          <w:tcPr>
            <w:tcW w:w="191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15857FE" w14:textId="77777777" w:rsidR="00DE3FCE" w:rsidRPr="008A6DF9" w:rsidRDefault="00DE3FCE" w:rsidP="00AC06BD">
            <w:pPr>
              <w:widowControl/>
              <w:autoSpaceDE/>
              <w:autoSpaceDN/>
              <w:jc w:val="center"/>
              <w:rPr>
                <w:rFonts w:ascii="Times New Roman" w:eastAsia="Times New Roman" w:hAnsi="Times New Roman" w:cs="Times New Roman"/>
                <w:b/>
                <w:bCs/>
                <w:color w:val="000000"/>
                <w:sz w:val="20"/>
                <w:szCs w:val="20"/>
                <w:lang w:eastAsia="tr-TR"/>
              </w:rPr>
            </w:pPr>
            <w:r w:rsidRPr="008A6DF9">
              <w:rPr>
                <w:rFonts w:ascii="Times New Roman" w:eastAsia="Times New Roman" w:hAnsi="Times New Roman" w:cs="Times New Roman"/>
                <w:b/>
                <w:bCs/>
                <w:color w:val="000000"/>
                <w:sz w:val="20"/>
                <w:szCs w:val="20"/>
                <w:lang w:eastAsia="tr-TR"/>
              </w:rPr>
              <w:t>2.1.1.</w:t>
            </w:r>
          </w:p>
        </w:tc>
        <w:tc>
          <w:tcPr>
            <w:tcW w:w="2343" w:type="dxa"/>
            <w:tcBorders>
              <w:top w:val="single" w:sz="4" w:space="0" w:color="auto"/>
              <w:left w:val="nil"/>
              <w:bottom w:val="single" w:sz="4" w:space="0" w:color="auto"/>
              <w:right w:val="single" w:sz="4" w:space="0" w:color="auto"/>
            </w:tcBorders>
            <w:shd w:val="clear" w:color="auto" w:fill="auto"/>
            <w:vAlign w:val="center"/>
            <w:hideMark/>
          </w:tcPr>
          <w:p w14:paraId="15348890" w14:textId="77777777" w:rsidR="00DE3FCE" w:rsidRPr="008A6DF9" w:rsidRDefault="00DE3FCE" w:rsidP="00AC06BD">
            <w:pPr>
              <w:widowControl/>
              <w:autoSpaceDE/>
              <w:autoSpaceDN/>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Faaliyetlerin bir bütün olarak ele alındığı öz değerlendirme yapılması.</w:t>
            </w:r>
          </w:p>
        </w:tc>
        <w:tc>
          <w:tcPr>
            <w:tcW w:w="3126" w:type="dxa"/>
            <w:gridSpan w:val="4"/>
            <w:tcBorders>
              <w:top w:val="single" w:sz="4" w:space="0" w:color="auto"/>
              <w:left w:val="nil"/>
              <w:bottom w:val="single" w:sz="4" w:space="0" w:color="auto"/>
              <w:right w:val="single" w:sz="4" w:space="0" w:color="auto"/>
            </w:tcBorders>
            <w:shd w:val="clear" w:color="auto" w:fill="auto"/>
            <w:vAlign w:val="center"/>
            <w:hideMark/>
          </w:tcPr>
          <w:p w14:paraId="1B67B543" w14:textId="77777777" w:rsidR="00DE3FCE" w:rsidRPr="008A6DF9" w:rsidRDefault="00DE3FCE" w:rsidP="00AC06BD">
            <w:pPr>
              <w:widowControl/>
              <w:autoSpaceDE/>
              <w:autoSpaceDN/>
              <w:jc w:val="center"/>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Okul Yönetimi, Öğretmenler</w:t>
            </w:r>
          </w:p>
        </w:tc>
        <w:tc>
          <w:tcPr>
            <w:tcW w:w="1835" w:type="dxa"/>
            <w:gridSpan w:val="3"/>
            <w:tcBorders>
              <w:top w:val="single" w:sz="4" w:space="0" w:color="auto"/>
              <w:left w:val="nil"/>
              <w:bottom w:val="single" w:sz="4" w:space="0" w:color="auto"/>
              <w:right w:val="single" w:sz="4" w:space="0" w:color="auto"/>
            </w:tcBorders>
            <w:shd w:val="clear" w:color="auto" w:fill="auto"/>
            <w:vAlign w:val="center"/>
            <w:hideMark/>
          </w:tcPr>
          <w:p w14:paraId="74A1809C" w14:textId="77777777" w:rsidR="00DE3FCE" w:rsidRPr="008A6DF9" w:rsidRDefault="00DE3FCE" w:rsidP="00AC06BD">
            <w:pPr>
              <w:widowControl/>
              <w:autoSpaceDE/>
              <w:autoSpaceDN/>
              <w:jc w:val="center"/>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1 Mart 2024-1 -Haziran 2025</w:t>
            </w:r>
          </w:p>
        </w:tc>
      </w:tr>
      <w:tr w:rsidR="00DE3FCE" w:rsidRPr="008A6DF9" w14:paraId="26BA4E84" w14:textId="77777777" w:rsidTr="00AC06BD">
        <w:trPr>
          <w:trHeight w:val="269"/>
        </w:trPr>
        <w:tc>
          <w:tcPr>
            <w:tcW w:w="1915" w:type="dxa"/>
            <w:tcBorders>
              <w:top w:val="single" w:sz="4" w:space="0" w:color="auto"/>
              <w:bottom w:val="single" w:sz="4" w:space="0" w:color="auto"/>
              <w:right w:val="nil"/>
            </w:tcBorders>
            <w:shd w:val="clear" w:color="auto" w:fill="auto"/>
            <w:noWrap/>
            <w:vAlign w:val="center"/>
            <w:hideMark/>
          </w:tcPr>
          <w:p w14:paraId="2CCA5980" w14:textId="77777777" w:rsidR="00DE3FCE" w:rsidRPr="008A6DF9" w:rsidRDefault="00DE3FCE" w:rsidP="00AC06BD">
            <w:pPr>
              <w:widowControl/>
              <w:autoSpaceDE/>
              <w:autoSpaceDN/>
              <w:rPr>
                <w:rFonts w:ascii="Times New Roman" w:eastAsia="Times New Roman" w:hAnsi="Times New Roman" w:cs="Times New Roman"/>
                <w:sz w:val="20"/>
                <w:szCs w:val="20"/>
                <w:lang w:eastAsia="tr-TR"/>
              </w:rPr>
            </w:pPr>
          </w:p>
        </w:tc>
        <w:tc>
          <w:tcPr>
            <w:tcW w:w="2343" w:type="dxa"/>
            <w:tcBorders>
              <w:top w:val="single" w:sz="4" w:space="0" w:color="auto"/>
              <w:left w:val="nil"/>
              <w:bottom w:val="single" w:sz="4" w:space="0" w:color="auto"/>
              <w:right w:val="nil"/>
            </w:tcBorders>
            <w:shd w:val="clear" w:color="000000" w:fill="FFFFFF"/>
            <w:vAlign w:val="center"/>
            <w:hideMark/>
          </w:tcPr>
          <w:p w14:paraId="69D8425D" w14:textId="77777777" w:rsidR="00DE3FCE" w:rsidRPr="008A6DF9" w:rsidRDefault="00DE3FCE" w:rsidP="00AC06BD">
            <w:pPr>
              <w:widowControl/>
              <w:autoSpaceDE/>
              <w:autoSpaceDN/>
              <w:rPr>
                <w:rFonts w:ascii="Calibri" w:eastAsia="Times New Roman" w:hAnsi="Calibri" w:cs="Calibri"/>
                <w:color w:val="000000"/>
                <w:sz w:val="20"/>
                <w:szCs w:val="20"/>
                <w:lang w:eastAsia="tr-TR"/>
              </w:rPr>
            </w:pPr>
            <w:r w:rsidRPr="008A6DF9">
              <w:rPr>
                <w:rFonts w:ascii="Calibri" w:eastAsia="Times New Roman" w:hAnsi="Calibri" w:cs="Calibri"/>
                <w:color w:val="000000"/>
                <w:sz w:val="20"/>
                <w:szCs w:val="20"/>
                <w:lang w:eastAsia="tr-TR"/>
              </w:rPr>
              <w:t> </w:t>
            </w:r>
          </w:p>
        </w:tc>
        <w:tc>
          <w:tcPr>
            <w:tcW w:w="850" w:type="dxa"/>
            <w:tcBorders>
              <w:top w:val="single" w:sz="4" w:space="0" w:color="auto"/>
              <w:left w:val="nil"/>
              <w:bottom w:val="single" w:sz="4" w:space="0" w:color="auto"/>
              <w:right w:val="nil"/>
            </w:tcBorders>
            <w:shd w:val="clear" w:color="auto" w:fill="auto"/>
            <w:noWrap/>
            <w:vAlign w:val="bottom"/>
            <w:hideMark/>
          </w:tcPr>
          <w:p w14:paraId="2876D2D6" w14:textId="77777777" w:rsidR="00DE3FCE" w:rsidRDefault="00DE3FCE" w:rsidP="00AC06BD">
            <w:pPr>
              <w:widowControl/>
              <w:autoSpaceDE/>
              <w:autoSpaceDN/>
              <w:rPr>
                <w:rFonts w:ascii="Calibri" w:eastAsia="Times New Roman" w:hAnsi="Calibri" w:cs="Calibri"/>
                <w:color w:val="000000"/>
                <w:sz w:val="20"/>
                <w:szCs w:val="20"/>
                <w:lang w:eastAsia="tr-TR"/>
              </w:rPr>
            </w:pPr>
          </w:p>
          <w:p w14:paraId="7183288A" w14:textId="77777777" w:rsidR="00DE3FCE" w:rsidRDefault="00DE3FCE" w:rsidP="00AC06BD">
            <w:pPr>
              <w:widowControl/>
              <w:autoSpaceDE/>
              <w:autoSpaceDN/>
              <w:rPr>
                <w:rFonts w:ascii="Calibri" w:eastAsia="Times New Roman" w:hAnsi="Calibri" w:cs="Calibri"/>
                <w:color w:val="000000"/>
                <w:sz w:val="20"/>
                <w:szCs w:val="20"/>
                <w:lang w:eastAsia="tr-TR"/>
              </w:rPr>
            </w:pPr>
          </w:p>
          <w:p w14:paraId="4FB73D4E" w14:textId="77777777" w:rsidR="00DE3FCE" w:rsidRPr="008A6DF9" w:rsidRDefault="00DE3FCE" w:rsidP="00AC06BD">
            <w:pPr>
              <w:widowControl/>
              <w:autoSpaceDE/>
              <w:autoSpaceDN/>
              <w:rPr>
                <w:rFonts w:ascii="Calibri" w:eastAsia="Times New Roman" w:hAnsi="Calibri" w:cs="Calibri"/>
                <w:color w:val="000000"/>
                <w:sz w:val="20"/>
                <w:szCs w:val="20"/>
                <w:lang w:eastAsia="tr-TR"/>
              </w:rPr>
            </w:pPr>
          </w:p>
        </w:tc>
        <w:tc>
          <w:tcPr>
            <w:tcW w:w="992" w:type="dxa"/>
            <w:tcBorders>
              <w:top w:val="single" w:sz="4" w:space="0" w:color="auto"/>
              <w:left w:val="nil"/>
              <w:bottom w:val="single" w:sz="4" w:space="0" w:color="auto"/>
              <w:right w:val="nil"/>
            </w:tcBorders>
            <w:shd w:val="clear" w:color="auto" w:fill="auto"/>
            <w:noWrap/>
            <w:vAlign w:val="bottom"/>
            <w:hideMark/>
          </w:tcPr>
          <w:p w14:paraId="43B7A6E3" w14:textId="77777777" w:rsidR="00DE3FCE" w:rsidRPr="008A6DF9" w:rsidRDefault="00DE3FCE" w:rsidP="00AC06BD">
            <w:pPr>
              <w:widowControl/>
              <w:autoSpaceDE/>
              <w:autoSpaceDN/>
              <w:rPr>
                <w:rFonts w:ascii="Times New Roman" w:eastAsia="Times New Roman" w:hAnsi="Times New Roman" w:cs="Times New Roman"/>
                <w:sz w:val="20"/>
                <w:szCs w:val="20"/>
                <w:lang w:eastAsia="tr-TR"/>
              </w:rPr>
            </w:pPr>
          </w:p>
        </w:tc>
        <w:tc>
          <w:tcPr>
            <w:tcW w:w="709" w:type="dxa"/>
            <w:tcBorders>
              <w:top w:val="single" w:sz="4" w:space="0" w:color="auto"/>
              <w:left w:val="nil"/>
              <w:bottom w:val="single" w:sz="4" w:space="0" w:color="auto"/>
              <w:right w:val="nil"/>
            </w:tcBorders>
            <w:shd w:val="clear" w:color="auto" w:fill="auto"/>
            <w:noWrap/>
            <w:vAlign w:val="bottom"/>
            <w:hideMark/>
          </w:tcPr>
          <w:p w14:paraId="778A2C3A" w14:textId="77777777" w:rsidR="00DE3FCE" w:rsidRPr="008A6DF9" w:rsidRDefault="00DE3FCE" w:rsidP="00AC06BD">
            <w:pPr>
              <w:widowControl/>
              <w:autoSpaceDE/>
              <w:autoSpaceDN/>
              <w:rPr>
                <w:rFonts w:ascii="Times New Roman" w:eastAsia="Times New Roman" w:hAnsi="Times New Roman" w:cs="Times New Roman"/>
                <w:sz w:val="20"/>
                <w:szCs w:val="20"/>
                <w:lang w:eastAsia="tr-TR"/>
              </w:rPr>
            </w:pPr>
          </w:p>
        </w:tc>
        <w:tc>
          <w:tcPr>
            <w:tcW w:w="575" w:type="dxa"/>
            <w:tcBorders>
              <w:top w:val="single" w:sz="4" w:space="0" w:color="auto"/>
              <w:left w:val="nil"/>
              <w:bottom w:val="single" w:sz="4" w:space="0" w:color="auto"/>
              <w:right w:val="nil"/>
            </w:tcBorders>
            <w:shd w:val="clear" w:color="auto" w:fill="auto"/>
            <w:noWrap/>
            <w:vAlign w:val="bottom"/>
            <w:hideMark/>
          </w:tcPr>
          <w:p w14:paraId="0ACF9E24" w14:textId="77777777" w:rsidR="00DE3FCE" w:rsidRPr="008A6DF9" w:rsidRDefault="00DE3FCE" w:rsidP="00AC06BD">
            <w:pPr>
              <w:widowControl/>
              <w:autoSpaceDE/>
              <w:autoSpaceDN/>
              <w:rPr>
                <w:rFonts w:ascii="Times New Roman" w:eastAsia="Times New Roman" w:hAnsi="Times New Roman" w:cs="Times New Roman"/>
                <w:sz w:val="20"/>
                <w:szCs w:val="20"/>
                <w:lang w:eastAsia="tr-TR"/>
              </w:rPr>
            </w:pPr>
          </w:p>
        </w:tc>
        <w:tc>
          <w:tcPr>
            <w:tcW w:w="778" w:type="dxa"/>
            <w:tcBorders>
              <w:top w:val="single" w:sz="4" w:space="0" w:color="auto"/>
              <w:left w:val="nil"/>
              <w:bottom w:val="single" w:sz="4" w:space="0" w:color="auto"/>
              <w:right w:val="nil"/>
            </w:tcBorders>
            <w:shd w:val="clear" w:color="auto" w:fill="auto"/>
            <w:noWrap/>
            <w:vAlign w:val="bottom"/>
            <w:hideMark/>
          </w:tcPr>
          <w:p w14:paraId="59F2824D" w14:textId="77777777" w:rsidR="00DE3FCE" w:rsidRPr="008A6DF9" w:rsidRDefault="00DE3FCE" w:rsidP="00AC06BD">
            <w:pPr>
              <w:widowControl/>
              <w:autoSpaceDE/>
              <w:autoSpaceDN/>
              <w:rPr>
                <w:rFonts w:ascii="Times New Roman" w:eastAsia="Times New Roman" w:hAnsi="Times New Roman" w:cs="Times New Roman"/>
                <w:sz w:val="20"/>
                <w:szCs w:val="20"/>
                <w:lang w:eastAsia="tr-TR"/>
              </w:rPr>
            </w:pPr>
          </w:p>
        </w:tc>
        <w:tc>
          <w:tcPr>
            <w:tcW w:w="627" w:type="dxa"/>
            <w:tcBorders>
              <w:top w:val="single" w:sz="4" w:space="0" w:color="auto"/>
              <w:left w:val="nil"/>
              <w:bottom w:val="single" w:sz="4" w:space="0" w:color="auto"/>
              <w:right w:val="nil"/>
            </w:tcBorders>
            <w:shd w:val="clear" w:color="auto" w:fill="auto"/>
            <w:noWrap/>
            <w:vAlign w:val="bottom"/>
            <w:hideMark/>
          </w:tcPr>
          <w:p w14:paraId="477D98CB" w14:textId="77777777" w:rsidR="00DE3FCE" w:rsidRPr="008A6DF9" w:rsidRDefault="00DE3FCE" w:rsidP="00AC06BD">
            <w:pPr>
              <w:widowControl/>
              <w:autoSpaceDE/>
              <w:autoSpaceDN/>
              <w:rPr>
                <w:rFonts w:ascii="Times New Roman" w:eastAsia="Times New Roman" w:hAnsi="Times New Roman" w:cs="Times New Roman"/>
                <w:sz w:val="20"/>
                <w:szCs w:val="20"/>
                <w:lang w:eastAsia="tr-TR"/>
              </w:rPr>
            </w:pPr>
          </w:p>
        </w:tc>
        <w:tc>
          <w:tcPr>
            <w:tcW w:w="430" w:type="dxa"/>
            <w:tcBorders>
              <w:top w:val="single" w:sz="4" w:space="0" w:color="auto"/>
              <w:left w:val="nil"/>
              <w:bottom w:val="single" w:sz="4" w:space="0" w:color="auto"/>
            </w:tcBorders>
            <w:shd w:val="clear" w:color="auto" w:fill="auto"/>
            <w:noWrap/>
            <w:vAlign w:val="bottom"/>
            <w:hideMark/>
          </w:tcPr>
          <w:p w14:paraId="385B6EE6" w14:textId="77777777" w:rsidR="00DE3FCE" w:rsidRPr="008A6DF9" w:rsidRDefault="00DE3FCE" w:rsidP="00AC06BD">
            <w:pPr>
              <w:widowControl/>
              <w:autoSpaceDE/>
              <w:autoSpaceDN/>
              <w:rPr>
                <w:rFonts w:ascii="Times New Roman" w:eastAsia="Times New Roman" w:hAnsi="Times New Roman" w:cs="Times New Roman"/>
                <w:sz w:val="20"/>
                <w:szCs w:val="20"/>
                <w:lang w:eastAsia="tr-TR"/>
              </w:rPr>
            </w:pPr>
          </w:p>
        </w:tc>
      </w:tr>
      <w:tr w:rsidR="00DE3FCE" w:rsidRPr="008A6DF9" w14:paraId="6E4877C9" w14:textId="77777777" w:rsidTr="00AC06BD">
        <w:trPr>
          <w:trHeight w:val="282"/>
        </w:trPr>
        <w:tc>
          <w:tcPr>
            <w:tcW w:w="9219" w:type="dxa"/>
            <w:gridSpan w:val="9"/>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462D314" w14:textId="77777777" w:rsidR="00DE3FCE" w:rsidRPr="004F72A5" w:rsidRDefault="00DE3FCE" w:rsidP="00AC06BD">
            <w:pPr>
              <w:widowControl/>
              <w:autoSpaceDE/>
              <w:autoSpaceDN/>
              <w:jc w:val="center"/>
              <w:rPr>
                <w:rFonts w:asciiTheme="majorHAnsi" w:eastAsia="Times New Roman" w:hAnsiTheme="majorHAnsi" w:cs="Calibri"/>
                <w:b/>
                <w:bCs/>
                <w:color w:val="000000"/>
                <w:sz w:val="28"/>
                <w:szCs w:val="28"/>
                <w:lang w:eastAsia="tr-TR"/>
              </w:rPr>
            </w:pPr>
            <w:r w:rsidRPr="004F72A5">
              <w:rPr>
                <w:rFonts w:asciiTheme="majorHAnsi" w:eastAsia="Times New Roman" w:hAnsiTheme="majorHAnsi" w:cs="Calibri"/>
                <w:b/>
                <w:bCs/>
                <w:color w:val="000000"/>
                <w:sz w:val="28"/>
                <w:szCs w:val="28"/>
                <w:lang w:eastAsia="tr-TR"/>
              </w:rPr>
              <w:t>TEMA: Kurumsal Kapasite</w:t>
            </w:r>
          </w:p>
        </w:tc>
      </w:tr>
      <w:tr w:rsidR="00DE3FCE" w:rsidRPr="008A6DF9" w14:paraId="0DD9ED92" w14:textId="77777777" w:rsidTr="00AC06BD">
        <w:trPr>
          <w:trHeight w:val="739"/>
        </w:trPr>
        <w:tc>
          <w:tcPr>
            <w:tcW w:w="191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D284BD5" w14:textId="77777777" w:rsidR="00DE3FCE" w:rsidRPr="008A6DF9" w:rsidRDefault="00DE3FCE" w:rsidP="00AC06BD">
            <w:pPr>
              <w:widowControl/>
              <w:autoSpaceDE/>
              <w:autoSpaceDN/>
              <w:jc w:val="center"/>
              <w:rPr>
                <w:rFonts w:ascii="Calibri" w:eastAsia="Times New Roman" w:hAnsi="Calibri" w:cs="Calibri"/>
                <w:b/>
                <w:bCs/>
                <w:color w:val="000000"/>
                <w:sz w:val="20"/>
                <w:szCs w:val="20"/>
                <w:lang w:eastAsia="tr-TR"/>
              </w:rPr>
            </w:pPr>
            <w:r w:rsidRPr="008A6DF9">
              <w:rPr>
                <w:rFonts w:ascii="Calibri" w:eastAsia="Times New Roman" w:hAnsi="Calibri" w:cs="Calibri"/>
                <w:b/>
                <w:bCs/>
                <w:color w:val="000000"/>
                <w:sz w:val="20"/>
                <w:szCs w:val="20"/>
                <w:lang w:eastAsia="tr-TR"/>
              </w:rPr>
              <w:t>Amaç</w:t>
            </w:r>
          </w:p>
        </w:tc>
        <w:tc>
          <w:tcPr>
            <w:tcW w:w="7304" w:type="dxa"/>
            <w:gridSpan w:val="8"/>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3DF22749" w14:textId="77777777" w:rsidR="00DE3FCE" w:rsidRPr="008A6DF9" w:rsidRDefault="00DE3FCE" w:rsidP="00AC06BD">
            <w:pPr>
              <w:widowControl/>
              <w:autoSpaceDE/>
              <w:autoSpaceDN/>
              <w:rPr>
                <w:rFonts w:ascii="Calibri" w:eastAsia="Times New Roman" w:hAnsi="Calibri" w:cs="Calibri"/>
                <w:color w:val="000000"/>
                <w:sz w:val="20"/>
                <w:szCs w:val="20"/>
                <w:lang w:eastAsia="tr-TR"/>
              </w:rPr>
            </w:pPr>
            <w:r w:rsidRPr="008A6DF9">
              <w:rPr>
                <w:rFonts w:ascii="Calibri" w:eastAsia="Times New Roman" w:hAnsi="Calibri" w:cs="Calibri"/>
                <w:b/>
                <w:color w:val="000000"/>
                <w:sz w:val="20"/>
                <w:szCs w:val="20"/>
                <w:lang w:eastAsia="tr-TR"/>
              </w:rPr>
              <w:t xml:space="preserve">A.5 </w:t>
            </w:r>
            <w:r w:rsidRPr="008A6DF9">
              <w:rPr>
                <w:rFonts w:ascii="Calibri" w:eastAsia="Times New Roman" w:hAnsi="Calibri" w:cs="Calibri"/>
                <w:color w:val="000000"/>
                <w:sz w:val="20"/>
                <w:szCs w:val="20"/>
                <w:lang w:eastAsia="tr-TR"/>
              </w:rPr>
              <w:t>Türkiye Yüzyılı vizyonu doğrultusunda fiziki ve teknolojik altyapısıyla güçlü, nitelikli personelle eğitime erişimi ve eğitimde kaliteyi artıracak, etkin ve hesap verebilen kurumsal yapıyı geliştirmek.</w:t>
            </w:r>
          </w:p>
        </w:tc>
      </w:tr>
      <w:tr w:rsidR="00DE3FCE" w:rsidRPr="008A6DF9" w14:paraId="16F25163" w14:textId="77777777" w:rsidTr="00AC06BD">
        <w:trPr>
          <w:trHeight w:val="686"/>
        </w:trPr>
        <w:tc>
          <w:tcPr>
            <w:tcW w:w="191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7C7BA98A" w14:textId="77777777" w:rsidR="00DE3FCE" w:rsidRPr="008A6DF9" w:rsidRDefault="00DE3FCE" w:rsidP="00AC06BD">
            <w:pPr>
              <w:widowControl/>
              <w:autoSpaceDE/>
              <w:autoSpaceDN/>
              <w:jc w:val="center"/>
              <w:rPr>
                <w:rFonts w:ascii="Calibri" w:eastAsia="Times New Roman" w:hAnsi="Calibri" w:cs="Calibri"/>
                <w:b/>
                <w:bCs/>
                <w:color w:val="000000"/>
                <w:sz w:val="20"/>
                <w:szCs w:val="20"/>
                <w:lang w:eastAsia="tr-TR"/>
              </w:rPr>
            </w:pPr>
            <w:r w:rsidRPr="008A6DF9">
              <w:rPr>
                <w:rFonts w:ascii="Calibri" w:eastAsia="Times New Roman" w:hAnsi="Calibri" w:cs="Calibri"/>
                <w:b/>
                <w:bCs/>
                <w:color w:val="000000"/>
                <w:sz w:val="20"/>
                <w:szCs w:val="20"/>
                <w:lang w:eastAsia="tr-TR"/>
              </w:rPr>
              <w:t>Hedef</w:t>
            </w:r>
          </w:p>
        </w:tc>
        <w:tc>
          <w:tcPr>
            <w:tcW w:w="7304" w:type="dxa"/>
            <w:gridSpan w:val="8"/>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2F24197B" w14:textId="77777777" w:rsidR="00DE3FCE" w:rsidRPr="008A6DF9" w:rsidRDefault="00DE3FCE" w:rsidP="00AC06BD">
            <w:pPr>
              <w:widowControl/>
              <w:autoSpaceDE/>
              <w:autoSpaceDN/>
              <w:rPr>
                <w:rFonts w:ascii="Calibri" w:eastAsia="Times New Roman" w:hAnsi="Calibri" w:cs="Calibri"/>
                <w:color w:val="000000"/>
                <w:sz w:val="20"/>
                <w:szCs w:val="20"/>
                <w:lang w:eastAsia="tr-TR"/>
              </w:rPr>
            </w:pPr>
            <w:r w:rsidRPr="008A6DF9">
              <w:rPr>
                <w:rFonts w:ascii="Calibri" w:eastAsia="Times New Roman" w:hAnsi="Calibri" w:cs="Calibri"/>
                <w:b/>
                <w:color w:val="000000"/>
                <w:sz w:val="20"/>
                <w:szCs w:val="20"/>
                <w:lang w:eastAsia="tr-TR"/>
              </w:rPr>
              <w:t>H.5.2</w:t>
            </w:r>
            <w:r w:rsidRPr="008A6DF9">
              <w:rPr>
                <w:rFonts w:ascii="Calibri" w:eastAsia="Times New Roman" w:hAnsi="Calibri" w:cs="Calibri"/>
                <w:color w:val="000000"/>
                <w:sz w:val="20"/>
                <w:szCs w:val="20"/>
                <w:lang w:eastAsia="tr-TR"/>
              </w:rPr>
              <w:t xml:space="preserve"> Etkili bir izleme ve değerlendirme süreciyle beraber alınan kararları rasyonel hâle getirmek; birimler arası iletişimi güçlendirmek</w:t>
            </w:r>
          </w:p>
        </w:tc>
      </w:tr>
      <w:tr w:rsidR="00DE3FCE" w:rsidRPr="008A6DF9" w14:paraId="6596E6CC" w14:textId="77777777" w:rsidTr="00AC06BD">
        <w:trPr>
          <w:trHeight w:val="282"/>
        </w:trPr>
        <w:tc>
          <w:tcPr>
            <w:tcW w:w="9219" w:type="dxa"/>
            <w:gridSpan w:val="9"/>
            <w:tcBorders>
              <w:top w:val="single" w:sz="4" w:space="0" w:color="auto"/>
              <w:left w:val="single" w:sz="4" w:space="0" w:color="auto"/>
              <w:bottom w:val="single" w:sz="4" w:space="0" w:color="auto"/>
              <w:right w:val="single" w:sz="4" w:space="0" w:color="auto"/>
            </w:tcBorders>
            <w:shd w:val="clear" w:color="auto" w:fill="C2D69B" w:themeFill="accent3" w:themeFillTint="99"/>
            <w:noWrap/>
            <w:vAlign w:val="bottom"/>
            <w:hideMark/>
          </w:tcPr>
          <w:p w14:paraId="6929044D" w14:textId="77777777" w:rsidR="00DE3FCE" w:rsidRPr="008A6DF9" w:rsidRDefault="00DE3FCE" w:rsidP="00AC06BD">
            <w:pPr>
              <w:widowControl/>
              <w:autoSpaceDE/>
              <w:autoSpaceDN/>
              <w:jc w:val="center"/>
              <w:rPr>
                <w:rFonts w:ascii="Times New Roman" w:eastAsia="Times New Roman" w:hAnsi="Times New Roman" w:cs="Times New Roman"/>
                <w:b/>
                <w:bCs/>
                <w:color w:val="000000"/>
                <w:sz w:val="24"/>
                <w:szCs w:val="24"/>
                <w:lang w:eastAsia="tr-TR"/>
              </w:rPr>
            </w:pPr>
            <w:r w:rsidRPr="008A6DF9">
              <w:rPr>
                <w:rFonts w:ascii="Times New Roman" w:eastAsia="Times New Roman" w:hAnsi="Times New Roman" w:cs="Times New Roman"/>
                <w:b/>
                <w:bCs/>
                <w:color w:val="000000"/>
                <w:sz w:val="24"/>
                <w:szCs w:val="24"/>
                <w:lang w:eastAsia="tr-TR"/>
              </w:rPr>
              <w:lastRenderedPageBreak/>
              <w:t xml:space="preserve">EYLEMLER </w:t>
            </w:r>
            <w:r w:rsidRPr="008A6DF9">
              <w:rPr>
                <w:rFonts w:asciiTheme="majorHAnsi" w:eastAsia="Times New Roman" w:hAnsiTheme="majorHAnsi" w:cs="Times New Roman"/>
                <w:b/>
                <w:bCs/>
                <w:color w:val="000000"/>
                <w:sz w:val="18"/>
                <w:szCs w:val="18"/>
                <w:lang w:eastAsia="tr-TR"/>
              </w:rPr>
              <w:t>( İzleme ve Değerlendirme )</w:t>
            </w:r>
          </w:p>
        </w:tc>
      </w:tr>
      <w:tr w:rsidR="00DE3FCE" w:rsidRPr="008A6DF9" w14:paraId="3FC2C5DB" w14:textId="77777777" w:rsidTr="00AC06BD">
        <w:trPr>
          <w:trHeight w:val="282"/>
        </w:trPr>
        <w:tc>
          <w:tcPr>
            <w:tcW w:w="1915" w:type="dxa"/>
            <w:tcBorders>
              <w:top w:val="single" w:sz="4" w:space="0" w:color="auto"/>
              <w:left w:val="single" w:sz="4" w:space="0" w:color="auto"/>
              <w:bottom w:val="single" w:sz="4" w:space="0" w:color="auto"/>
              <w:right w:val="nil"/>
            </w:tcBorders>
            <w:shd w:val="clear" w:color="auto" w:fill="C2D69B" w:themeFill="accent3" w:themeFillTint="99"/>
            <w:vAlign w:val="center"/>
            <w:hideMark/>
          </w:tcPr>
          <w:p w14:paraId="6920FE5E" w14:textId="77777777" w:rsidR="00DE3FCE" w:rsidRPr="008A6DF9" w:rsidRDefault="00DE3FCE" w:rsidP="00AC06BD">
            <w:pPr>
              <w:widowControl/>
              <w:autoSpaceDE/>
              <w:autoSpaceDN/>
              <w:jc w:val="center"/>
              <w:rPr>
                <w:rFonts w:ascii="Times New Roman" w:eastAsia="Times New Roman" w:hAnsi="Times New Roman" w:cs="Times New Roman"/>
                <w:b/>
                <w:bCs/>
                <w:color w:val="000000"/>
                <w:sz w:val="20"/>
                <w:szCs w:val="20"/>
                <w:lang w:eastAsia="tr-TR"/>
              </w:rPr>
            </w:pPr>
            <w:r w:rsidRPr="008A6DF9">
              <w:rPr>
                <w:rFonts w:ascii="Times New Roman" w:eastAsia="Times New Roman" w:hAnsi="Times New Roman" w:cs="Times New Roman"/>
                <w:b/>
                <w:bCs/>
                <w:color w:val="000000"/>
                <w:sz w:val="20"/>
                <w:szCs w:val="20"/>
                <w:lang w:eastAsia="tr-TR"/>
              </w:rPr>
              <w:t>No</w:t>
            </w:r>
          </w:p>
        </w:tc>
        <w:tc>
          <w:tcPr>
            <w:tcW w:w="234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31CB4952" w14:textId="77777777" w:rsidR="00DE3FCE" w:rsidRPr="008A6DF9" w:rsidRDefault="00DE3FCE" w:rsidP="00AC06BD">
            <w:pPr>
              <w:widowControl/>
              <w:autoSpaceDE/>
              <w:autoSpaceDN/>
              <w:jc w:val="center"/>
              <w:rPr>
                <w:rFonts w:ascii="Times New Roman" w:eastAsia="Times New Roman" w:hAnsi="Times New Roman" w:cs="Times New Roman"/>
                <w:b/>
                <w:bCs/>
                <w:color w:val="000000"/>
                <w:sz w:val="24"/>
                <w:szCs w:val="24"/>
                <w:lang w:eastAsia="tr-TR"/>
              </w:rPr>
            </w:pPr>
            <w:r w:rsidRPr="008A6DF9">
              <w:rPr>
                <w:rFonts w:ascii="Times New Roman" w:eastAsia="Times New Roman" w:hAnsi="Times New Roman" w:cs="Times New Roman"/>
                <w:b/>
                <w:bCs/>
                <w:color w:val="000000"/>
                <w:sz w:val="24"/>
                <w:szCs w:val="24"/>
                <w:lang w:eastAsia="tr-TR"/>
              </w:rPr>
              <w:t>Eylem İfadesi</w:t>
            </w:r>
          </w:p>
        </w:tc>
        <w:tc>
          <w:tcPr>
            <w:tcW w:w="3126" w:type="dxa"/>
            <w:gridSpan w:val="4"/>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5EC89B37" w14:textId="77777777" w:rsidR="00DE3FCE" w:rsidRPr="008A6DF9" w:rsidRDefault="00DE3FCE" w:rsidP="00AC06BD">
            <w:pPr>
              <w:widowControl/>
              <w:autoSpaceDE/>
              <w:autoSpaceDN/>
              <w:jc w:val="center"/>
              <w:rPr>
                <w:rFonts w:ascii="Times New Roman" w:eastAsia="Times New Roman" w:hAnsi="Times New Roman" w:cs="Times New Roman"/>
                <w:b/>
                <w:bCs/>
                <w:color w:val="000000"/>
                <w:sz w:val="24"/>
                <w:szCs w:val="24"/>
                <w:lang w:eastAsia="tr-TR"/>
              </w:rPr>
            </w:pPr>
            <w:r w:rsidRPr="008A6DF9">
              <w:rPr>
                <w:rFonts w:ascii="Times New Roman" w:eastAsia="Times New Roman" w:hAnsi="Times New Roman" w:cs="Times New Roman"/>
                <w:b/>
                <w:bCs/>
                <w:color w:val="000000"/>
                <w:sz w:val="24"/>
                <w:szCs w:val="24"/>
                <w:lang w:eastAsia="tr-TR"/>
              </w:rPr>
              <w:t>Eylem Sorumlusu</w:t>
            </w:r>
          </w:p>
        </w:tc>
        <w:tc>
          <w:tcPr>
            <w:tcW w:w="1835" w:type="dxa"/>
            <w:gridSpan w:val="3"/>
            <w:tcBorders>
              <w:top w:val="single" w:sz="4" w:space="0" w:color="auto"/>
              <w:left w:val="nil"/>
              <w:bottom w:val="single" w:sz="4" w:space="0" w:color="auto"/>
              <w:right w:val="single" w:sz="4" w:space="0" w:color="auto"/>
            </w:tcBorders>
            <w:shd w:val="clear" w:color="auto" w:fill="C2D69B" w:themeFill="accent3" w:themeFillTint="99"/>
            <w:vAlign w:val="center"/>
            <w:hideMark/>
          </w:tcPr>
          <w:p w14:paraId="50F7714F" w14:textId="77777777" w:rsidR="00DE3FCE" w:rsidRPr="008A6DF9" w:rsidRDefault="00DE3FCE" w:rsidP="00AC06BD">
            <w:pPr>
              <w:widowControl/>
              <w:autoSpaceDE/>
              <w:autoSpaceDN/>
              <w:jc w:val="center"/>
              <w:rPr>
                <w:rFonts w:ascii="Times New Roman" w:eastAsia="Times New Roman" w:hAnsi="Times New Roman" w:cs="Times New Roman"/>
                <w:b/>
                <w:bCs/>
                <w:color w:val="000000"/>
                <w:sz w:val="24"/>
                <w:szCs w:val="24"/>
                <w:lang w:eastAsia="tr-TR"/>
              </w:rPr>
            </w:pPr>
            <w:r w:rsidRPr="008A6DF9">
              <w:rPr>
                <w:rFonts w:ascii="Times New Roman" w:eastAsia="Times New Roman" w:hAnsi="Times New Roman" w:cs="Times New Roman"/>
                <w:b/>
                <w:bCs/>
                <w:color w:val="000000"/>
                <w:sz w:val="24"/>
                <w:szCs w:val="24"/>
                <w:lang w:eastAsia="tr-TR"/>
              </w:rPr>
              <w:t>Eylem Tarihi</w:t>
            </w:r>
          </w:p>
        </w:tc>
      </w:tr>
      <w:tr w:rsidR="00DE3FCE" w:rsidRPr="008A6DF9" w14:paraId="29F9C861" w14:textId="77777777" w:rsidTr="00AC06BD">
        <w:trPr>
          <w:trHeight w:val="847"/>
        </w:trPr>
        <w:tc>
          <w:tcPr>
            <w:tcW w:w="191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2E2D3A73" w14:textId="77777777" w:rsidR="00DE3FCE" w:rsidRPr="008A6DF9" w:rsidRDefault="00DE3FCE" w:rsidP="00AC06BD">
            <w:pPr>
              <w:widowControl/>
              <w:autoSpaceDE/>
              <w:autoSpaceDN/>
              <w:jc w:val="center"/>
              <w:rPr>
                <w:rFonts w:ascii="Times New Roman" w:eastAsia="Times New Roman" w:hAnsi="Times New Roman" w:cs="Times New Roman"/>
                <w:b/>
                <w:bCs/>
                <w:color w:val="000000"/>
                <w:sz w:val="20"/>
                <w:szCs w:val="20"/>
                <w:lang w:eastAsia="tr-TR"/>
              </w:rPr>
            </w:pPr>
            <w:r w:rsidRPr="008A6DF9">
              <w:rPr>
                <w:rFonts w:ascii="Times New Roman" w:eastAsia="Times New Roman" w:hAnsi="Times New Roman" w:cs="Times New Roman"/>
                <w:b/>
                <w:bCs/>
                <w:color w:val="000000"/>
                <w:sz w:val="20"/>
                <w:szCs w:val="20"/>
                <w:lang w:eastAsia="tr-TR"/>
              </w:rPr>
              <w:t>3.1.1.</w:t>
            </w:r>
          </w:p>
        </w:tc>
        <w:tc>
          <w:tcPr>
            <w:tcW w:w="2343" w:type="dxa"/>
            <w:tcBorders>
              <w:top w:val="single" w:sz="4" w:space="0" w:color="auto"/>
              <w:left w:val="nil"/>
              <w:bottom w:val="single" w:sz="4" w:space="0" w:color="auto"/>
              <w:right w:val="single" w:sz="4" w:space="0" w:color="auto"/>
            </w:tcBorders>
            <w:shd w:val="clear" w:color="auto" w:fill="auto"/>
            <w:vAlign w:val="bottom"/>
            <w:hideMark/>
          </w:tcPr>
          <w:p w14:paraId="18282A17" w14:textId="77777777" w:rsidR="00DE3FCE" w:rsidRPr="008A6DF9" w:rsidRDefault="00DE3FCE" w:rsidP="00AC06BD">
            <w:pPr>
              <w:widowControl/>
              <w:autoSpaceDE/>
              <w:autoSpaceDN/>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Faaliyetlerin bir bütün olarak ele alındığı öz değerlendirme yapılması.</w:t>
            </w:r>
          </w:p>
        </w:tc>
        <w:tc>
          <w:tcPr>
            <w:tcW w:w="3126" w:type="dxa"/>
            <w:gridSpan w:val="4"/>
            <w:tcBorders>
              <w:top w:val="single" w:sz="4" w:space="0" w:color="auto"/>
              <w:left w:val="nil"/>
              <w:bottom w:val="single" w:sz="4" w:space="0" w:color="auto"/>
              <w:right w:val="single" w:sz="4" w:space="0" w:color="auto"/>
            </w:tcBorders>
            <w:shd w:val="clear" w:color="auto" w:fill="auto"/>
            <w:vAlign w:val="center"/>
            <w:hideMark/>
          </w:tcPr>
          <w:p w14:paraId="57E385CD" w14:textId="77777777" w:rsidR="00DE3FCE" w:rsidRPr="008A6DF9" w:rsidRDefault="00DE3FCE" w:rsidP="00AC06BD">
            <w:pPr>
              <w:widowControl/>
              <w:autoSpaceDE/>
              <w:autoSpaceDN/>
              <w:jc w:val="center"/>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Okul Yönetimi, Öğretmenler</w:t>
            </w:r>
          </w:p>
        </w:tc>
        <w:tc>
          <w:tcPr>
            <w:tcW w:w="1835" w:type="dxa"/>
            <w:gridSpan w:val="3"/>
            <w:tcBorders>
              <w:top w:val="single" w:sz="4" w:space="0" w:color="auto"/>
              <w:left w:val="nil"/>
              <w:bottom w:val="single" w:sz="4" w:space="0" w:color="auto"/>
              <w:right w:val="single" w:sz="4" w:space="0" w:color="auto"/>
            </w:tcBorders>
            <w:shd w:val="clear" w:color="auto" w:fill="auto"/>
            <w:vAlign w:val="center"/>
            <w:hideMark/>
          </w:tcPr>
          <w:p w14:paraId="4E90F452" w14:textId="77777777" w:rsidR="00DE3FCE" w:rsidRPr="008A6DF9" w:rsidRDefault="00DE3FCE" w:rsidP="00AC06BD">
            <w:pPr>
              <w:widowControl/>
              <w:autoSpaceDE/>
              <w:autoSpaceDN/>
              <w:jc w:val="center"/>
              <w:rPr>
                <w:rFonts w:ascii="Times New Roman" w:eastAsia="Times New Roman" w:hAnsi="Times New Roman" w:cs="Times New Roman"/>
                <w:color w:val="000000"/>
                <w:sz w:val="24"/>
                <w:szCs w:val="24"/>
                <w:lang w:eastAsia="tr-TR"/>
              </w:rPr>
            </w:pPr>
            <w:r w:rsidRPr="008A6DF9">
              <w:rPr>
                <w:rFonts w:ascii="Times New Roman" w:eastAsia="Times New Roman" w:hAnsi="Times New Roman" w:cs="Times New Roman"/>
                <w:color w:val="000000"/>
                <w:sz w:val="24"/>
                <w:szCs w:val="24"/>
                <w:lang w:eastAsia="tr-TR"/>
              </w:rPr>
              <w:t>1 Mart 2024-1 -Haziran 2025</w:t>
            </w:r>
          </w:p>
        </w:tc>
      </w:tr>
    </w:tbl>
    <w:p w14:paraId="6E88FBDD" w14:textId="77777777" w:rsidR="00DE3FCE" w:rsidRDefault="00DE3FCE" w:rsidP="00DE3FCE">
      <w:pPr>
        <w:pStyle w:val="TableParagraph"/>
        <w:spacing w:before="86"/>
      </w:pPr>
    </w:p>
    <w:p w14:paraId="18334A32" w14:textId="77777777" w:rsidR="00DE3FCE" w:rsidRDefault="00DE3FCE" w:rsidP="00DE3FCE">
      <w:pPr>
        <w:pStyle w:val="TableParagraph"/>
        <w:spacing w:before="86"/>
      </w:pPr>
    </w:p>
    <w:p w14:paraId="02B20BDA" w14:textId="77777777" w:rsidR="00DE3FCE" w:rsidRDefault="00DE3FCE" w:rsidP="00DE3FCE">
      <w:pPr>
        <w:pStyle w:val="TableParagraph"/>
        <w:spacing w:before="86"/>
      </w:pPr>
    </w:p>
    <w:p w14:paraId="037D59B4" w14:textId="77777777" w:rsidR="00DE3FCE" w:rsidRDefault="00DE3FCE" w:rsidP="00DE3FCE">
      <w:pPr>
        <w:pStyle w:val="TableParagraph"/>
        <w:spacing w:before="86"/>
      </w:pPr>
    </w:p>
    <w:p w14:paraId="7AE70802" w14:textId="77777777" w:rsidR="00DE3FCE" w:rsidRDefault="00DE3FCE" w:rsidP="00DE3FCE">
      <w:pPr>
        <w:pStyle w:val="TableParagraph"/>
        <w:spacing w:before="86"/>
      </w:pPr>
    </w:p>
    <w:p w14:paraId="0C2B3FB6" w14:textId="77777777" w:rsidR="00DE3FCE" w:rsidRDefault="00DE3FCE" w:rsidP="00DE3FCE">
      <w:pPr>
        <w:pStyle w:val="TableParagraph"/>
        <w:spacing w:before="86"/>
      </w:pPr>
    </w:p>
    <w:p w14:paraId="7237F192" w14:textId="77777777" w:rsidR="00DE3FCE" w:rsidRPr="004F72A5" w:rsidRDefault="00DE3FCE" w:rsidP="00DE3FCE">
      <w:pPr>
        <w:widowControl/>
        <w:autoSpaceDE/>
        <w:autoSpaceDN/>
        <w:spacing w:after="200" w:line="276" w:lineRule="auto"/>
        <w:ind w:left="958"/>
        <w:jc w:val="both"/>
        <w:rPr>
          <w:rFonts w:asciiTheme="majorHAnsi" w:eastAsia="Times New Roman" w:hAnsiTheme="majorHAnsi" w:cs="Times New Roman"/>
          <w:sz w:val="24"/>
          <w:szCs w:val="24"/>
          <w:lang w:eastAsia="tr-TR"/>
        </w:rPr>
      </w:pPr>
      <w:r w:rsidRPr="004F72A5">
        <w:rPr>
          <w:rFonts w:asciiTheme="majorHAnsi" w:eastAsia="Times New Roman" w:hAnsiTheme="majorHAnsi" w:cs="Times New Roman"/>
          <w:sz w:val="24"/>
          <w:szCs w:val="24"/>
          <w:lang w:eastAsia="tr-TR"/>
        </w:rPr>
        <w:t xml:space="preserve">*2024-2028 dönemini kapsayan stratejik plan için 2023 yılsonu </w:t>
      </w:r>
      <w:r w:rsidRPr="004F72A5">
        <w:rPr>
          <w:rFonts w:asciiTheme="majorHAnsi" w:eastAsia="Times New Roman" w:hAnsiTheme="majorHAnsi" w:cs="Times New Roman"/>
          <w:spacing w:val="-2"/>
          <w:sz w:val="24"/>
          <w:szCs w:val="24"/>
          <w:lang w:eastAsia="tr-TR"/>
        </w:rPr>
        <w:t>değeridir.</w:t>
      </w:r>
    </w:p>
    <w:p w14:paraId="673B60AD" w14:textId="77777777" w:rsidR="00DE3FCE" w:rsidRPr="004F72A5" w:rsidRDefault="00DE3FCE" w:rsidP="00DE3FCE">
      <w:pPr>
        <w:widowControl/>
        <w:autoSpaceDE/>
        <w:autoSpaceDN/>
        <w:spacing w:before="1" w:after="200" w:line="276" w:lineRule="auto"/>
        <w:ind w:left="958" w:right="1017"/>
        <w:jc w:val="both"/>
        <w:rPr>
          <w:rFonts w:asciiTheme="majorHAnsi" w:eastAsia="Times New Roman" w:hAnsiTheme="majorHAnsi" w:cs="Times New Roman"/>
          <w:sz w:val="24"/>
          <w:szCs w:val="24"/>
          <w:lang w:eastAsia="tr-TR"/>
        </w:rPr>
      </w:pPr>
      <w:r w:rsidRPr="004F72A5">
        <w:rPr>
          <w:rFonts w:asciiTheme="majorHAnsi" w:eastAsia="Times New Roman" w:hAnsiTheme="majorHAnsi" w:cs="Times New Roman"/>
          <w:sz w:val="24"/>
          <w:szCs w:val="24"/>
          <w:lang w:eastAsia="tr-TR"/>
        </w:rPr>
        <w:t>**Her yılın ilk altı ayında, ilgili hedefe ait performans göstergelerinin performans düzeyi dikkate alınarak izlemenin yapıldığı yılın sonu itibarıyla hedeflenen değere ulaşılıp ulaşılamayacağının analizi yapılır. Hedeflenen değere ulaşılmasını engelleyecek hususlar ve riskler varsa değerlendirilir. Hedeflenen değere ulaşılmasını sağlayacak temel tedbirler kısaca yer verilir.</w:t>
      </w:r>
    </w:p>
    <w:p w14:paraId="6BF8C9C0" w14:textId="77777777" w:rsidR="00DE3FCE" w:rsidRPr="004F72A5" w:rsidRDefault="00DE3FCE" w:rsidP="00DE3FCE">
      <w:pPr>
        <w:spacing w:before="1"/>
        <w:rPr>
          <w:rFonts w:asciiTheme="majorHAnsi" w:eastAsia="Arial" w:hAnsiTheme="majorHAnsi" w:cs="Times New Roman"/>
          <w:sz w:val="24"/>
          <w:szCs w:val="24"/>
          <w:lang w:eastAsia="tr-TR" w:bidi="tr-TR"/>
        </w:rPr>
      </w:pPr>
    </w:p>
    <w:p w14:paraId="75A68D67" w14:textId="43AE35F5" w:rsidR="005444CC" w:rsidRDefault="00DE3FCE" w:rsidP="00DE3FCE">
      <w:pPr>
        <w:tabs>
          <w:tab w:val="left" w:pos="1200"/>
        </w:tabs>
        <w:rPr>
          <w:b/>
          <w:sz w:val="17"/>
        </w:rPr>
      </w:pPr>
      <w:r w:rsidRPr="004F72A5">
        <w:rPr>
          <w:rFonts w:asciiTheme="majorHAnsi" w:eastAsia="Arial" w:hAnsiTheme="majorHAnsi" w:cs="Times New Roman"/>
          <w:sz w:val="24"/>
          <w:szCs w:val="24"/>
          <w:lang w:eastAsia="tr-TR" w:bidi="tr-TR"/>
        </w:rPr>
        <w:t xml:space="preserve">*PG 1.1.1’in performansının hedefe etkisinin çarpımı ile PG 1.1.2’nin performansının hedefe etkisinin çarpımları sonucunun toplanmasıyla elde </w:t>
      </w:r>
      <w:r>
        <w:rPr>
          <w:rFonts w:asciiTheme="majorHAnsi" w:eastAsia="Arial" w:hAnsiTheme="majorHAnsi" w:cs="Times New Roman"/>
          <w:sz w:val="24"/>
          <w:szCs w:val="24"/>
          <w:lang w:eastAsia="tr-TR" w:bidi="tr-TR"/>
        </w:rPr>
        <w:t>edilir.</w:t>
      </w:r>
    </w:p>
    <w:sectPr w:rsidR="005444CC" w:rsidSect="00DE3FCE">
      <w:footerReference w:type="default" r:id="rId20"/>
      <w:pgSz w:w="11910" w:h="16840"/>
      <w:pgMar w:top="1320" w:right="400" w:bottom="1280" w:left="460" w:header="0" w:footer="1097"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44E23" w14:textId="77777777" w:rsidR="00FF61B6" w:rsidRDefault="00FF61B6">
      <w:r>
        <w:separator/>
      </w:r>
    </w:p>
  </w:endnote>
  <w:endnote w:type="continuationSeparator" w:id="0">
    <w:p w14:paraId="23D26043" w14:textId="77777777" w:rsidR="00FF61B6" w:rsidRDefault="00FF6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altName w:val="Book Antiqua"/>
    <w:panose1 w:val="02040602050305030304"/>
    <w:charset w:val="A2"/>
    <w:family w:val="roman"/>
    <w:pitch w:val="variable"/>
    <w:sig w:usb0="00000287" w:usb1="00000000" w:usb2="00000000" w:usb3="00000000" w:csb0="0000009F" w:csb1="00000000"/>
  </w:font>
  <w:font w:name="Times New Roman TUR">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ARIAL">
    <w:altName w:val="Arial"/>
    <w:panose1 w:val="020B0604020202020204"/>
    <w:charset w:val="00"/>
    <w:family w:val="roman"/>
    <w:notTrueType/>
    <w:pitch w:val="default"/>
  </w:font>
  <w:font w:name="AGaramondPro-Regular">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670AE" w14:textId="77777777" w:rsidR="00AC06BD" w:rsidRDefault="00AC06BD">
    <w:pPr>
      <w:pStyle w:val="GvdeMetni"/>
      <w:spacing w:line="14" w:lineRule="auto"/>
      <w:rPr>
        <w:sz w:val="20"/>
      </w:rPr>
    </w:pPr>
    <w:r>
      <w:rPr>
        <w:noProof/>
        <w:lang w:eastAsia="tr-TR"/>
      </w:rPr>
      <mc:AlternateContent>
        <mc:Choice Requires="wps">
          <w:drawing>
            <wp:anchor distT="0" distB="0" distL="0" distR="0" simplePos="0" relativeHeight="483980288" behindDoc="1" locked="0" layoutInCell="1" allowOverlap="1" wp14:anchorId="01361A10" wp14:editId="13928393">
              <wp:simplePos x="0" y="0"/>
              <wp:positionH relativeFrom="page">
                <wp:posOffset>3665220</wp:posOffset>
              </wp:positionH>
              <wp:positionV relativeFrom="page">
                <wp:posOffset>9856214</wp:posOffset>
              </wp:positionV>
              <wp:extent cx="241300" cy="209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209550"/>
                      </a:xfrm>
                      <a:prstGeom prst="rect">
                        <a:avLst/>
                      </a:prstGeom>
                    </wps:spPr>
                    <wps:txbx>
                      <w:txbxContent>
                        <w:p w14:paraId="3408DDDC" w14:textId="45704CBE" w:rsidR="00AC06BD" w:rsidRDefault="00AC06BD">
                          <w:pPr>
                            <w:pStyle w:val="GvdeMetni"/>
                            <w:spacing w:line="329" w:lineRule="exact"/>
                            <w:ind w:left="60"/>
                            <w:rPr>
                              <w:rFonts w:ascii="Book Antiqua"/>
                            </w:rPr>
                          </w:pPr>
                          <w:r>
                            <w:rPr>
                              <w:rFonts w:ascii="Book Antiqua"/>
                              <w:spacing w:val="-5"/>
                            </w:rPr>
                            <w:fldChar w:fldCharType="begin"/>
                          </w:r>
                          <w:r>
                            <w:rPr>
                              <w:rFonts w:ascii="Book Antiqua"/>
                              <w:spacing w:val="-5"/>
                            </w:rPr>
                            <w:instrText xml:space="preserve"> PAGE </w:instrText>
                          </w:r>
                          <w:r>
                            <w:rPr>
                              <w:rFonts w:ascii="Book Antiqua"/>
                              <w:spacing w:val="-5"/>
                            </w:rPr>
                            <w:fldChar w:fldCharType="separate"/>
                          </w:r>
                          <w:r w:rsidR="007D16EB">
                            <w:rPr>
                              <w:rFonts w:ascii="Book Antiqua"/>
                              <w:noProof/>
                              <w:spacing w:val="-5"/>
                            </w:rPr>
                            <w:t>3</w:t>
                          </w:r>
                          <w:r>
                            <w:rPr>
                              <w:rFonts w:ascii="Book Antiqua"/>
                              <w:spacing w:val="-5"/>
                            </w:rPr>
                            <w:fldChar w:fldCharType="end"/>
                          </w:r>
                        </w:p>
                      </w:txbxContent>
                    </wps:txbx>
                    <wps:bodyPr wrap="square" lIns="0" tIns="0" rIns="0" bIns="0" rtlCol="0">
                      <a:noAutofit/>
                    </wps:bodyPr>
                  </wps:wsp>
                </a:graphicData>
              </a:graphic>
            </wp:anchor>
          </w:drawing>
        </mc:Choice>
        <mc:Fallback>
          <w:pict>
            <v:shapetype w14:anchorId="01361A10" id="_x0000_t202" coordsize="21600,21600" o:spt="202" path="m,l,21600r21600,l21600,xe">
              <v:stroke joinstyle="miter"/>
              <v:path gradientshapeok="t" o:connecttype="rect"/>
            </v:shapetype>
            <v:shape id="Textbox 2" o:spid="_x0000_s1029" type="#_x0000_t202" style="position:absolute;margin-left:288.6pt;margin-top:776.1pt;width:19pt;height:16.5pt;z-index:-1933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" filled="f" stroked="f">
              <v:path arrowok="t"/>
              <v:textbox inset="0,0,0,0">
                <w:txbxContent>
                  <w:p w14:paraId="3408DDDC" w14:textId="45704CBE" w:rsidR="00AC06BD" w:rsidRDefault="00AC06BD">
                    <w:pPr>
                      <w:pStyle w:val="GvdeMetni"/>
                      <w:spacing w:line="329" w:lineRule="exact"/>
                      <w:ind w:left="60"/>
                      <w:rPr>
                        <w:rFonts w:ascii="Book Antiqua"/>
                      </w:rPr>
                    </w:pPr>
                    <w:r>
                      <w:rPr>
                        <w:rFonts w:ascii="Book Antiqua"/>
                        <w:spacing w:val="-5"/>
                      </w:rPr>
                      <w:fldChar w:fldCharType="begin"/>
                    </w:r>
                    <w:r>
                      <w:rPr>
                        <w:rFonts w:ascii="Book Antiqua"/>
                        <w:spacing w:val="-5"/>
                      </w:rPr>
                      <w:instrText xml:space="preserve"> PAGE </w:instrText>
                    </w:r>
                    <w:r>
                      <w:rPr>
                        <w:rFonts w:ascii="Book Antiqua"/>
                        <w:spacing w:val="-5"/>
                      </w:rPr>
                      <w:fldChar w:fldCharType="separate"/>
                    </w:r>
                    <w:r w:rsidR="007D16EB">
                      <w:rPr>
                        <w:rFonts w:ascii="Book Antiqua"/>
                        <w:noProof/>
                        <w:spacing w:val="-5"/>
                      </w:rPr>
                      <w:t>3</w:t>
                    </w:r>
                    <w:r>
                      <w:rPr>
                        <w:rFonts w:ascii="Book Antiqua"/>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1A2DE" w14:textId="77777777" w:rsidR="00AC06BD" w:rsidRDefault="00AC06BD">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B2100" w14:textId="77777777" w:rsidR="00FF61B6" w:rsidRDefault="00FF61B6">
      <w:r>
        <w:separator/>
      </w:r>
    </w:p>
  </w:footnote>
  <w:footnote w:type="continuationSeparator" w:id="0">
    <w:p w14:paraId="161ACD02" w14:textId="77777777" w:rsidR="00FF61B6" w:rsidRDefault="00FF61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035D5"/>
    <w:multiLevelType w:val="multilevel"/>
    <w:tmpl w:val="E670DDB6"/>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i w:val="0"/>
        <w:iCs w:val="0"/>
        <w:spacing w:val="-1"/>
        <w:w w:val="97"/>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 w15:restartNumberingAfterBreak="0">
    <w:nsid w:val="10B824CB"/>
    <w:multiLevelType w:val="hybridMultilevel"/>
    <w:tmpl w:val="CAA8233A"/>
    <w:lvl w:ilvl="0" w:tplc="041F0001">
      <w:start w:val="1"/>
      <w:numFmt w:val="bullet"/>
      <w:lvlText w:val=""/>
      <w:lvlJc w:val="left"/>
      <w:pPr>
        <w:tabs>
          <w:tab w:val="num" w:pos="1506"/>
        </w:tabs>
        <w:ind w:left="1506" w:hanging="360"/>
      </w:pPr>
      <w:rPr>
        <w:rFonts w:ascii="Symbol" w:hAnsi="Symbol" w:hint="default"/>
      </w:rPr>
    </w:lvl>
    <w:lvl w:ilvl="1" w:tplc="041F0003">
      <w:start w:val="1"/>
      <w:numFmt w:val="decimal"/>
      <w:lvlText w:val="%2."/>
      <w:lvlJc w:val="left"/>
      <w:pPr>
        <w:tabs>
          <w:tab w:val="num" w:pos="1800"/>
        </w:tabs>
        <w:ind w:left="1800" w:hanging="360"/>
      </w:pPr>
      <w:rPr>
        <w:rFonts w:cs="Times New Roman"/>
      </w:rPr>
    </w:lvl>
    <w:lvl w:ilvl="2" w:tplc="041F0005">
      <w:start w:val="1"/>
      <w:numFmt w:val="decimal"/>
      <w:lvlText w:val="%3."/>
      <w:lvlJc w:val="left"/>
      <w:pPr>
        <w:tabs>
          <w:tab w:val="num" w:pos="2520"/>
        </w:tabs>
        <w:ind w:left="2520" w:hanging="360"/>
      </w:pPr>
      <w:rPr>
        <w:rFonts w:cs="Times New Roman"/>
      </w:rPr>
    </w:lvl>
    <w:lvl w:ilvl="3" w:tplc="041F0001">
      <w:start w:val="1"/>
      <w:numFmt w:val="decimal"/>
      <w:lvlText w:val="%4."/>
      <w:lvlJc w:val="left"/>
      <w:pPr>
        <w:tabs>
          <w:tab w:val="num" w:pos="3240"/>
        </w:tabs>
        <w:ind w:left="3240" w:hanging="360"/>
      </w:pPr>
      <w:rPr>
        <w:rFonts w:cs="Times New Roman"/>
      </w:rPr>
    </w:lvl>
    <w:lvl w:ilvl="4" w:tplc="041F0003">
      <w:start w:val="1"/>
      <w:numFmt w:val="decimal"/>
      <w:lvlText w:val="%5."/>
      <w:lvlJc w:val="left"/>
      <w:pPr>
        <w:tabs>
          <w:tab w:val="num" w:pos="3960"/>
        </w:tabs>
        <w:ind w:left="3960" w:hanging="360"/>
      </w:pPr>
      <w:rPr>
        <w:rFonts w:cs="Times New Roman"/>
      </w:rPr>
    </w:lvl>
    <w:lvl w:ilvl="5" w:tplc="041F0005">
      <w:start w:val="1"/>
      <w:numFmt w:val="decimal"/>
      <w:lvlText w:val="%6."/>
      <w:lvlJc w:val="left"/>
      <w:pPr>
        <w:tabs>
          <w:tab w:val="num" w:pos="4680"/>
        </w:tabs>
        <w:ind w:left="4680" w:hanging="360"/>
      </w:pPr>
      <w:rPr>
        <w:rFonts w:cs="Times New Roman"/>
      </w:rPr>
    </w:lvl>
    <w:lvl w:ilvl="6" w:tplc="041F0001">
      <w:start w:val="1"/>
      <w:numFmt w:val="decimal"/>
      <w:lvlText w:val="%7."/>
      <w:lvlJc w:val="left"/>
      <w:pPr>
        <w:tabs>
          <w:tab w:val="num" w:pos="5400"/>
        </w:tabs>
        <w:ind w:left="5400" w:hanging="360"/>
      </w:pPr>
      <w:rPr>
        <w:rFonts w:cs="Times New Roman"/>
      </w:rPr>
    </w:lvl>
    <w:lvl w:ilvl="7" w:tplc="041F0003">
      <w:start w:val="1"/>
      <w:numFmt w:val="decimal"/>
      <w:lvlText w:val="%8."/>
      <w:lvlJc w:val="left"/>
      <w:pPr>
        <w:tabs>
          <w:tab w:val="num" w:pos="6120"/>
        </w:tabs>
        <w:ind w:left="6120" w:hanging="360"/>
      </w:pPr>
      <w:rPr>
        <w:rFonts w:cs="Times New Roman"/>
      </w:rPr>
    </w:lvl>
    <w:lvl w:ilvl="8" w:tplc="041F0005">
      <w:start w:val="1"/>
      <w:numFmt w:val="decimal"/>
      <w:lvlText w:val="%9."/>
      <w:lvlJc w:val="left"/>
      <w:pPr>
        <w:tabs>
          <w:tab w:val="num" w:pos="6840"/>
        </w:tabs>
        <w:ind w:left="6840" w:hanging="360"/>
      </w:pPr>
      <w:rPr>
        <w:rFonts w:cs="Times New Roman"/>
      </w:rPr>
    </w:lvl>
  </w:abstractNum>
  <w:abstractNum w:abstractNumId="2" w15:restartNumberingAfterBreak="0">
    <w:nsid w:val="32AF307B"/>
    <w:multiLevelType w:val="hybridMultilevel"/>
    <w:tmpl w:val="1E24BC9A"/>
    <w:lvl w:ilvl="0" w:tplc="041F0001">
      <w:start w:val="1"/>
      <w:numFmt w:val="bullet"/>
      <w:lvlText w:val=""/>
      <w:lvlJc w:val="left"/>
      <w:pPr>
        <w:tabs>
          <w:tab w:val="num" w:pos="1428"/>
        </w:tabs>
        <w:ind w:left="1428" w:hanging="360"/>
      </w:pPr>
      <w:rPr>
        <w:rFonts w:ascii="Symbol" w:hAnsi="Symbol" w:hint="default"/>
      </w:rPr>
    </w:lvl>
    <w:lvl w:ilvl="1" w:tplc="041F0003">
      <w:start w:val="1"/>
      <w:numFmt w:val="decimal"/>
      <w:lvlText w:val="%2."/>
      <w:lvlJc w:val="left"/>
      <w:pPr>
        <w:tabs>
          <w:tab w:val="num" w:pos="1440"/>
        </w:tabs>
        <w:ind w:left="1440" w:hanging="360"/>
      </w:pPr>
      <w:rPr>
        <w:rFonts w:cs="Times New Roman"/>
      </w:rPr>
    </w:lvl>
    <w:lvl w:ilvl="2" w:tplc="041F0005">
      <w:start w:val="1"/>
      <w:numFmt w:val="decimal"/>
      <w:lvlText w:val="%3."/>
      <w:lvlJc w:val="left"/>
      <w:pPr>
        <w:tabs>
          <w:tab w:val="num" w:pos="2160"/>
        </w:tabs>
        <w:ind w:left="2160" w:hanging="360"/>
      </w:pPr>
      <w:rPr>
        <w:rFonts w:cs="Times New Roman"/>
      </w:rPr>
    </w:lvl>
    <w:lvl w:ilvl="3" w:tplc="041F0001">
      <w:start w:val="1"/>
      <w:numFmt w:val="decimal"/>
      <w:lvlText w:val="%4."/>
      <w:lvlJc w:val="left"/>
      <w:pPr>
        <w:tabs>
          <w:tab w:val="num" w:pos="2880"/>
        </w:tabs>
        <w:ind w:left="2880" w:hanging="360"/>
      </w:pPr>
      <w:rPr>
        <w:rFonts w:cs="Times New Roman"/>
      </w:rPr>
    </w:lvl>
    <w:lvl w:ilvl="4" w:tplc="041F0003">
      <w:start w:val="1"/>
      <w:numFmt w:val="decimal"/>
      <w:lvlText w:val="%5."/>
      <w:lvlJc w:val="left"/>
      <w:pPr>
        <w:tabs>
          <w:tab w:val="num" w:pos="3600"/>
        </w:tabs>
        <w:ind w:left="3600" w:hanging="360"/>
      </w:pPr>
      <w:rPr>
        <w:rFonts w:cs="Times New Roman"/>
      </w:rPr>
    </w:lvl>
    <w:lvl w:ilvl="5" w:tplc="041F0005">
      <w:start w:val="1"/>
      <w:numFmt w:val="decimal"/>
      <w:lvlText w:val="%6."/>
      <w:lvlJc w:val="left"/>
      <w:pPr>
        <w:tabs>
          <w:tab w:val="num" w:pos="4320"/>
        </w:tabs>
        <w:ind w:left="4320" w:hanging="360"/>
      </w:pPr>
      <w:rPr>
        <w:rFonts w:cs="Times New Roman"/>
      </w:rPr>
    </w:lvl>
    <w:lvl w:ilvl="6" w:tplc="041F0001">
      <w:start w:val="1"/>
      <w:numFmt w:val="decimal"/>
      <w:lvlText w:val="%7."/>
      <w:lvlJc w:val="left"/>
      <w:pPr>
        <w:tabs>
          <w:tab w:val="num" w:pos="5040"/>
        </w:tabs>
        <w:ind w:left="5040" w:hanging="360"/>
      </w:pPr>
      <w:rPr>
        <w:rFonts w:cs="Times New Roman"/>
      </w:rPr>
    </w:lvl>
    <w:lvl w:ilvl="7" w:tplc="041F0003">
      <w:start w:val="1"/>
      <w:numFmt w:val="decimal"/>
      <w:lvlText w:val="%8."/>
      <w:lvlJc w:val="left"/>
      <w:pPr>
        <w:tabs>
          <w:tab w:val="num" w:pos="5760"/>
        </w:tabs>
        <w:ind w:left="5760" w:hanging="360"/>
      </w:pPr>
      <w:rPr>
        <w:rFonts w:cs="Times New Roman"/>
      </w:rPr>
    </w:lvl>
    <w:lvl w:ilvl="8" w:tplc="041F0005">
      <w:start w:val="1"/>
      <w:numFmt w:val="decimal"/>
      <w:lvlText w:val="%9."/>
      <w:lvlJc w:val="left"/>
      <w:pPr>
        <w:tabs>
          <w:tab w:val="num" w:pos="6480"/>
        </w:tabs>
        <w:ind w:left="6480" w:hanging="360"/>
      </w:pPr>
      <w:rPr>
        <w:rFonts w:cs="Times New Roman"/>
      </w:rPr>
    </w:lvl>
  </w:abstractNum>
  <w:abstractNum w:abstractNumId="3" w15:restartNumberingAfterBreak="0">
    <w:nsid w:val="3B66661E"/>
    <w:multiLevelType w:val="hybridMultilevel"/>
    <w:tmpl w:val="B77A6206"/>
    <w:lvl w:ilvl="0" w:tplc="0DA6F94C">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942E1DFC">
      <w:numFmt w:val="bullet"/>
      <w:lvlText w:val="•"/>
      <w:lvlJc w:val="left"/>
      <w:pPr>
        <w:ind w:left="806" w:hanging="284"/>
      </w:pPr>
      <w:rPr>
        <w:rFonts w:hint="default"/>
        <w:lang w:val="tr-TR" w:eastAsia="en-US" w:bidi="ar-SA"/>
      </w:rPr>
    </w:lvl>
    <w:lvl w:ilvl="2" w:tplc="C8B67B90">
      <w:numFmt w:val="bullet"/>
      <w:lvlText w:val="•"/>
      <w:lvlJc w:val="left"/>
      <w:pPr>
        <w:ind w:left="1313" w:hanging="284"/>
      </w:pPr>
      <w:rPr>
        <w:rFonts w:hint="default"/>
        <w:lang w:val="tr-TR" w:eastAsia="en-US" w:bidi="ar-SA"/>
      </w:rPr>
    </w:lvl>
    <w:lvl w:ilvl="3" w:tplc="C9BA8842">
      <w:numFmt w:val="bullet"/>
      <w:lvlText w:val="•"/>
      <w:lvlJc w:val="left"/>
      <w:pPr>
        <w:ind w:left="1820" w:hanging="284"/>
      </w:pPr>
      <w:rPr>
        <w:rFonts w:hint="default"/>
        <w:lang w:val="tr-TR" w:eastAsia="en-US" w:bidi="ar-SA"/>
      </w:rPr>
    </w:lvl>
    <w:lvl w:ilvl="4" w:tplc="BEBCEBBA">
      <w:numFmt w:val="bullet"/>
      <w:lvlText w:val="•"/>
      <w:lvlJc w:val="left"/>
      <w:pPr>
        <w:ind w:left="2327" w:hanging="284"/>
      </w:pPr>
      <w:rPr>
        <w:rFonts w:hint="default"/>
        <w:lang w:val="tr-TR" w:eastAsia="en-US" w:bidi="ar-SA"/>
      </w:rPr>
    </w:lvl>
    <w:lvl w:ilvl="5" w:tplc="F3B29EAE">
      <w:numFmt w:val="bullet"/>
      <w:lvlText w:val="•"/>
      <w:lvlJc w:val="left"/>
      <w:pPr>
        <w:ind w:left="2834" w:hanging="284"/>
      </w:pPr>
      <w:rPr>
        <w:rFonts w:hint="default"/>
        <w:lang w:val="tr-TR" w:eastAsia="en-US" w:bidi="ar-SA"/>
      </w:rPr>
    </w:lvl>
    <w:lvl w:ilvl="6" w:tplc="1AB6FBD0">
      <w:numFmt w:val="bullet"/>
      <w:lvlText w:val="•"/>
      <w:lvlJc w:val="left"/>
      <w:pPr>
        <w:ind w:left="3340" w:hanging="284"/>
      </w:pPr>
      <w:rPr>
        <w:rFonts w:hint="default"/>
        <w:lang w:val="tr-TR" w:eastAsia="en-US" w:bidi="ar-SA"/>
      </w:rPr>
    </w:lvl>
    <w:lvl w:ilvl="7" w:tplc="E12A9A0A">
      <w:numFmt w:val="bullet"/>
      <w:lvlText w:val="•"/>
      <w:lvlJc w:val="left"/>
      <w:pPr>
        <w:ind w:left="3847" w:hanging="284"/>
      </w:pPr>
      <w:rPr>
        <w:rFonts w:hint="default"/>
        <w:lang w:val="tr-TR" w:eastAsia="en-US" w:bidi="ar-SA"/>
      </w:rPr>
    </w:lvl>
    <w:lvl w:ilvl="8" w:tplc="D9367E66">
      <w:numFmt w:val="bullet"/>
      <w:lvlText w:val="•"/>
      <w:lvlJc w:val="left"/>
      <w:pPr>
        <w:ind w:left="4354" w:hanging="284"/>
      </w:pPr>
      <w:rPr>
        <w:rFonts w:hint="default"/>
        <w:lang w:val="tr-TR" w:eastAsia="en-US" w:bidi="ar-SA"/>
      </w:rPr>
    </w:lvl>
  </w:abstractNum>
  <w:abstractNum w:abstractNumId="4" w15:restartNumberingAfterBreak="0">
    <w:nsid w:val="3BBB2A57"/>
    <w:multiLevelType w:val="hybridMultilevel"/>
    <w:tmpl w:val="0C765FCC"/>
    <w:lvl w:ilvl="0" w:tplc="8A7053A6">
      <w:numFmt w:val="bullet"/>
      <w:lvlText w:val="⚫"/>
      <w:lvlJc w:val="left"/>
      <w:pPr>
        <w:ind w:left="352" w:hanging="360"/>
      </w:pPr>
      <w:rPr>
        <w:rFonts w:ascii="Wingdings 2" w:eastAsia="Wingdings 2" w:hAnsi="Wingdings 2" w:cs="Wingdings 2" w:hint="default"/>
        <w:b w:val="0"/>
        <w:bCs w:val="0"/>
        <w:i w:val="0"/>
        <w:iCs w:val="0"/>
        <w:spacing w:val="0"/>
        <w:w w:val="55"/>
        <w:sz w:val="20"/>
        <w:szCs w:val="20"/>
        <w:lang w:val="tr-TR" w:eastAsia="en-US" w:bidi="ar-SA"/>
      </w:rPr>
    </w:lvl>
    <w:lvl w:ilvl="1" w:tplc="7FA8CAA2">
      <w:numFmt w:val="bullet"/>
      <w:lvlText w:val="•"/>
      <w:lvlJc w:val="left"/>
      <w:pPr>
        <w:ind w:left="704" w:hanging="360"/>
      </w:pPr>
      <w:rPr>
        <w:rFonts w:hint="default"/>
        <w:lang w:val="tr-TR" w:eastAsia="en-US" w:bidi="ar-SA"/>
      </w:rPr>
    </w:lvl>
    <w:lvl w:ilvl="2" w:tplc="3F5AC8FC">
      <w:numFmt w:val="bullet"/>
      <w:lvlText w:val="•"/>
      <w:lvlJc w:val="left"/>
      <w:pPr>
        <w:ind w:left="1049" w:hanging="360"/>
      </w:pPr>
      <w:rPr>
        <w:rFonts w:hint="default"/>
        <w:lang w:val="tr-TR" w:eastAsia="en-US" w:bidi="ar-SA"/>
      </w:rPr>
    </w:lvl>
    <w:lvl w:ilvl="3" w:tplc="2A36A83A">
      <w:numFmt w:val="bullet"/>
      <w:lvlText w:val="•"/>
      <w:lvlJc w:val="left"/>
      <w:pPr>
        <w:ind w:left="1393" w:hanging="360"/>
      </w:pPr>
      <w:rPr>
        <w:rFonts w:hint="default"/>
        <w:lang w:val="tr-TR" w:eastAsia="en-US" w:bidi="ar-SA"/>
      </w:rPr>
    </w:lvl>
    <w:lvl w:ilvl="4" w:tplc="2BA60658">
      <w:numFmt w:val="bullet"/>
      <w:lvlText w:val="•"/>
      <w:lvlJc w:val="left"/>
      <w:pPr>
        <w:ind w:left="1738" w:hanging="360"/>
      </w:pPr>
      <w:rPr>
        <w:rFonts w:hint="default"/>
        <w:lang w:val="tr-TR" w:eastAsia="en-US" w:bidi="ar-SA"/>
      </w:rPr>
    </w:lvl>
    <w:lvl w:ilvl="5" w:tplc="CCA2E7E2">
      <w:numFmt w:val="bullet"/>
      <w:lvlText w:val="•"/>
      <w:lvlJc w:val="left"/>
      <w:pPr>
        <w:ind w:left="2083" w:hanging="360"/>
      </w:pPr>
      <w:rPr>
        <w:rFonts w:hint="default"/>
        <w:lang w:val="tr-TR" w:eastAsia="en-US" w:bidi="ar-SA"/>
      </w:rPr>
    </w:lvl>
    <w:lvl w:ilvl="6" w:tplc="5F92C4A6">
      <w:numFmt w:val="bullet"/>
      <w:lvlText w:val="•"/>
      <w:lvlJc w:val="left"/>
      <w:pPr>
        <w:ind w:left="2427" w:hanging="360"/>
      </w:pPr>
      <w:rPr>
        <w:rFonts w:hint="default"/>
        <w:lang w:val="tr-TR" w:eastAsia="en-US" w:bidi="ar-SA"/>
      </w:rPr>
    </w:lvl>
    <w:lvl w:ilvl="7" w:tplc="BDD40DAA">
      <w:numFmt w:val="bullet"/>
      <w:lvlText w:val="•"/>
      <w:lvlJc w:val="left"/>
      <w:pPr>
        <w:ind w:left="2772" w:hanging="360"/>
      </w:pPr>
      <w:rPr>
        <w:rFonts w:hint="default"/>
        <w:lang w:val="tr-TR" w:eastAsia="en-US" w:bidi="ar-SA"/>
      </w:rPr>
    </w:lvl>
    <w:lvl w:ilvl="8" w:tplc="8FE243AC">
      <w:numFmt w:val="bullet"/>
      <w:lvlText w:val="•"/>
      <w:lvlJc w:val="left"/>
      <w:pPr>
        <w:ind w:left="3116" w:hanging="360"/>
      </w:pPr>
      <w:rPr>
        <w:rFonts w:hint="default"/>
        <w:lang w:val="tr-TR" w:eastAsia="en-US" w:bidi="ar-SA"/>
      </w:rPr>
    </w:lvl>
  </w:abstractNum>
  <w:abstractNum w:abstractNumId="5" w15:restartNumberingAfterBreak="0">
    <w:nsid w:val="3FEB5CA1"/>
    <w:multiLevelType w:val="hybridMultilevel"/>
    <w:tmpl w:val="94D2C712"/>
    <w:lvl w:ilvl="0" w:tplc="B9B60A1A">
      <w:numFmt w:val="bullet"/>
      <w:lvlText w:val="⚫"/>
      <w:lvlJc w:val="left"/>
      <w:pPr>
        <w:ind w:left="290" w:hanging="284"/>
      </w:pPr>
      <w:rPr>
        <w:rFonts w:ascii="Wingdings 2" w:eastAsia="Wingdings 2" w:hAnsi="Wingdings 2" w:cs="Wingdings 2" w:hint="default"/>
        <w:b w:val="0"/>
        <w:bCs w:val="0"/>
        <w:i w:val="0"/>
        <w:iCs w:val="0"/>
        <w:spacing w:val="0"/>
        <w:w w:val="55"/>
        <w:sz w:val="20"/>
        <w:szCs w:val="20"/>
        <w:lang w:val="tr-TR" w:eastAsia="en-US" w:bidi="ar-SA"/>
      </w:rPr>
    </w:lvl>
    <w:lvl w:ilvl="1" w:tplc="E8547E3A">
      <w:numFmt w:val="bullet"/>
      <w:lvlText w:val="•"/>
      <w:lvlJc w:val="left"/>
      <w:pPr>
        <w:ind w:left="650" w:hanging="284"/>
      </w:pPr>
      <w:rPr>
        <w:rFonts w:hint="default"/>
        <w:lang w:val="tr-TR" w:eastAsia="en-US" w:bidi="ar-SA"/>
      </w:rPr>
    </w:lvl>
    <w:lvl w:ilvl="2" w:tplc="08366A52">
      <w:numFmt w:val="bullet"/>
      <w:lvlText w:val="•"/>
      <w:lvlJc w:val="left"/>
      <w:pPr>
        <w:ind w:left="1001" w:hanging="284"/>
      </w:pPr>
      <w:rPr>
        <w:rFonts w:hint="default"/>
        <w:lang w:val="tr-TR" w:eastAsia="en-US" w:bidi="ar-SA"/>
      </w:rPr>
    </w:lvl>
    <w:lvl w:ilvl="3" w:tplc="6DC2161E">
      <w:numFmt w:val="bullet"/>
      <w:lvlText w:val="•"/>
      <w:lvlJc w:val="left"/>
      <w:pPr>
        <w:ind w:left="1351" w:hanging="284"/>
      </w:pPr>
      <w:rPr>
        <w:rFonts w:hint="default"/>
        <w:lang w:val="tr-TR" w:eastAsia="en-US" w:bidi="ar-SA"/>
      </w:rPr>
    </w:lvl>
    <w:lvl w:ilvl="4" w:tplc="CEE486DA">
      <w:numFmt w:val="bullet"/>
      <w:lvlText w:val="•"/>
      <w:lvlJc w:val="left"/>
      <w:pPr>
        <w:ind w:left="1702" w:hanging="284"/>
      </w:pPr>
      <w:rPr>
        <w:rFonts w:hint="default"/>
        <w:lang w:val="tr-TR" w:eastAsia="en-US" w:bidi="ar-SA"/>
      </w:rPr>
    </w:lvl>
    <w:lvl w:ilvl="5" w:tplc="03448CEA">
      <w:numFmt w:val="bullet"/>
      <w:lvlText w:val="•"/>
      <w:lvlJc w:val="left"/>
      <w:pPr>
        <w:ind w:left="2053" w:hanging="284"/>
      </w:pPr>
      <w:rPr>
        <w:rFonts w:hint="default"/>
        <w:lang w:val="tr-TR" w:eastAsia="en-US" w:bidi="ar-SA"/>
      </w:rPr>
    </w:lvl>
    <w:lvl w:ilvl="6" w:tplc="6432510C">
      <w:numFmt w:val="bullet"/>
      <w:lvlText w:val="•"/>
      <w:lvlJc w:val="left"/>
      <w:pPr>
        <w:ind w:left="2403" w:hanging="284"/>
      </w:pPr>
      <w:rPr>
        <w:rFonts w:hint="default"/>
        <w:lang w:val="tr-TR" w:eastAsia="en-US" w:bidi="ar-SA"/>
      </w:rPr>
    </w:lvl>
    <w:lvl w:ilvl="7" w:tplc="A940A0DA">
      <w:numFmt w:val="bullet"/>
      <w:lvlText w:val="•"/>
      <w:lvlJc w:val="left"/>
      <w:pPr>
        <w:ind w:left="2754" w:hanging="284"/>
      </w:pPr>
      <w:rPr>
        <w:rFonts w:hint="default"/>
        <w:lang w:val="tr-TR" w:eastAsia="en-US" w:bidi="ar-SA"/>
      </w:rPr>
    </w:lvl>
    <w:lvl w:ilvl="8" w:tplc="52FAA0EE">
      <w:numFmt w:val="bullet"/>
      <w:lvlText w:val="•"/>
      <w:lvlJc w:val="left"/>
      <w:pPr>
        <w:ind w:left="3104" w:hanging="284"/>
      </w:pPr>
      <w:rPr>
        <w:rFonts w:hint="default"/>
        <w:lang w:val="tr-TR" w:eastAsia="en-US" w:bidi="ar-SA"/>
      </w:rPr>
    </w:lvl>
  </w:abstractNum>
  <w:abstractNum w:abstractNumId="6" w15:restartNumberingAfterBreak="0">
    <w:nsid w:val="49691004"/>
    <w:multiLevelType w:val="multilevel"/>
    <w:tmpl w:val="41667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9875AA"/>
    <w:multiLevelType w:val="hybridMultilevel"/>
    <w:tmpl w:val="98CC5516"/>
    <w:lvl w:ilvl="0" w:tplc="B3381BFA">
      <w:numFmt w:val="bullet"/>
      <w:lvlText w:val="⚫"/>
      <w:lvlJc w:val="left"/>
      <w:pPr>
        <w:ind w:left="292" w:hanging="284"/>
      </w:pPr>
      <w:rPr>
        <w:rFonts w:ascii="Wingdings 2" w:eastAsia="Wingdings 2" w:hAnsi="Wingdings 2" w:cs="Wingdings 2" w:hint="default"/>
        <w:b w:val="0"/>
        <w:bCs w:val="0"/>
        <w:i w:val="0"/>
        <w:iCs w:val="0"/>
        <w:spacing w:val="0"/>
        <w:w w:val="55"/>
        <w:sz w:val="20"/>
        <w:szCs w:val="20"/>
        <w:lang w:val="tr-TR" w:eastAsia="en-US" w:bidi="ar-SA"/>
      </w:rPr>
    </w:lvl>
    <w:lvl w:ilvl="1" w:tplc="AF967888">
      <w:numFmt w:val="bullet"/>
      <w:lvlText w:val="•"/>
      <w:lvlJc w:val="left"/>
      <w:pPr>
        <w:ind w:left="806" w:hanging="284"/>
      </w:pPr>
      <w:rPr>
        <w:rFonts w:hint="default"/>
        <w:lang w:val="tr-TR" w:eastAsia="en-US" w:bidi="ar-SA"/>
      </w:rPr>
    </w:lvl>
    <w:lvl w:ilvl="2" w:tplc="6C1AC35C">
      <w:numFmt w:val="bullet"/>
      <w:lvlText w:val="•"/>
      <w:lvlJc w:val="left"/>
      <w:pPr>
        <w:ind w:left="1313" w:hanging="284"/>
      </w:pPr>
      <w:rPr>
        <w:rFonts w:hint="default"/>
        <w:lang w:val="tr-TR" w:eastAsia="en-US" w:bidi="ar-SA"/>
      </w:rPr>
    </w:lvl>
    <w:lvl w:ilvl="3" w:tplc="490CB1BE">
      <w:numFmt w:val="bullet"/>
      <w:lvlText w:val="•"/>
      <w:lvlJc w:val="left"/>
      <w:pPr>
        <w:ind w:left="1820" w:hanging="284"/>
      </w:pPr>
      <w:rPr>
        <w:rFonts w:hint="default"/>
        <w:lang w:val="tr-TR" w:eastAsia="en-US" w:bidi="ar-SA"/>
      </w:rPr>
    </w:lvl>
    <w:lvl w:ilvl="4" w:tplc="55FC015E">
      <w:numFmt w:val="bullet"/>
      <w:lvlText w:val="•"/>
      <w:lvlJc w:val="left"/>
      <w:pPr>
        <w:ind w:left="2327" w:hanging="284"/>
      </w:pPr>
      <w:rPr>
        <w:rFonts w:hint="default"/>
        <w:lang w:val="tr-TR" w:eastAsia="en-US" w:bidi="ar-SA"/>
      </w:rPr>
    </w:lvl>
    <w:lvl w:ilvl="5" w:tplc="F38E43EA">
      <w:numFmt w:val="bullet"/>
      <w:lvlText w:val="•"/>
      <w:lvlJc w:val="left"/>
      <w:pPr>
        <w:ind w:left="2834" w:hanging="284"/>
      </w:pPr>
      <w:rPr>
        <w:rFonts w:hint="default"/>
        <w:lang w:val="tr-TR" w:eastAsia="en-US" w:bidi="ar-SA"/>
      </w:rPr>
    </w:lvl>
    <w:lvl w:ilvl="6" w:tplc="F8F68DB6">
      <w:numFmt w:val="bullet"/>
      <w:lvlText w:val="•"/>
      <w:lvlJc w:val="left"/>
      <w:pPr>
        <w:ind w:left="3340" w:hanging="284"/>
      </w:pPr>
      <w:rPr>
        <w:rFonts w:hint="default"/>
        <w:lang w:val="tr-TR" w:eastAsia="en-US" w:bidi="ar-SA"/>
      </w:rPr>
    </w:lvl>
    <w:lvl w:ilvl="7" w:tplc="2C60DB42">
      <w:numFmt w:val="bullet"/>
      <w:lvlText w:val="•"/>
      <w:lvlJc w:val="left"/>
      <w:pPr>
        <w:ind w:left="3847" w:hanging="284"/>
      </w:pPr>
      <w:rPr>
        <w:rFonts w:hint="default"/>
        <w:lang w:val="tr-TR" w:eastAsia="en-US" w:bidi="ar-SA"/>
      </w:rPr>
    </w:lvl>
    <w:lvl w:ilvl="8" w:tplc="27C066DC">
      <w:numFmt w:val="bullet"/>
      <w:lvlText w:val="•"/>
      <w:lvlJc w:val="left"/>
      <w:pPr>
        <w:ind w:left="4354" w:hanging="284"/>
      </w:pPr>
      <w:rPr>
        <w:rFonts w:hint="default"/>
        <w:lang w:val="tr-TR" w:eastAsia="en-US" w:bidi="ar-SA"/>
      </w:rPr>
    </w:lvl>
  </w:abstractNum>
  <w:abstractNum w:abstractNumId="8" w15:restartNumberingAfterBreak="0">
    <w:nsid w:val="57D41E45"/>
    <w:multiLevelType w:val="multilevel"/>
    <w:tmpl w:val="C9961550"/>
    <w:lvl w:ilvl="0">
      <w:start w:val="1"/>
      <w:numFmt w:val="decimal"/>
      <w:lvlText w:val="%1."/>
      <w:lvlJc w:val="left"/>
      <w:pPr>
        <w:ind w:left="2220"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2280"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9" w15:restartNumberingAfterBreak="0">
    <w:nsid w:val="596124E8"/>
    <w:multiLevelType w:val="hybridMultilevel"/>
    <w:tmpl w:val="7C22BFDC"/>
    <w:lvl w:ilvl="0" w:tplc="041F0001">
      <w:start w:val="1"/>
      <w:numFmt w:val="bullet"/>
      <w:lvlText w:val=""/>
      <w:lvlJc w:val="left"/>
      <w:pPr>
        <w:tabs>
          <w:tab w:val="num" w:pos="1428"/>
        </w:tabs>
        <w:ind w:left="1428" w:hanging="360"/>
      </w:pPr>
      <w:rPr>
        <w:rFonts w:ascii="Symbol" w:hAnsi="Symbol" w:hint="default"/>
      </w:rPr>
    </w:lvl>
    <w:lvl w:ilvl="1" w:tplc="041F0003">
      <w:start w:val="1"/>
      <w:numFmt w:val="decimal"/>
      <w:lvlText w:val="%2."/>
      <w:lvlJc w:val="left"/>
      <w:pPr>
        <w:tabs>
          <w:tab w:val="num" w:pos="1440"/>
        </w:tabs>
        <w:ind w:left="1440" w:hanging="360"/>
      </w:pPr>
      <w:rPr>
        <w:rFonts w:cs="Times New Roman"/>
      </w:rPr>
    </w:lvl>
    <w:lvl w:ilvl="2" w:tplc="041F0005">
      <w:start w:val="1"/>
      <w:numFmt w:val="decimal"/>
      <w:lvlText w:val="%3."/>
      <w:lvlJc w:val="left"/>
      <w:pPr>
        <w:tabs>
          <w:tab w:val="num" w:pos="2160"/>
        </w:tabs>
        <w:ind w:left="2160" w:hanging="360"/>
      </w:pPr>
      <w:rPr>
        <w:rFonts w:cs="Times New Roman"/>
      </w:rPr>
    </w:lvl>
    <w:lvl w:ilvl="3" w:tplc="041F0001">
      <w:start w:val="1"/>
      <w:numFmt w:val="decimal"/>
      <w:lvlText w:val="%4."/>
      <w:lvlJc w:val="left"/>
      <w:pPr>
        <w:tabs>
          <w:tab w:val="num" w:pos="2880"/>
        </w:tabs>
        <w:ind w:left="2880" w:hanging="360"/>
      </w:pPr>
      <w:rPr>
        <w:rFonts w:cs="Times New Roman"/>
      </w:rPr>
    </w:lvl>
    <w:lvl w:ilvl="4" w:tplc="041F0003">
      <w:start w:val="1"/>
      <w:numFmt w:val="decimal"/>
      <w:lvlText w:val="%5."/>
      <w:lvlJc w:val="left"/>
      <w:pPr>
        <w:tabs>
          <w:tab w:val="num" w:pos="3600"/>
        </w:tabs>
        <w:ind w:left="3600" w:hanging="360"/>
      </w:pPr>
      <w:rPr>
        <w:rFonts w:cs="Times New Roman"/>
      </w:rPr>
    </w:lvl>
    <w:lvl w:ilvl="5" w:tplc="041F0005">
      <w:start w:val="1"/>
      <w:numFmt w:val="decimal"/>
      <w:lvlText w:val="%6."/>
      <w:lvlJc w:val="left"/>
      <w:pPr>
        <w:tabs>
          <w:tab w:val="num" w:pos="4320"/>
        </w:tabs>
        <w:ind w:left="4320" w:hanging="360"/>
      </w:pPr>
      <w:rPr>
        <w:rFonts w:cs="Times New Roman"/>
      </w:rPr>
    </w:lvl>
    <w:lvl w:ilvl="6" w:tplc="041F0001">
      <w:start w:val="1"/>
      <w:numFmt w:val="decimal"/>
      <w:lvlText w:val="%7."/>
      <w:lvlJc w:val="left"/>
      <w:pPr>
        <w:tabs>
          <w:tab w:val="num" w:pos="5040"/>
        </w:tabs>
        <w:ind w:left="5040" w:hanging="360"/>
      </w:pPr>
      <w:rPr>
        <w:rFonts w:cs="Times New Roman"/>
      </w:rPr>
    </w:lvl>
    <w:lvl w:ilvl="7" w:tplc="041F0003">
      <w:start w:val="1"/>
      <w:numFmt w:val="decimal"/>
      <w:lvlText w:val="%8."/>
      <w:lvlJc w:val="left"/>
      <w:pPr>
        <w:tabs>
          <w:tab w:val="num" w:pos="5760"/>
        </w:tabs>
        <w:ind w:left="5760" w:hanging="360"/>
      </w:pPr>
      <w:rPr>
        <w:rFonts w:cs="Times New Roman"/>
      </w:rPr>
    </w:lvl>
    <w:lvl w:ilvl="8" w:tplc="041F0005">
      <w:start w:val="1"/>
      <w:numFmt w:val="decimal"/>
      <w:lvlText w:val="%9."/>
      <w:lvlJc w:val="left"/>
      <w:pPr>
        <w:tabs>
          <w:tab w:val="num" w:pos="6480"/>
        </w:tabs>
        <w:ind w:left="6480" w:hanging="360"/>
      </w:pPr>
      <w:rPr>
        <w:rFonts w:cs="Times New Roman"/>
      </w:rPr>
    </w:lvl>
  </w:abstractNum>
  <w:abstractNum w:abstractNumId="10" w15:restartNumberingAfterBreak="0">
    <w:nsid w:val="614559C0"/>
    <w:multiLevelType w:val="hybridMultilevel"/>
    <w:tmpl w:val="C51E9954"/>
    <w:lvl w:ilvl="0" w:tplc="041F0001">
      <w:start w:val="1"/>
      <w:numFmt w:val="bullet"/>
      <w:lvlText w:val=""/>
      <w:lvlJc w:val="left"/>
      <w:pPr>
        <w:tabs>
          <w:tab w:val="num" w:pos="1428"/>
        </w:tabs>
        <w:ind w:left="1428" w:hanging="360"/>
      </w:pPr>
      <w:rPr>
        <w:rFonts w:ascii="Symbol" w:hAnsi="Symbol" w:hint="default"/>
      </w:rPr>
    </w:lvl>
    <w:lvl w:ilvl="1" w:tplc="041F0003">
      <w:start w:val="1"/>
      <w:numFmt w:val="decimal"/>
      <w:lvlText w:val="%2."/>
      <w:lvlJc w:val="left"/>
      <w:pPr>
        <w:tabs>
          <w:tab w:val="num" w:pos="1440"/>
        </w:tabs>
        <w:ind w:left="1440" w:hanging="360"/>
      </w:pPr>
      <w:rPr>
        <w:rFonts w:cs="Times New Roman"/>
      </w:rPr>
    </w:lvl>
    <w:lvl w:ilvl="2" w:tplc="041F0005">
      <w:start w:val="1"/>
      <w:numFmt w:val="decimal"/>
      <w:lvlText w:val="%3."/>
      <w:lvlJc w:val="left"/>
      <w:pPr>
        <w:tabs>
          <w:tab w:val="num" w:pos="2160"/>
        </w:tabs>
        <w:ind w:left="2160" w:hanging="360"/>
      </w:pPr>
      <w:rPr>
        <w:rFonts w:cs="Times New Roman"/>
      </w:rPr>
    </w:lvl>
    <w:lvl w:ilvl="3" w:tplc="041F0001">
      <w:start w:val="1"/>
      <w:numFmt w:val="decimal"/>
      <w:lvlText w:val="%4."/>
      <w:lvlJc w:val="left"/>
      <w:pPr>
        <w:tabs>
          <w:tab w:val="num" w:pos="2880"/>
        </w:tabs>
        <w:ind w:left="2880" w:hanging="360"/>
      </w:pPr>
      <w:rPr>
        <w:rFonts w:cs="Times New Roman"/>
      </w:rPr>
    </w:lvl>
    <w:lvl w:ilvl="4" w:tplc="041F0003">
      <w:start w:val="1"/>
      <w:numFmt w:val="decimal"/>
      <w:lvlText w:val="%5."/>
      <w:lvlJc w:val="left"/>
      <w:pPr>
        <w:tabs>
          <w:tab w:val="num" w:pos="3600"/>
        </w:tabs>
        <w:ind w:left="3600" w:hanging="360"/>
      </w:pPr>
      <w:rPr>
        <w:rFonts w:cs="Times New Roman"/>
      </w:rPr>
    </w:lvl>
    <w:lvl w:ilvl="5" w:tplc="041F0005">
      <w:start w:val="1"/>
      <w:numFmt w:val="decimal"/>
      <w:lvlText w:val="%6."/>
      <w:lvlJc w:val="left"/>
      <w:pPr>
        <w:tabs>
          <w:tab w:val="num" w:pos="4320"/>
        </w:tabs>
        <w:ind w:left="4320" w:hanging="360"/>
      </w:pPr>
      <w:rPr>
        <w:rFonts w:cs="Times New Roman"/>
      </w:rPr>
    </w:lvl>
    <w:lvl w:ilvl="6" w:tplc="041F0001">
      <w:start w:val="1"/>
      <w:numFmt w:val="decimal"/>
      <w:lvlText w:val="%7."/>
      <w:lvlJc w:val="left"/>
      <w:pPr>
        <w:tabs>
          <w:tab w:val="num" w:pos="5040"/>
        </w:tabs>
        <w:ind w:left="5040" w:hanging="360"/>
      </w:pPr>
      <w:rPr>
        <w:rFonts w:cs="Times New Roman"/>
      </w:rPr>
    </w:lvl>
    <w:lvl w:ilvl="7" w:tplc="041F0003">
      <w:start w:val="1"/>
      <w:numFmt w:val="decimal"/>
      <w:lvlText w:val="%8."/>
      <w:lvlJc w:val="left"/>
      <w:pPr>
        <w:tabs>
          <w:tab w:val="num" w:pos="5760"/>
        </w:tabs>
        <w:ind w:left="5760" w:hanging="360"/>
      </w:pPr>
      <w:rPr>
        <w:rFonts w:cs="Times New Roman"/>
      </w:rPr>
    </w:lvl>
    <w:lvl w:ilvl="8" w:tplc="041F0005">
      <w:start w:val="1"/>
      <w:numFmt w:val="decimal"/>
      <w:lvlText w:val="%9."/>
      <w:lvlJc w:val="left"/>
      <w:pPr>
        <w:tabs>
          <w:tab w:val="num" w:pos="6480"/>
        </w:tabs>
        <w:ind w:left="6480" w:hanging="360"/>
      </w:pPr>
      <w:rPr>
        <w:rFonts w:cs="Times New Roman"/>
      </w:rPr>
    </w:lvl>
  </w:abstractNum>
  <w:abstractNum w:abstractNumId="11" w15:restartNumberingAfterBreak="0">
    <w:nsid w:val="72783788"/>
    <w:multiLevelType w:val="hybridMultilevel"/>
    <w:tmpl w:val="1390E75A"/>
    <w:lvl w:ilvl="0" w:tplc="041F0001">
      <w:start w:val="1"/>
      <w:numFmt w:val="bullet"/>
      <w:lvlText w:val=""/>
      <w:lvlJc w:val="left"/>
      <w:pPr>
        <w:tabs>
          <w:tab w:val="num" w:pos="1428"/>
        </w:tabs>
        <w:ind w:left="1428" w:hanging="360"/>
      </w:pPr>
      <w:rPr>
        <w:rFonts w:ascii="Symbol" w:hAnsi="Symbol" w:hint="default"/>
      </w:rPr>
    </w:lvl>
    <w:lvl w:ilvl="1" w:tplc="041F0003">
      <w:start w:val="1"/>
      <w:numFmt w:val="decimal"/>
      <w:lvlText w:val="%2."/>
      <w:lvlJc w:val="left"/>
      <w:pPr>
        <w:tabs>
          <w:tab w:val="num" w:pos="1440"/>
        </w:tabs>
        <w:ind w:left="1440" w:hanging="360"/>
      </w:pPr>
      <w:rPr>
        <w:rFonts w:cs="Times New Roman"/>
      </w:rPr>
    </w:lvl>
    <w:lvl w:ilvl="2" w:tplc="041F0005">
      <w:start w:val="1"/>
      <w:numFmt w:val="decimal"/>
      <w:lvlText w:val="%3."/>
      <w:lvlJc w:val="left"/>
      <w:pPr>
        <w:tabs>
          <w:tab w:val="num" w:pos="2160"/>
        </w:tabs>
        <w:ind w:left="2160" w:hanging="360"/>
      </w:pPr>
      <w:rPr>
        <w:rFonts w:cs="Times New Roman"/>
      </w:rPr>
    </w:lvl>
    <w:lvl w:ilvl="3" w:tplc="041F0001">
      <w:start w:val="1"/>
      <w:numFmt w:val="decimal"/>
      <w:lvlText w:val="%4."/>
      <w:lvlJc w:val="left"/>
      <w:pPr>
        <w:tabs>
          <w:tab w:val="num" w:pos="2880"/>
        </w:tabs>
        <w:ind w:left="2880" w:hanging="360"/>
      </w:pPr>
      <w:rPr>
        <w:rFonts w:cs="Times New Roman"/>
      </w:rPr>
    </w:lvl>
    <w:lvl w:ilvl="4" w:tplc="041F0003">
      <w:start w:val="1"/>
      <w:numFmt w:val="decimal"/>
      <w:lvlText w:val="%5."/>
      <w:lvlJc w:val="left"/>
      <w:pPr>
        <w:tabs>
          <w:tab w:val="num" w:pos="3600"/>
        </w:tabs>
        <w:ind w:left="3600" w:hanging="360"/>
      </w:pPr>
      <w:rPr>
        <w:rFonts w:cs="Times New Roman"/>
      </w:rPr>
    </w:lvl>
    <w:lvl w:ilvl="5" w:tplc="041F0005">
      <w:start w:val="1"/>
      <w:numFmt w:val="decimal"/>
      <w:lvlText w:val="%6."/>
      <w:lvlJc w:val="left"/>
      <w:pPr>
        <w:tabs>
          <w:tab w:val="num" w:pos="4320"/>
        </w:tabs>
        <w:ind w:left="4320" w:hanging="360"/>
      </w:pPr>
      <w:rPr>
        <w:rFonts w:cs="Times New Roman"/>
      </w:rPr>
    </w:lvl>
    <w:lvl w:ilvl="6" w:tplc="041F0001">
      <w:start w:val="1"/>
      <w:numFmt w:val="decimal"/>
      <w:lvlText w:val="%7."/>
      <w:lvlJc w:val="left"/>
      <w:pPr>
        <w:tabs>
          <w:tab w:val="num" w:pos="5040"/>
        </w:tabs>
        <w:ind w:left="5040" w:hanging="360"/>
      </w:pPr>
      <w:rPr>
        <w:rFonts w:cs="Times New Roman"/>
      </w:rPr>
    </w:lvl>
    <w:lvl w:ilvl="7" w:tplc="041F0003">
      <w:start w:val="1"/>
      <w:numFmt w:val="decimal"/>
      <w:lvlText w:val="%8."/>
      <w:lvlJc w:val="left"/>
      <w:pPr>
        <w:tabs>
          <w:tab w:val="num" w:pos="5760"/>
        </w:tabs>
        <w:ind w:left="5760" w:hanging="360"/>
      </w:pPr>
      <w:rPr>
        <w:rFonts w:cs="Times New Roman"/>
      </w:rPr>
    </w:lvl>
    <w:lvl w:ilvl="8" w:tplc="041F0005">
      <w:start w:val="1"/>
      <w:numFmt w:val="decimal"/>
      <w:lvlText w:val="%9."/>
      <w:lvlJc w:val="left"/>
      <w:pPr>
        <w:tabs>
          <w:tab w:val="num" w:pos="6480"/>
        </w:tabs>
        <w:ind w:left="6480" w:hanging="360"/>
      </w:pPr>
      <w:rPr>
        <w:rFonts w:cs="Times New Roman"/>
      </w:rPr>
    </w:lvl>
  </w:abstractNum>
  <w:abstractNum w:abstractNumId="12" w15:restartNumberingAfterBreak="0">
    <w:nsid w:val="7D6F71CE"/>
    <w:multiLevelType w:val="multilevel"/>
    <w:tmpl w:val="566A9A70"/>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num w:numId="1">
    <w:abstractNumId w:val="4"/>
  </w:num>
  <w:num w:numId="2">
    <w:abstractNumId w:val="3"/>
  </w:num>
  <w:num w:numId="3">
    <w:abstractNumId w:val="5"/>
  </w:num>
  <w:num w:numId="4">
    <w:abstractNumId w:val="7"/>
  </w:num>
  <w:num w:numId="5">
    <w:abstractNumId w:val="0"/>
  </w:num>
  <w:num w:numId="6">
    <w:abstractNumId w:val="8"/>
  </w:num>
  <w:num w:numId="7">
    <w:abstractNumId w:val="12"/>
  </w:num>
  <w:num w:numId="8">
    <w:abstractNumId w:val="6"/>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0"/>
  <w:activeWritingStyle w:appName="MSWord" w:lang="fr-FR" w:vendorID="64" w:dllVersion="131078" w:nlCheck="1" w:checkStyle="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4CC"/>
    <w:rsid w:val="00083D44"/>
    <w:rsid w:val="000866FB"/>
    <w:rsid w:val="000F43D6"/>
    <w:rsid w:val="00127724"/>
    <w:rsid w:val="001C47DE"/>
    <w:rsid w:val="002A0C8D"/>
    <w:rsid w:val="00324072"/>
    <w:rsid w:val="003331A7"/>
    <w:rsid w:val="00422F13"/>
    <w:rsid w:val="00442A0B"/>
    <w:rsid w:val="00471D9B"/>
    <w:rsid w:val="005444CC"/>
    <w:rsid w:val="005D2C50"/>
    <w:rsid w:val="00634682"/>
    <w:rsid w:val="0064729C"/>
    <w:rsid w:val="006F1D73"/>
    <w:rsid w:val="007040D3"/>
    <w:rsid w:val="007D16EB"/>
    <w:rsid w:val="008301A0"/>
    <w:rsid w:val="008816EB"/>
    <w:rsid w:val="009B32F6"/>
    <w:rsid w:val="00AC06BD"/>
    <w:rsid w:val="00AE7213"/>
    <w:rsid w:val="00B20C01"/>
    <w:rsid w:val="00B51CC4"/>
    <w:rsid w:val="00B73080"/>
    <w:rsid w:val="00C3040D"/>
    <w:rsid w:val="00C54A79"/>
    <w:rsid w:val="00C551A8"/>
    <w:rsid w:val="00C77B58"/>
    <w:rsid w:val="00CD7894"/>
    <w:rsid w:val="00D91EC0"/>
    <w:rsid w:val="00DA31F7"/>
    <w:rsid w:val="00DA71A0"/>
    <w:rsid w:val="00DE3FCE"/>
    <w:rsid w:val="00DE5E40"/>
    <w:rsid w:val="00DF70EF"/>
    <w:rsid w:val="00EB1195"/>
    <w:rsid w:val="00EB4ACE"/>
    <w:rsid w:val="00F9638A"/>
    <w:rsid w:val="00FF61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DBCFD"/>
  <w15:docId w15:val="{84E42BBA-2A29-4974-9DDD-F91E7FFD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mbria" w:eastAsia="Cambria" w:hAnsi="Cambria" w:cs="Cambria"/>
      <w:lang w:val="tr-TR"/>
    </w:rPr>
  </w:style>
  <w:style w:type="paragraph" w:styleId="Balk1">
    <w:name w:val="heading 1"/>
    <w:basedOn w:val="Normal"/>
    <w:link w:val="Balk1Char"/>
    <w:uiPriority w:val="9"/>
    <w:qFormat/>
    <w:pPr>
      <w:ind w:left="95" w:right="153"/>
      <w:jc w:val="center"/>
      <w:outlineLvl w:val="0"/>
    </w:pPr>
    <w:rPr>
      <w:b/>
      <w:bCs/>
      <w:sz w:val="40"/>
      <w:szCs w:val="40"/>
    </w:rPr>
  </w:style>
  <w:style w:type="paragraph" w:styleId="Balk2">
    <w:name w:val="heading 2"/>
    <w:basedOn w:val="Normal"/>
    <w:uiPriority w:val="9"/>
    <w:unhideWhenUsed/>
    <w:qFormat/>
    <w:pPr>
      <w:spacing w:before="78"/>
      <w:ind w:left="1677" w:hanging="359"/>
      <w:outlineLvl w:val="1"/>
    </w:pPr>
    <w:rPr>
      <w:b/>
      <w:bCs/>
      <w:sz w:val="36"/>
      <w:szCs w:val="36"/>
    </w:rPr>
  </w:style>
  <w:style w:type="paragraph" w:styleId="Balk3">
    <w:name w:val="heading 3"/>
    <w:basedOn w:val="Normal"/>
    <w:link w:val="Balk3Char"/>
    <w:uiPriority w:val="9"/>
    <w:unhideWhenUsed/>
    <w:qFormat/>
    <w:pPr>
      <w:spacing w:before="78"/>
      <w:ind w:left="1553" w:hanging="595"/>
      <w:outlineLvl w:val="2"/>
    </w:pPr>
    <w:rPr>
      <w:b/>
      <w:bCs/>
      <w:sz w:val="32"/>
      <w:szCs w:val="32"/>
    </w:rPr>
  </w:style>
  <w:style w:type="paragraph" w:styleId="Balk4">
    <w:name w:val="heading 4"/>
    <w:basedOn w:val="Normal"/>
    <w:link w:val="Balk4Char"/>
    <w:uiPriority w:val="9"/>
    <w:unhideWhenUsed/>
    <w:qFormat/>
    <w:pPr>
      <w:spacing w:before="78"/>
      <w:ind w:left="1708" w:hanging="75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4072"/>
    <w:rPr>
      <w:rFonts w:ascii="Cambria" w:eastAsia="Cambria" w:hAnsi="Cambria" w:cs="Cambria"/>
      <w:b/>
      <w:bCs/>
      <w:sz w:val="40"/>
      <w:szCs w:val="40"/>
      <w:lang w:val="tr-TR"/>
    </w:rPr>
  </w:style>
  <w:style w:type="character" w:customStyle="1" w:styleId="Balk3Char">
    <w:name w:val="Başlık 3 Char"/>
    <w:basedOn w:val="VarsaylanParagrafYazTipi"/>
    <w:link w:val="Balk3"/>
    <w:uiPriority w:val="9"/>
    <w:rsid w:val="00324072"/>
    <w:rPr>
      <w:rFonts w:ascii="Cambria" w:eastAsia="Cambria" w:hAnsi="Cambria" w:cs="Cambria"/>
      <w:b/>
      <w:bCs/>
      <w:sz w:val="32"/>
      <w:szCs w:val="32"/>
      <w:lang w:val="tr-TR"/>
    </w:rPr>
  </w:style>
  <w:style w:type="character" w:customStyle="1" w:styleId="Balk4Char">
    <w:name w:val="Başlık 4 Char"/>
    <w:basedOn w:val="VarsaylanParagrafYazTipi"/>
    <w:link w:val="Balk4"/>
    <w:uiPriority w:val="9"/>
    <w:rsid w:val="00324072"/>
    <w:rPr>
      <w:rFonts w:ascii="Cambria" w:eastAsia="Cambria" w:hAnsi="Cambria" w:cs="Cambria"/>
      <w:b/>
      <w:bCs/>
      <w:sz w:val="28"/>
      <w:szCs w:val="28"/>
      <w:lang w:val="tr-TR"/>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character" w:customStyle="1" w:styleId="GvdeMetniChar">
    <w:name w:val="Gövde Metni Char"/>
    <w:basedOn w:val="VarsaylanParagrafYazTipi"/>
    <w:link w:val="GvdeMetni"/>
    <w:uiPriority w:val="1"/>
    <w:rsid w:val="00324072"/>
    <w:rPr>
      <w:rFonts w:ascii="Cambria" w:eastAsia="Cambria" w:hAnsi="Cambria" w:cs="Cambria"/>
      <w:sz w:val="24"/>
      <w:szCs w:val="24"/>
      <w:lang w:val="tr-TR"/>
    </w:rPr>
  </w:style>
  <w:style w:type="paragraph" w:styleId="ListeParagraf">
    <w:name w:val="List Paragraph"/>
    <w:aliases w:val="içindekiler vb"/>
    <w:basedOn w:val="Normal"/>
    <w:uiPriority w:val="34"/>
    <w:qFormat/>
    <w:pPr>
      <w:spacing w:before="141"/>
      <w:ind w:left="1678" w:hanging="360"/>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0F43D6"/>
    <w:rPr>
      <w:color w:val="0000FF" w:themeColor="hyperlink"/>
      <w:u w:val="single"/>
    </w:rPr>
  </w:style>
  <w:style w:type="character" w:styleId="zlenenKpr">
    <w:name w:val="FollowedHyperlink"/>
    <w:basedOn w:val="VarsaylanParagrafYazTipi"/>
    <w:uiPriority w:val="99"/>
    <w:semiHidden/>
    <w:unhideWhenUsed/>
    <w:rsid w:val="000F43D6"/>
    <w:rPr>
      <w:color w:val="800080" w:themeColor="followedHyperlink"/>
      <w:u w:val="single"/>
    </w:rPr>
  </w:style>
  <w:style w:type="paragraph" w:styleId="NormalWeb">
    <w:name w:val="Normal (Web)"/>
    <w:basedOn w:val="Normal"/>
    <w:uiPriority w:val="99"/>
    <w:semiHidden/>
    <w:unhideWhenUsed/>
    <w:rsid w:val="00EB4ACE"/>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B4ACE"/>
    <w:rPr>
      <w:b/>
      <w:bCs/>
    </w:rPr>
  </w:style>
  <w:style w:type="paragraph" w:styleId="ResimYazs">
    <w:name w:val="caption"/>
    <w:basedOn w:val="Normal"/>
    <w:next w:val="Normal"/>
    <w:uiPriority w:val="35"/>
    <w:unhideWhenUsed/>
    <w:qFormat/>
    <w:rsid w:val="00F9638A"/>
    <w:pPr>
      <w:widowControl/>
      <w:autoSpaceDE/>
      <w:autoSpaceDN/>
      <w:spacing w:after="200" w:line="259" w:lineRule="auto"/>
      <w:jc w:val="both"/>
    </w:pPr>
    <w:rPr>
      <w:rFonts w:ascii="Times New Roman" w:eastAsia="Times New Roman" w:hAnsi="Times New Roman" w:cs="Times New Roman"/>
      <w:i/>
      <w:iCs/>
      <w:color w:val="1F497D" w:themeColor="text2"/>
      <w:sz w:val="18"/>
      <w:szCs w:val="18"/>
      <w:lang w:eastAsia="tr-TR"/>
    </w:rPr>
  </w:style>
  <w:style w:type="table" w:customStyle="1" w:styleId="OrtaGlgeleme2-Vurgu31">
    <w:name w:val="Orta Gölgeleme 2 -  Vurgu 31"/>
    <w:basedOn w:val="NormalTablo"/>
    <w:next w:val="OrtaGlgeleme2-Vurgu3"/>
    <w:uiPriority w:val="64"/>
    <w:rsid w:val="00F9638A"/>
    <w:pPr>
      <w:widowControl/>
      <w:autoSpaceDE/>
      <w:autoSpaceDN/>
      <w:jc w:val="both"/>
    </w:pPr>
    <w:rPr>
      <w:rFonts w:ascii="Times New Roman" w:eastAsia="Times New Roman" w:hAnsi="Times New Roman" w:cs="Times New Roman"/>
      <w:sz w:val="20"/>
      <w:szCs w:val="20"/>
      <w:lang w:val="tr-TR"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semiHidden/>
    <w:unhideWhenUsed/>
    <w:rsid w:val="00F9638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ltBilgi">
    <w:name w:val="footer"/>
    <w:basedOn w:val="Normal"/>
    <w:link w:val="AltBilgiChar"/>
    <w:uiPriority w:val="99"/>
    <w:unhideWhenUsed/>
    <w:rsid w:val="009B32F6"/>
    <w:pPr>
      <w:tabs>
        <w:tab w:val="center" w:pos="4536"/>
        <w:tab w:val="right" w:pos="9072"/>
      </w:tabs>
    </w:pPr>
  </w:style>
  <w:style w:type="character" w:customStyle="1" w:styleId="AltBilgiChar">
    <w:name w:val="Alt Bilgi Char"/>
    <w:basedOn w:val="VarsaylanParagrafYazTipi"/>
    <w:link w:val="AltBilgi"/>
    <w:uiPriority w:val="99"/>
    <w:rsid w:val="009B32F6"/>
    <w:rPr>
      <w:rFonts w:ascii="Cambria" w:eastAsia="Cambria" w:hAnsi="Cambria" w:cs="Cambria"/>
      <w:lang w:val="tr-TR"/>
    </w:rPr>
  </w:style>
  <w:style w:type="paragraph" w:styleId="stBilgi">
    <w:name w:val="header"/>
    <w:basedOn w:val="Normal"/>
    <w:link w:val="stBilgiChar"/>
    <w:uiPriority w:val="99"/>
    <w:unhideWhenUsed/>
    <w:rsid w:val="00324072"/>
    <w:pPr>
      <w:tabs>
        <w:tab w:val="center" w:pos="4536"/>
        <w:tab w:val="right" w:pos="9072"/>
      </w:tabs>
    </w:pPr>
  </w:style>
  <w:style w:type="character" w:customStyle="1" w:styleId="stBilgiChar">
    <w:name w:val="Üst Bilgi Char"/>
    <w:basedOn w:val="VarsaylanParagrafYazTipi"/>
    <w:link w:val="stBilgi"/>
    <w:uiPriority w:val="99"/>
    <w:rsid w:val="00324072"/>
    <w:rPr>
      <w:rFonts w:ascii="Cambria" w:eastAsia="Cambria" w:hAnsi="Cambria" w:cs="Cambria"/>
      <w:lang w:val="tr-TR"/>
    </w:rPr>
  </w:style>
  <w:style w:type="character" w:customStyle="1" w:styleId="RenkliListe-Vurgu1Char">
    <w:name w:val="Renkli Liste - Vurgu 1 Char"/>
    <w:aliases w:val="içindekiler vb Char,Liste Paragraf Char"/>
    <w:link w:val="RenkliListe-Vurgu1"/>
    <w:uiPriority w:val="34"/>
    <w:locked/>
    <w:rsid w:val="00324072"/>
  </w:style>
  <w:style w:type="table" w:styleId="RenkliListe-Vurgu1">
    <w:name w:val="Colorful List Accent 1"/>
    <w:basedOn w:val="NormalTablo"/>
    <w:link w:val="RenkliListe-Vurgu1Char"/>
    <w:uiPriority w:val="99"/>
    <w:semiHidden/>
    <w:unhideWhenUsed/>
    <w:rsid w:val="00324072"/>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BalonMetniChar">
    <w:name w:val="Balon Metni Char"/>
    <w:basedOn w:val="VarsaylanParagrafYazTipi"/>
    <w:link w:val="BalonMetni"/>
    <w:uiPriority w:val="99"/>
    <w:semiHidden/>
    <w:rsid w:val="00324072"/>
    <w:rPr>
      <w:rFonts w:ascii="Segoe UI" w:eastAsia="Cambria" w:hAnsi="Segoe UI" w:cs="Segoe UI"/>
      <w:sz w:val="18"/>
      <w:szCs w:val="18"/>
      <w:lang w:val="tr-TR"/>
    </w:rPr>
  </w:style>
  <w:style w:type="paragraph" w:styleId="BalonMetni">
    <w:name w:val="Balloon Text"/>
    <w:basedOn w:val="Normal"/>
    <w:link w:val="BalonMetniChar"/>
    <w:uiPriority w:val="99"/>
    <w:semiHidden/>
    <w:unhideWhenUsed/>
    <w:rsid w:val="00324072"/>
    <w:rPr>
      <w:rFonts w:ascii="Segoe UI" w:hAnsi="Segoe UI" w:cs="Segoe UI"/>
      <w:sz w:val="18"/>
      <w:szCs w:val="18"/>
    </w:rPr>
  </w:style>
  <w:style w:type="paragraph" w:styleId="AralkYok">
    <w:name w:val="No Spacing"/>
    <w:link w:val="AralkYokChar"/>
    <w:uiPriority w:val="1"/>
    <w:qFormat/>
    <w:rsid w:val="00324072"/>
    <w:pPr>
      <w:widowControl/>
      <w:autoSpaceDE/>
      <w:autoSpaceDN/>
    </w:pPr>
    <w:rPr>
      <w:rFonts w:ascii="Calibri" w:eastAsia="Times New Roman" w:hAnsi="Calibri" w:cs="Times New Roman"/>
      <w:lang w:val="tr-TR" w:eastAsia="tr-TR"/>
    </w:rPr>
  </w:style>
  <w:style w:type="character" w:customStyle="1" w:styleId="AralkYokChar">
    <w:name w:val="Aralık Yok Char"/>
    <w:link w:val="AralkYok"/>
    <w:uiPriority w:val="1"/>
    <w:locked/>
    <w:rsid w:val="00324072"/>
    <w:rPr>
      <w:rFonts w:ascii="Calibri" w:eastAsia="Times New Roman" w:hAnsi="Calibri" w:cs="Times New Roman"/>
      <w:lang w:val="tr-TR" w:eastAsia="tr-TR"/>
    </w:rPr>
  </w:style>
  <w:style w:type="paragraph" w:customStyle="1" w:styleId="Default">
    <w:name w:val="Default"/>
    <w:rsid w:val="00324072"/>
    <w:pPr>
      <w:widowControl/>
      <w:adjustRightInd w:val="0"/>
    </w:pPr>
    <w:rPr>
      <w:rFonts w:ascii="Calibri" w:eastAsia="Times New Roman" w:hAnsi="Calibri" w:cs="Calibri"/>
      <w:color w:val="000000"/>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033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forms/d/1FSCTkStPC4Z8px_JxS4QBBYHQLhR3ZEL8_1AaPGk3N8/edit" TargetMode="Externa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http://gg.gg/19i3y8"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9560</Words>
  <Characters>54493</Characters>
  <Application>Microsoft Office Word</Application>
  <DocSecurity>0</DocSecurity>
  <Lines>454</Lines>
  <Paragraphs>127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PC</cp:lastModifiedBy>
  <cp:revision>5</cp:revision>
  <dcterms:created xsi:type="dcterms:W3CDTF">2025-03-20T08:25:00Z</dcterms:created>
  <dcterms:modified xsi:type="dcterms:W3CDTF">2025-03-20T09:07:00Z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2024-02-15T00:00:00Z</vt:filetime>
  </property>
  <property fmtid="{D5CDD505-2E9C-101B-9397-08002B2CF9AE}" pid="5" name="Producer">
    <vt:lpwstr>Adobe PDF Library 11.0</vt:lpwstr>
  </property>
  <property fmtid="{D5CDD505-2E9C-101B-9397-08002B2CF9AE}" pid="6" name="SourceModified">
    <vt:lpwstr>D:20240129123749</vt:lpwstr>
  </property>
</Properties>
</file>